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D874F" w14:textId="3668EAF7" w:rsidR="004613C2" w:rsidRPr="00876198" w:rsidRDefault="004613C2" w:rsidP="00561834">
      <w:pPr>
        <w:spacing w:line="360" w:lineRule="auto"/>
        <w:rPr>
          <w:rFonts w:ascii="Roboto" w:hAnsi="Roboto"/>
          <w:b/>
          <w:bCs/>
          <w:color w:val="000000" w:themeColor="text1"/>
          <w:lang w:val="en-US"/>
        </w:rPr>
      </w:pPr>
      <w:proofErr w:type="spellStart"/>
      <w:r w:rsidRPr="00876198">
        <w:rPr>
          <w:rFonts w:ascii="Roboto" w:hAnsi="Roboto"/>
          <w:b/>
          <w:bCs/>
          <w:color w:val="000000" w:themeColor="text1"/>
          <w:lang w:val="en-US"/>
        </w:rPr>
        <w:t>Testarea</w:t>
      </w:r>
      <w:proofErr w:type="spellEnd"/>
      <w:r w:rsidRPr="00876198">
        <w:rPr>
          <w:rFonts w:ascii="Roboto" w:hAnsi="Roboto"/>
          <w:b/>
          <w:bCs/>
          <w:color w:val="000000" w:themeColor="text1"/>
          <w:lang w:val="en-US"/>
        </w:rPr>
        <w:t xml:space="preserve"> </w:t>
      </w:r>
      <w:proofErr w:type="spellStart"/>
      <w:r w:rsidRPr="00876198">
        <w:rPr>
          <w:rFonts w:ascii="Roboto" w:hAnsi="Roboto"/>
          <w:b/>
          <w:bCs/>
          <w:color w:val="000000" w:themeColor="text1"/>
          <w:lang w:val="en-US"/>
        </w:rPr>
        <w:t>accesibilitatii</w:t>
      </w:r>
      <w:proofErr w:type="spellEnd"/>
      <w:r w:rsidRPr="00876198">
        <w:rPr>
          <w:rFonts w:ascii="Roboto" w:hAnsi="Roboto"/>
          <w:b/>
          <w:bCs/>
          <w:color w:val="000000" w:themeColor="text1"/>
          <w:lang w:val="en-US"/>
        </w:rPr>
        <w:t xml:space="preserve"> </w:t>
      </w:r>
      <w:proofErr w:type="spellStart"/>
      <w:r w:rsidRPr="00876198">
        <w:rPr>
          <w:rFonts w:ascii="Roboto" w:hAnsi="Roboto"/>
          <w:b/>
          <w:bCs/>
          <w:color w:val="000000" w:themeColor="text1"/>
          <w:lang w:val="en-US"/>
        </w:rPr>
        <w:t>unui</w:t>
      </w:r>
      <w:proofErr w:type="spellEnd"/>
      <w:r w:rsidRPr="00876198">
        <w:rPr>
          <w:rFonts w:ascii="Roboto" w:hAnsi="Roboto"/>
          <w:b/>
          <w:bCs/>
          <w:color w:val="000000" w:themeColor="text1"/>
          <w:lang w:val="en-US"/>
        </w:rPr>
        <w:t xml:space="preserve"> site</w:t>
      </w:r>
    </w:p>
    <w:p w14:paraId="3B41EE61" w14:textId="0F2572DC" w:rsidR="004613C2" w:rsidRPr="004613C2" w:rsidRDefault="004613C2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  <w:r w:rsidRPr="004613C2">
        <w:rPr>
          <w:rFonts w:ascii="Roboto" w:hAnsi="Roboto"/>
          <w:color w:val="000000" w:themeColor="text1"/>
          <w:lang w:val="en-US"/>
        </w:rPr>
        <w:t xml:space="preserve">Site ales: </w:t>
      </w:r>
      <w:r w:rsidRPr="004613C2">
        <w:rPr>
          <w:rFonts w:ascii="Roboto" w:hAnsi="Roboto"/>
          <w:i/>
          <w:iCs/>
          <w:color w:val="7F7F7F" w:themeColor="text1" w:themeTint="80"/>
          <w:lang w:val="en-US"/>
        </w:rPr>
        <w:t>chatgpt.com</w:t>
      </w:r>
    </w:p>
    <w:p w14:paraId="5C579CB0" w14:textId="7241566C" w:rsidR="004613C2" w:rsidRPr="004613C2" w:rsidRDefault="004613C2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  <w:r w:rsidRPr="004613C2">
        <w:rPr>
          <w:rFonts w:ascii="Roboto" w:hAnsi="Roboto"/>
          <w:color w:val="000000" w:themeColor="text1"/>
          <w:lang w:val="en-US"/>
        </w:rPr>
        <w:t xml:space="preserve">Instrument ales: </w:t>
      </w:r>
      <w:r w:rsidRPr="004613C2">
        <w:rPr>
          <w:rFonts w:ascii="Roboto" w:hAnsi="Roboto"/>
          <w:i/>
          <w:iCs/>
          <w:color w:val="7F7F7F" w:themeColor="text1" w:themeTint="80"/>
          <w:lang w:val="en-US"/>
        </w:rPr>
        <w:t>Lighthouse (</w:t>
      </w:r>
      <w:proofErr w:type="spellStart"/>
      <w:r w:rsidRPr="004613C2">
        <w:rPr>
          <w:rFonts w:ascii="Roboto" w:hAnsi="Roboto"/>
          <w:i/>
          <w:iCs/>
          <w:color w:val="7F7F7F" w:themeColor="text1" w:themeTint="80"/>
          <w:lang w:val="en-US"/>
        </w:rPr>
        <w:t>DevTools</w:t>
      </w:r>
      <w:proofErr w:type="spellEnd"/>
      <w:r w:rsidRPr="004613C2">
        <w:rPr>
          <w:rFonts w:ascii="Roboto" w:hAnsi="Roboto"/>
          <w:i/>
          <w:iCs/>
          <w:color w:val="7F7F7F" w:themeColor="text1" w:themeTint="80"/>
          <w:lang w:val="en-US"/>
        </w:rPr>
        <w:t>)</w:t>
      </w:r>
    </w:p>
    <w:p w14:paraId="16C849EE" w14:textId="377E0DCA" w:rsidR="004613C2" w:rsidRPr="004613C2" w:rsidRDefault="004613C2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  <w:r w:rsidRPr="004613C2">
        <w:rPr>
          <w:rFonts w:ascii="Roboto" w:hAnsi="Roboto"/>
          <w:color w:val="000000" w:themeColor="text1"/>
          <w:lang w:val="en-US"/>
        </w:rPr>
        <w:t xml:space="preserve">Nota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accesibilitate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: </w:t>
      </w:r>
      <w:r w:rsidRPr="004613C2">
        <w:rPr>
          <w:rFonts w:ascii="Roboto" w:hAnsi="Roboto"/>
          <w:color w:val="FFC000"/>
          <w:lang w:val="en-US"/>
        </w:rPr>
        <w:t>80</w:t>
      </w:r>
      <w:r w:rsidRPr="004613C2">
        <w:rPr>
          <w:rFonts w:ascii="Roboto" w:hAnsi="Roboto"/>
          <w:color w:val="000000" w:themeColor="text1"/>
          <w:lang w:val="en-US"/>
        </w:rPr>
        <w:t>/100</w:t>
      </w:r>
    </w:p>
    <w:p w14:paraId="33DCA089" w14:textId="3D3862D7" w:rsidR="004613C2" w:rsidRPr="004613C2" w:rsidRDefault="004613C2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  <w:proofErr w:type="spellStart"/>
      <w:r w:rsidRPr="004613C2">
        <w:rPr>
          <w:rFonts w:ascii="Roboto" w:hAnsi="Roboto"/>
          <w:color w:val="000000" w:themeColor="text1"/>
          <w:lang w:val="en-US"/>
        </w:rPr>
        <w:t>Concluzii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>:</w:t>
      </w:r>
    </w:p>
    <w:p w14:paraId="7BE8C6BF" w14:textId="75D887DB" w:rsidR="004613C2" w:rsidRPr="004613C2" w:rsidRDefault="004613C2" w:rsidP="00561834">
      <w:pPr>
        <w:pStyle w:val="ListParagraph"/>
        <w:numPr>
          <w:ilvl w:val="0"/>
          <w:numId w:val="1"/>
        </w:numPr>
        <w:spacing w:line="360" w:lineRule="auto"/>
        <w:rPr>
          <w:rFonts w:ascii="Roboto" w:hAnsi="Roboto"/>
          <w:color w:val="000000" w:themeColor="text1"/>
          <w:lang w:val="en-US"/>
        </w:rPr>
      </w:pPr>
      <w:r w:rsidRPr="004613C2">
        <w:rPr>
          <w:rFonts w:ascii="Roboto" w:hAnsi="Roboto"/>
          <w:color w:val="000000" w:themeColor="text1"/>
          <w:lang w:val="en-US"/>
        </w:rPr>
        <w:t>Buttons do not have an accessible name (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atunci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cand un citator de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ecran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va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incerca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citirea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lor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va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spune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“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buton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” in loc de un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nume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 w:rsidRPr="004613C2">
        <w:rPr>
          <w:rFonts w:ascii="Roboto" w:hAnsi="Roboto"/>
          <w:color w:val="000000" w:themeColor="text1"/>
          <w:lang w:val="en-US"/>
        </w:rPr>
        <w:t>sugestiv</w:t>
      </w:r>
      <w:proofErr w:type="spellEnd"/>
      <w:r w:rsidRPr="004613C2">
        <w:rPr>
          <w:rFonts w:ascii="Roboto" w:hAnsi="Roboto"/>
          <w:color w:val="000000" w:themeColor="text1"/>
          <w:lang w:val="en-US"/>
        </w:rPr>
        <w:t>)</w:t>
      </w:r>
    </w:p>
    <w:p w14:paraId="640630A3" w14:textId="715C8A51" w:rsidR="004613C2" w:rsidRPr="004613C2" w:rsidRDefault="004613C2" w:rsidP="00561834">
      <w:pPr>
        <w:pStyle w:val="ListParagraph"/>
        <w:numPr>
          <w:ilvl w:val="0"/>
          <w:numId w:val="1"/>
        </w:numPr>
        <w:spacing w:line="360" w:lineRule="auto"/>
        <w:rPr>
          <w:rFonts w:ascii="Roboto" w:hAnsi="Roboto"/>
          <w:color w:val="000000" w:themeColor="text1"/>
          <w:lang w:val="en-US"/>
        </w:rPr>
      </w:pPr>
      <w:r w:rsidRPr="004613C2">
        <w:rPr>
          <w:rFonts w:ascii="Roboto" w:hAnsi="Roboto"/>
          <w:color w:val="000000" w:themeColor="text1"/>
          <w:shd w:val="clear" w:color="auto" w:fill="FAFAFA"/>
        </w:rPr>
        <w:t>Background and foreground colors do not have a sufficient contrast rati</w:t>
      </w:r>
      <w:r w:rsidR="006E5494">
        <w:rPr>
          <w:rFonts w:ascii="Roboto" w:hAnsi="Roboto"/>
          <w:color w:val="000000" w:themeColor="text1"/>
          <w:shd w:val="clear" w:color="auto" w:fill="FAFAFA"/>
          <w:lang w:val="en-US"/>
        </w:rPr>
        <w:t>o</w:t>
      </w:r>
    </w:p>
    <w:p w14:paraId="74A30155" w14:textId="063347F4" w:rsidR="004613C2" w:rsidRPr="004613C2" w:rsidRDefault="004613C2" w:rsidP="00561834">
      <w:pPr>
        <w:pStyle w:val="ListParagraph"/>
        <w:numPr>
          <w:ilvl w:val="0"/>
          <w:numId w:val="1"/>
        </w:numPr>
        <w:spacing w:line="360" w:lineRule="auto"/>
        <w:rPr>
          <w:rFonts w:ascii="Roboto" w:hAnsi="Roboto"/>
          <w:color w:val="000000" w:themeColor="text1"/>
          <w:lang w:val="en-US"/>
        </w:rPr>
      </w:pPr>
      <w:r w:rsidRPr="004613C2">
        <w:rPr>
          <w:rFonts w:ascii="Roboto" w:hAnsi="Roboto"/>
          <w:color w:val="000000" w:themeColor="text1"/>
          <w:shd w:val="clear" w:color="auto" w:fill="FAFAFA"/>
        </w:rPr>
        <w:t>Touch targets do not have sufficient size or spacing</w:t>
      </w:r>
    </w:p>
    <w:p w14:paraId="53F1135A" w14:textId="118E80A4" w:rsidR="004613C2" w:rsidRPr="00876198" w:rsidRDefault="004613C2" w:rsidP="00561834">
      <w:pPr>
        <w:pStyle w:val="ListParagraph"/>
        <w:numPr>
          <w:ilvl w:val="0"/>
          <w:numId w:val="1"/>
        </w:numPr>
        <w:spacing w:line="360" w:lineRule="auto"/>
        <w:rPr>
          <w:rFonts w:ascii="Roboto" w:hAnsi="Roboto"/>
          <w:color w:val="000000" w:themeColor="text1"/>
          <w:lang w:val="en-US"/>
        </w:rPr>
      </w:pPr>
      <w:r w:rsidRPr="004613C2">
        <w:rPr>
          <w:rFonts w:ascii="Roboto" w:hAnsi="Roboto"/>
          <w:color w:val="000000" w:themeColor="text1"/>
          <w:shd w:val="clear" w:color="auto" w:fill="FFFFFF"/>
        </w:rPr>
        <w:t>Heading elements are not in a sequentially-descending order</w:t>
      </w:r>
    </w:p>
    <w:p w14:paraId="23D410DF" w14:textId="77777777" w:rsidR="00876198" w:rsidRDefault="00876198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</w:p>
    <w:p w14:paraId="088364FC" w14:textId="77777777" w:rsidR="00876198" w:rsidRDefault="00876198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</w:p>
    <w:p w14:paraId="45D9990D" w14:textId="03D19C0B" w:rsidR="00876198" w:rsidRPr="00876198" w:rsidRDefault="00876198" w:rsidP="00561834">
      <w:pPr>
        <w:spacing w:line="360" w:lineRule="auto"/>
        <w:rPr>
          <w:rFonts w:ascii="Roboto" w:hAnsi="Roboto"/>
          <w:b/>
          <w:bCs/>
          <w:color w:val="000000" w:themeColor="text1"/>
          <w:lang w:val="en-US"/>
        </w:rPr>
      </w:pPr>
      <w:proofErr w:type="spellStart"/>
      <w:r w:rsidRPr="00876198">
        <w:rPr>
          <w:rFonts w:ascii="Roboto" w:hAnsi="Roboto"/>
          <w:b/>
          <w:bCs/>
          <w:color w:val="000000" w:themeColor="text1"/>
          <w:lang w:val="en-US"/>
        </w:rPr>
        <w:t>Crearea</w:t>
      </w:r>
      <w:proofErr w:type="spellEnd"/>
      <w:r w:rsidRPr="00876198">
        <w:rPr>
          <w:rFonts w:ascii="Roboto" w:hAnsi="Roboto"/>
          <w:b/>
          <w:bCs/>
          <w:color w:val="000000" w:themeColor="text1"/>
          <w:lang w:val="en-US"/>
        </w:rPr>
        <w:t xml:space="preserve"> </w:t>
      </w:r>
      <w:proofErr w:type="spellStart"/>
      <w:r w:rsidRPr="00876198">
        <w:rPr>
          <w:rFonts w:ascii="Roboto" w:hAnsi="Roboto"/>
          <w:b/>
          <w:bCs/>
          <w:color w:val="000000" w:themeColor="text1"/>
          <w:lang w:val="en-US"/>
        </w:rPr>
        <w:t>unei</w:t>
      </w:r>
      <w:proofErr w:type="spellEnd"/>
      <w:r w:rsidRPr="00876198">
        <w:rPr>
          <w:rFonts w:ascii="Roboto" w:hAnsi="Roboto"/>
          <w:b/>
          <w:bCs/>
          <w:color w:val="000000" w:themeColor="text1"/>
          <w:lang w:val="en-US"/>
        </w:rPr>
        <w:t xml:space="preserve"> mini-</w:t>
      </w:r>
      <w:proofErr w:type="spellStart"/>
      <w:r w:rsidRPr="00876198">
        <w:rPr>
          <w:rFonts w:ascii="Roboto" w:hAnsi="Roboto"/>
          <w:b/>
          <w:bCs/>
          <w:color w:val="000000" w:themeColor="text1"/>
          <w:lang w:val="en-US"/>
        </w:rPr>
        <w:t>aplicatii</w:t>
      </w:r>
      <w:proofErr w:type="spellEnd"/>
      <w:r w:rsidRPr="00876198">
        <w:rPr>
          <w:rFonts w:ascii="Roboto" w:hAnsi="Roboto"/>
          <w:b/>
          <w:bCs/>
          <w:color w:val="000000" w:themeColor="text1"/>
          <w:lang w:val="en-US"/>
        </w:rPr>
        <w:t xml:space="preserve"> </w:t>
      </w:r>
      <w:proofErr w:type="spellStart"/>
      <w:r w:rsidRPr="00876198">
        <w:rPr>
          <w:rFonts w:ascii="Roboto" w:hAnsi="Roboto"/>
          <w:b/>
          <w:bCs/>
          <w:color w:val="000000" w:themeColor="text1"/>
          <w:lang w:val="en-US"/>
        </w:rPr>
        <w:t>accesibile</w:t>
      </w:r>
      <w:proofErr w:type="spellEnd"/>
    </w:p>
    <w:p w14:paraId="422E1AEA" w14:textId="6515B175" w:rsidR="00876198" w:rsidRDefault="00876198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  <w:proofErr w:type="spellStart"/>
      <w:r>
        <w:rPr>
          <w:rFonts w:ascii="Roboto" w:hAnsi="Roboto"/>
          <w:color w:val="000000" w:themeColor="text1"/>
          <w:lang w:val="en-US"/>
        </w:rPr>
        <w:t>Limbaj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: </w:t>
      </w:r>
      <w:r w:rsidRPr="00AC4D95">
        <w:rPr>
          <w:rFonts w:ascii="Roboto" w:hAnsi="Roboto"/>
          <w:i/>
          <w:iCs/>
          <w:color w:val="000000" w:themeColor="text1"/>
          <w:lang w:val="en-US"/>
        </w:rPr>
        <w:t>JavaScript</w:t>
      </w:r>
      <w:r w:rsidR="00AC4D95">
        <w:rPr>
          <w:rFonts w:ascii="Roboto" w:hAnsi="Roboto"/>
          <w:color w:val="000000" w:themeColor="text1"/>
          <w:lang w:val="en-US"/>
        </w:rPr>
        <w:t xml:space="preserve">, </w:t>
      </w:r>
      <w:r w:rsidR="00AC4D95" w:rsidRPr="00AC4D95">
        <w:rPr>
          <w:rFonts w:ascii="Roboto" w:hAnsi="Roboto"/>
          <w:i/>
          <w:iCs/>
          <w:color w:val="000000" w:themeColor="text1"/>
          <w:lang w:val="en-US"/>
        </w:rPr>
        <w:t>Html</w:t>
      </w:r>
      <w:r>
        <w:rPr>
          <w:rFonts w:ascii="Roboto" w:hAnsi="Roboto"/>
          <w:color w:val="000000" w:themeColor="text1"/>
          <w:lang w:val="en-US"/>
        </w:rPr>
        <w:br/>
        <w:t xml:space="preserve">API </w:t>
      </w:r>
      <w:proofErr w:type="spellStart"/>
      <w:r>
        <w:rPr>
          <w:rFonts w:ascii="Roboto" w:hAnsi="Roboto"/>
          <w:color w:val="000000" w:themeColor="text1"/>
          <w:lang w:val="en-US"/>
        </w:rPr>
        <w:t>Accesibilitate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: </w:t>
      </w:r>
      <w:r w:rsidRPr="00D4741E">
        <w:rPr>
          <w:rFonts w:ascii="Roboto" w:hAnsi="Roboto"/>
          <w:b/>
          <w:bCs/>
          <w:color w:val="000000" w:themeColor="text1"/>
          <w:lang w:val="en-US"/>
        </w:rPr>
        <w:t>ARIA (</w:t>
      </w:r>
      <w:proofErr w:type="spellStart"/>
      <w:r w:rsidRPr="00D4741E">
        <w:rPr>
          <w:rFonts w:ascii="Roboto" w:hAnsi="Roboto"/>
          <w:b/>
          <w:bCs/>
          <w:color w:val="000000" w:themeColor="text1"/>
          <w:lang w:val="en-US"/>
        </w:rPr>
        <w:t>Accesible</w:t>
      </w:r>
      <w:proofErr w:type="spellEnd"/>
      <w:r w:rsidRPr="00D4741E">
        <w:rPr>
          <w:rFonts w:ascii="Roboto" w:hAnsi="Roboto"/>
          <w:b/>
          <w:bCs/>
          <w:color w:val="000000" w:themeColor="text1"/>
          <w:lang w:val="en-US"/>
        </w:rPr>
        <w:t xml:space="preserve"> Rich Internet Applications)</w:t>
      </w:r>
    </w:p>
    <w:p w14:paraId="39518463" w14:textId="230AC974" w:rsidR="00876198" w:rsidRDefault="00876198" w:rsidP="00561834">
      <w:pPr>
        <w:spacing w:line="360" w:lineRule="auto"/>
        <w:rPr>
          <w:rFonts w:ascii="Roboto" w:hAnsi="Roboto"/>
          <w:color w:val="000000" w:themeColor="text1"/>
          <w:lang w:val="en-US"/>
        </w:rPr>
      </w:pPr>
      <w:proofErr w:type="spellStart"/>
      <w:r>
        <w:rPr>
          <w:rFonts w:ascii="Roboto" w:hAnsi="Roboto"/>
          <w:color w:val="000000" w:themeColor="text1"/>
          <w:lang w:val="en-US"/>
        </w:rPr>
        <w:t>Accesibilitate</w:t>
      </w:r>
      <w:proofErr w:type="spellEnd"/>
      <w:r>
        <w:rPr>
          <w:rFonts w:ascii="Roboto" w:hAnsi="Roboto"/>
          <w:color w:val="000000" w:themeColor="text1"/>
          <w:lang w:val="en-US"/>
        </w:rPr>
        <w:t>:</w:t>
      </w:r>
    </w:p>
    <w:p w14:paraId="5D8E4B40" w14:textId="2A620BED" w:rsidR="00876198" w:rsidRDefault="00876198" w:rsidP="00561834">
      <w:pPr>
        <w:pStyle w:val="ListParagraph"/>
        <w:numPr>
          <w:ilvl w:val="0"/>
          <w:numId w:val="1"/>
        </w:numPr>
        <w:spacing w:line="360" w:lineRule="auto"/>
        <w:rPr>
          <w:rFonts w:ascii="Roboto" w:hAnsi="Roboto"/>
          <w:color w:val="000000" w:themeColor="text1"/>
          <w:lang w:val="en-US"/>
        </w:rPr>
      </w:pPr>
      <w:proofErr w:type="spellStart"/>
      <w:r>
        <w:rPr>
          <w:rFonts w:ascii="Roboto" w:hAnsi="Roboto"/>
          <w:color w:val="000000" w:themeColor="text1"/>
          <w:lang w:val="en-US"/>
        </w:rPr>
        <w:t>Labeluri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>
        <w:rPr>
          <w:rFonts w:ascii="Roboto" w:hAnsi="Roboto"/>
          <w:color w:val="000000" w:themeColor="text1"/>
          <w:lang w:val="en-US"/>
        </w:rPr>
        <w:t>potrivite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>
        <w:rPr>
          <w:rFonts w:ascii="Roboto" w:hAnsi="Roboto"/>
          <w:color w:val="000000" w:themeColor="text1"/>
          <w:lang w:val="en-US"/>
        </w:rPr>
        <w:t>pentru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voice over (</w:t>
      </w:r>
      <w:proofErr w:type="spellStart"/>
      <w:r>
        <w:rPr>
          <w:rFonts w:ascii="Roboto" w:hAnsi="Roboto"/>
          <w:color w:val="000000" w:themeColor="text1"/>
          <w:lang w:val="en-US"/>
        </w:rPr>
        <w:t>deficienta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de </w:t>
      </w:r>
      <w:proofErr w:type="spellStart"/>
      <w:r>
        <w:rPr>
          <w:rFonts w:ascii="Roboto" w:hAnsi="Roboto"/>
          <w:color w:val="000000" w:themeColor="text1"/>
          <w:lang w:val="en-US"/>
        </w:rPr>
        <w:t>auz</w:t>
      </w:r>
      <w:proofErr w:type="spellEnd"/>
      <w:r>
        <w:rPr>
          <w:rFonts w:ascii="Roboto" w:hAnsi="Roboto"/>
          <w:color w:val="000000" w:themeColor="text1"/>
          <w:lang w:val="en-US"/>
        </w:rPr>
        <w:t>)</w:t>
      </w:r>
    </w:p>
    <w:p w14:paraId="2BCEFACC" w14:textId="02160656" w:rsidR="00876198" w:rsidRDefault="00876198" w:rsidP="00561834">
      <w:pPr>
        <w:pStyle w:val="ListParagraph"/>
        <w:numPr>
          <w:ilvl w:val="0"/>
          <w:numId w:val="1"/>
        </w:numPr>
        <w:spacing w:line="360" w:lineRule="auto"/>
        <w:rPr>
          <w:rFonts w:ascii="Roboto" w:hAnsi="Roboto"/>
          <w:color w:val="000000" w:themeColor="text1"/>
          <w:lang w:val="en-US"/>
        </w:rPr>
      </w:pPr>
      <w:proofErr w:type="spellStart"/>
      <w:r>
        <w:rPr>
          <w:rFonts w:ascii="Roboto" w:hAnsi="Roboto"/>
          <w:color w:val="000000" w:themeColor="text1"/>
          <w:lang w:val="en-US"/>
        </w:rPr>
        <w:t>Userul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>
        <w:rPr>
          <w:rFonts w:ascii="Roboto" w:hAnsi="Roboto"/>
          <w:color w:val="000000" w:themeColor="text1"/>
          <w:lang w:val="en-US"/>
        </w:rPr>
        <w:t>poate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>
        <w:rPr>
          <w:rFonts w:ascii="Roboto" w:hAnsi="Roboto"/>
          <w:color w:val="000000" w:themeColor="text1"/>
          <w:lang w:val="en-US"/>
        </w:rPr>
        <w:t>interactiona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</w:t>
      </w:r>
      <w:proofErr w:type="spellStart"/>
      <w:r>
        <w:rPr>
          <w:rFonts w:ascii="Roboto" w:hAnsi="Roboto"/>
          <w:color w:val="000000" w:themeColor="text1"/>
          <w:lang w:val="en-US"/>
        </w:rPr>
        <w:t>prin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Tab / Space/ Enter (</w:t>
      </w:r>
      <w:proofErr w:type="spellStart"/>
      <w:r>
        <w:rPr>
          <w:rFonts w:ascii="Roboto" w:hAnsi="Roboto"/>
          <w:color w:val="000000" w:themeColor="text1"/>
          <w:lang w:val="en-US"/>
        </w:rPr>
        <w:t>deficienta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de </w:t>
      </w:r>
      <w:proofErr w:type="spellStart"/>
      <w:r>
        <w:rPr>
          <w:rFonts w:ascii="Roboto" w:hAnsi="Roboto"/>
          <w:color w:val="000000" w:themeColor="text1"/>
          <w:lang w:val="en-US"/>
        </w:rPr>
        <w:t>mobilitate</w:t>
      </w:r>
      <w:proofErr w:type="spellEnd"/>
      <w:r>
        <w:rPr>
          <w:rFonts w:ascii="Roboto" w:hAnsi="Roboto"/>
          <w:color w:val="000000" w:themeColor="text1"/>
          <w:lang w:val="en-US"/>
        </w:rPr>
        <w:t>)</w:t>
      </w:r>
    </w:p>
    <w:p w14:paraId="0357D04C" w14:textId="0FFC9A24" w:rsidR="00876198" w:rsidRDefault="00876198" w:rsidP="00561834">
      <w:pPr>
        <w:pStyle w:val="ListParagraph"/>
        <w:numPr>
          <w:ilvl w:val="0"/>
          <w:numId w:val="1"/>
        </w:numPr>
        <w:spacing w:line="360" w:lineRule="auto"/>
        <w:rPr>
          <w:rFonts w:ascii="Roboto" w:hAnsi="Roboto"/>
          <w:color w:val="000000" w:themeColor="text1"/>
          <w:lang w:val="en-US"/>
        </w:rPr>
      </w:pPr>
      <w:proofErr w:type="spellStart"/>
      <w:r>
        <w:rPr>
          <w:rFonts w:ascii="Roboto" w:hAnsi="Roboto"/>
          <w:color w:val="000000" w:themeColor="text1"/>
          <w:lang w:val="en-US"/>
        </w:rPr>
        <w:t>Scris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mare </w:t>
      </w:r>
      <w:proofErr w:type="spellStart"/>
      <w:r>
        <w:rPr>
          <w:rFonts w:ascii="Roboto" w:hAnsi="Roboto"/>
          <w:color w:val="000000" w:themeColor="text1"/>
          <w:lang w:val="en-US"/>
        </w:rPr>
        <w:t>si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cu contrast (</w:t>
      </w:r>
      <w:proofErr w:type="spellStart"/>
      <w:r>
        <w:rPr>
          <w:rFonts w:ascii="Roboto" w:hAnsi="Roboto"/>
          <w:color w:val="000000" w:themeColor="text1"/>
          <w:lang w:val="en-US"/>
        </w:rPr>
        <w:t>deficienta</w:t>
      </w:r>
      <w:proofErr w:type="spellEnd"/>
      <w:r>
        <w:rPr>
          <w:rFonts w:ascii="Roboto" w:hAnsi="Roboto"/>
          <w:color w:val="000000" w:themeColor="text1"/>
          <w:lang w:val="en-US"/>
        </w:rPr>
        <w:t xml:space="preserve"> de </w:t>
      </w:r>
      <w:proofErr w:type="spellStart"/>
      <w:r>
        <w:rPr>
          <w:rFonts w:ascii="Roboto" w:hAnsi="Roboto"/>
          <w:color w:val="000000" w:themeColor="text1"/>
          <w:lang w:val="en-US"/>
        </w:rPr>
        <w:t>vedere</w:t>
      </w:r>
      <w:proofErr w:type="spellEnd"/>
      <w:r>
        <w:rPr>
          <w:rFonts w:ascii="Roboto" w:hAnsi="Roboto"/>
          <w:color w:val="000000" w:themeColor="text1"/>
          <w:lang w:val="en-US"/>
        </w:rPr>
        <w:t>)</w:t>
      </w:r>
    </w:p>
    <w:p w14:paraId="493DB0FA" w14:textId="77777777" w:rsidR="00D4741E" w:rsidRDefault="00D4741E" w:rsidP="00D4741E">
      <w:pPr>
        <w:spacing w:line="360" w:lineRule="auto"/>
        <w:rPr>
          <w:rFonts w:ascii="Roboto" w:hAnsi="Roboto"/>
          <w:color w:val="000000" w:themeColor="text1"/>
          <w:lang w:val="en-US"/>
        </w:rPr>
      </w:pPr>
    </w:p>
    <w:p w14:paraId="17A37986" w14:textId="155411C8" w:rsidR="00D4741E" w:rsidRDefault="00D4741E" w:rsidP="00D4741E">
      <w:pPr>
        <w:spacing w:line="360" w:lineRule="auto"/>
        <w:rPr>
          <w:rFonts w:ascii="Roboto" w:hAnsi="Roboto"/>
          <w:color w:val="000000" w:themeColor="text1"/>
          <w:lang w:val="en-US"/>
        </w:rPr>
      </w:pPr>
      <w:r>
        <w:rPr>
          <w:rFonts w:ascii="Roboto" w:hAnsi="Roboto"/>
          <w:color w:val="000000" w:themeColor="text1"/>
          <w:lang w:val="en-US"/>
        </w:rPr>
        <w:t xml:space="preserve">Test Lighthouse: </w:t>
      </w:r>
      <w:r w:rsidRPr="00D4741E">
        <w:rPr>
          <w:rFonts w:ascii="Roboto" w:hAnsi="Roboto"/>
          <w:color w:val="92D050"/>
          <w:lang w:val="en-US"/>
        </w:rPr>
        <w:t>100</w:t>
      </w:r>
      <w:r>
        <w:rPr>
          <w:rFonts w:ascii="Roboto" w:hAnsi="Roboto"/>
          <w:color w:val="000000" w:themeColor="text1"/>
          <w:lang w:val="en-US"/>
        </w:rPr>
        <w:t>/100</w:t>
      </w:r>
    </w:p>
    <w:p w14:paraId="3A62BE61" w14:textId="0FBB0555" w:rsidR="008F420D" w:rsidRPr="00D4741E" w:rsidRDefault="008F420D" w:rsidP="00D4741E">
      <w:pPr>
        <w:spacing w:line="360" w:lineRule="auto"/>
        <w:rPr>
          <w:rFonts w:ascii="Roboto" w:hAnsi="Roboto"/>
          <w:color w:val="000000" w:themeColor="text1"/>
          <w:lang w:val="en-US"/>
        </w:rPr>
      </w:pPr>
      <w:r>
        <w:rPr>
          <w:rFonts w:ascii="Roboto" w:hAnsi="Roboto"/>
          <w:color w:val="000000" w:themeColor="text1"/>
          <w:lang w:val="en-US"/>
        </w:rPr>
        <w:t xml:space="preserve">Test Wave: </w:t>
      </w:r>
      <w:r w:rsidRPr="008F420D">
        <w:rPr>
          <w:rFonts w:ascii="Roboto" w:hAnsi="Roboto"/>
          <w:color w:val="92D050"/>
          <w:lang w:val="en-US"/>
        </w:rPr>
        <w:t>10</w:t>
      </w:r>
      <w:r>
        <w:rPr>
          <w:rFonts w:ascii="Roboto" w:hAnsi="Roboto"/>
          <w:color w:val="000000" w:themeColor="text1"/>
          <w:lang w:val="en-US"/>
        </w:rPr>
        <w:t>/10</w:t>
      </w:r>
    </w:p>
    <w:sectPr w:rsidR="008F420D" w:rsidRPr="00D4741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EF700" w14:textId="77777777" w:rsidR="00D164E6" w:rsidRDefault="00D164E6" w:rsidP="004613C2">
      <w:r>
        <w:separator/>
      </w:r>
    </w:p>
  </w:endnote>
  <w:endnote w:type="continuationSeparator" w:id="0">
    <w:p w14:paraId="320B07A9" w14:textId="77777777" w:rsidR="00D164E6" w:rsidRDefault="00D164E6" w:rsidP="00461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F45DE" w14:textId="77777777" w:rsidR="00D164E6" w:rsidRDefault="00D164E6" w:rsidP="004613C2">
      <w:r>
        <w:separator/>
      </w:r>
    </w:p>
  </w:footnote>
  <w:footnote w:type="continuationSeparator" w:id="0">
    <w:p w14:paraId="076343B9" w14:textId="77777777" w:rsidR="00D164E6" w:rsidRDefault="00D164E6" w:rsidP="00461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61722" w14:textId="55A7145D" w:rsidR="004613C2" w:rsidRPr="004613C2" w:rsidRDefault="004613C2">
    <w:pPr>
      <w:pStyle w:val="Header"/>
      <w:rPr>
        <w:lang w:val="en-US"/>
      </w:rPr>
    </w:pPr>
    <w:r>
      <w:rPr>
        <w:lang w:val="en-US"/>
      </w:rPr>
      <w:t>IOC – LAB3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119A5"/>
    <w:multiLevelType w:val="hybridMultilevel"/>
    <w:tmpl w:val="74ECE9A6"/>
    <w:lvl w:ilvl="0" w:tplc="CA106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51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C2"/>
    <w:rsid w:val="001C36DD"/>
    <w:rsid w:val="004613C2"/>
    <w:rsid w:val="00561834"/>
    <w:rsid w:val="006E5494"/>
    <w:rsid w:val="00876198"/>
    <w:rsid w:val="008F420D"/>
    <w:rsid w:val="00AC4D95"/>
    <w:rsid w:val="00D164E6"/>
    <w:rsid w:val="00D4741E"/>
    <w:rsid w:val="00F0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1A603D"/>
  <w15:chartTrackingRefBased/>
  <w15:docId w15:val="{EDF6B391-CF8E-294F-98E0-1FFB59F5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3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C2"/>
  </w:style>
  <w:style w:type="paragraph" w:styleId="Footer">
    <w:name w:val="footer"/>
    <w:basedOn w:val="Normal"/>
    <w:link w:val="FooterChar"/>
    <w:uiPriority w:val="99"/>
    <w:unhideWhenUsed/>
    <w:rsid w:val="004613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C2"/>
  </w:style>
  <w:style w:type="paragraph" w:styleId="ListParagraph">
    <w:name w:val="List Paragraph"/>
    <w:basedOn w:val="Normal"/>
    <w:uiPriority w:val="34"/>
    <w:qFormat/>
    <w:rsid w:val="00461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ANDREEA-BIANCA CROITORU</dc:creator>
  <cp:keywords/>
  <dc:description/>
  <cp:lastModifiedBy>ANDREEA-BIANCA CROITORU</cp:lastModifiedBy>
  <cp:revision>7</cp:revision>
  <dcterms:created xsi:type="dcterms:W3CDTF">2025-11-04T17:30:00Z</dcterms:created>
  <dcterms:modified xsi:type="dcterms:W3CDTF">2025-11-04T18:31:00Z</dcterms:modified>
</cp:coreProperties>
</file>