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77C1C" w14:textId="77777777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  <w:sectPr w:rsidR="00FF4512" w:rsidRPr="00943A8F" w:rsidSect="00236BF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096EE01" w14:textId="1A32123E" w:rsidR="007C2E49" w:rsidRPr="00943A8F" w:rsidRDefault="00FF4512" w:rsidP="00236BF0">
      <w:pPr>
        <w:spacing w:line="276" w:lineRule="auto"/>
        <w:jc w:val="center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MPP -TEORIE</w:t>
      </w:r>
    </w:p>
    <w:p w14:paraId="2F5D76E2" w14:textId="77777777" w:rsidR="00FF4512" w:rsidRPr="00943A8F" w:rsidRDefault="00FF4512" w:rsidP="00236BF0">
      <w:pPr>
        <w:spacing w:line="276" w:lineRule="auto"/>
        <w:jc w:val="center"/>
        <w:rPr>
          <w:rFonts w:asciiTheme="majorHAnsi" w:hAnsiTheme="majorHAnsi" w:cstheme="majorHAnsi"/>
          <w:noProof/>
          <w:lang w:val="ro-RO"/>
        </w:rPr>
      </w:pPr>
    </w:p>
    <w:p w14:paraId="255A2A25" w14:textId="66265144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lang w:val="ro-RO"/>
        </w:rPr>
        <w:t>GRADLE build tool</w:t>
      </w:r>
    </w:p>
    <w:p w14:paraId="5C8B9A1E" w14:textId="77777777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</w:p>
    <w:p w14:paraId="1D47BF00" w14:textId="6F0CE3C9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 xml:space="preserve">Utilitati: </w:t>
      </w:r>
    </w:p>
    <w:p w14:paraId="30C02D3D" w14:textId="77777777" w:rsidR="00FF4512" w:rsidRPr="00943A8F" w:rsidRDefault="00FF4512" w:rsidP="00236BF0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Permite gestiunea avansata a construirii aplicatiilor</w:t>
      </w:r>
    </w:p>
    <w:p w14:paraId="3ED44313" w14:textId="77777777" w:rsidR="00FF4512" w:rsidRPr="00943A8F" w:rsidRDefault="00FF4512" w:rsidP="00236BF0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Ofera support pentru configurarea si descarcarea automata a bibliotecilor si a altor dependente</w:t>
      </w:r>
    </w:p>
    <w:p w14:paraId="353627B8" w14:textId="77777777" w:rsidR="00FF4512" w:rsidRPr="00943A8F" w:rsidRDefault="00FF4512" w:rsidP="00236BF0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 xml:space="preserve">Permite refolosirea artefactelor construite folosind alte utilitare </w:t>
      </w:r>
    </w:p>
    <w:p w14:paraId="0D694651" w14:textId="4E79E43F" w:rsidR="00FF4512" w:rsidRPr="00943A8F" w:rsidRDefault="00FF4512" w:rsidP="00236BF0">
      <w:pPr>
        <w:pStyle w:val="ListParagraph"/>
        <w:numPr>
          <w:ilvl w:val="0"/>
          <w:numId w:val="1"/>
        </w:numPr>
        <w:spacing w:line="276" w:lineRule="auto"/>
        <w:ind w:left="720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Ofera support pentru construiri multi-proiect si multi-artefacte</w:t>
      </w:r>
    </w:p>
    <w:p w14:paraId="7D05779E" w14:textId="77777777" w:rsidR="00FF4512" w:rsidRPr="00943A8F" w:rsidRDefault="00FF4512" w:rsidP="00236BF0">
      <w:pPr>
        <w:spacing w:line="276" w:lineRule="auto"/>
        <w:ind w:left="720"/>
        <w:rPr>
          <w:rFonts w:asciiTheme="majorHAnsi" w:hAnsiTheme="majorHAnsi" w:cstheme="majorHAnsi"/>
          <w:noProof/>
          <w:lang w:val="ro-RO"/>
        </w:rPr>
      </w:pPr>
    </w:p>
    <w:p w14:paraId="1CBE10B8" w14:textId="77777777" w:rsidR="00FF4512" w:rsidRPr="00943A8F" w:rsidRDefault="00FF4512" w:rsidP="00236BF0">
      <w:pPr>
        <w:spacing w:line="276" w:lineRule="auto"/>
        <w:ind w:left="720"/>
        <w:rPr>
          <w:rFonts w:asciiTheme="majorHAnsi" w:hAnsiTheme="majorHAnsi" w:cstheme="majorHAnsi"/>
          <w:noProof/>
          <w:lang w:val="ro-RO"/>
        </w:rPr>
      </w:pPr>
    </w:p>
    <w:p w14:paraId="344871C8" w14:textId="1EAEA264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Configurare:</w:t>
      </w:r>
    </w:p>
    <w:p w14:paraId="744A25BA" w14:textId="55EC94AA" w:rsidR="00FF4512" w:rsidRPr="00943A8F" w:rsidRDefault="00FF4512" w:rsidP="00236BF0">
      <w:pPr>
        <w:pStyle w:val="ListParagraph"/>
        <w:numPr>
          <w:ilvl w:val="2"/>
          <w:numId w:val="8"/>
        </w:num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build.gradle (specifica un proiect si sarcinile sale associate)</w:t>
      </w:r>
    </w:p>
    <w:p w14:paraId="3734B9EC" w14:textId="399AD43F" w:rsidR="00FF4512" w:rsidRPr="00943A8F" w:rsidRDefault="00FF4512" w:rsidP="00236BF0">
      <w:pPr>
        <w:pStyle w:val="ListParagraph"/>
        <w:numPr>
          <w:ilvl w:val="2"/>
          <w:numId w:val="8"/>
        </w:num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gradle.properties (pt configurarea proprietatilor construirii)</w:t>
      </w:r>
    </w:p>
    <w:p w14:paraId="742CFFF1" w14:textId="709ED11B" w:rsidR="00FF4512" w:rsidRPr="00943A8F" w:rsidRDefault="00FF4512" w:rsidP="00236BF0">
      <w:pPr>
        <w:pStyle w:val="ListParagraph"/>
        <w:numPr>
          <w:ilvl w:val="2"/>
          <w:numId w:val="8"/>
        </w:num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settings.gradle (optional la construirile ce contin un singur proiect)</w:t>
      </w:r>
    </w:p>
    <w:p w14:paraId="13C0BCF2" w14:textId="77777777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</w:p>
    <w:p w14:paraId="57513B6E" w14:textId="72D73019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lang w:val="ro-RO"/>
        </w:rPr>
        <w:t>PROIECT</w:t>
      </w:r>
      <w:r w:rsidRPr="00943A8F">
        <w:rPr>
          <w:rFonts w:asciiTheme="majorHAnsi" w:hAnsiTheme="majorHAnsi" w:cstheme="majorHAnsi"/>
          <w:noProof/>
          <w:lang w:val="ro-RO"/>
        </w:rPr>
        <w:t xml:space="preserve"> = ceva ce se doreste a se construi (ex. system soft, fisier jar) sau a se face (ex. Instalarea unei aplicatii pt folosirea de catre utilizatori)</w:t>
      </w:r>
    </w:p>
    <w:p w14:paraId="1B1BF359" w14:textId="77777777" w:rsidR="00FF4512" w:rsidRPr="00943A8F" w:rsidRDefault="00FF4512" w:rsidP="00236BF0">
      <w:pPr>
        <w:spacing w:line="276" w:lineRule="auto"/>
        <w:ind w:left="360"/>
        <w:rPr>
          <w:rFonts w:asciiTheme="majorHAnsi" w:hAnsiTheme="majorHAnsi" w:cstheme="majorHAnsi"/>
          <w:noProof/>
          <w:lang w:val="ro-RO"/>
        </w:rPr>
      </w:pPr>
    </w:p>
    <w:p w14:paraId="0955A69E" w14:textId="7CA99190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lang w:val="ro-RO"/>
        </w:rPr>
        <w:t>SARCINA</w:t>
      </w:r>
      <w:r w:rsidRPr="00943A8F">
        <w:rPr>
          <w:rFonts w:asciiTheme="majorHAnsi" w:hAnsiTheme="majorHAnsi" w:cstheme="majorHAnsi"/>
          <w:noProof/>
          <w:lang w:val="ro-RO"/>
        </w:rPr>
        <w:t xml:space="preserve"> = unitate de lucru care este efectuata pentru construirea automata (ex. Compilarea unui proiect, rularea testelor automate)</w:t>
      </w:r>
    </w:p>
    <w:p w14:paraId="590AA42F" w14:textId="77777777" w:rsidR="00FF4512" w:rsidRPr="00943A8F" w:rsidRDefault="00FF4512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</w:p>
    <w:p w14:paraId="67F0DB8F" w14:textId="77777777" w:rsidR="0095442E" w:rsidRPr="00943A8F" w:rsidRDefault="0095442E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</w:p>
    <w:p w14:paraId="62C274B9" w14:textId="16CD49DD" w:rsidR="0095442E" w:rsidRPr="00943A8F" w:rsidRDefault="0095442E" w:rsidP="00236BF0">
      <w:pPr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lang w:val="ro-RO"/>
        </w:rPr>
        <w:t>INSTRUMENT PENTRU JURNALIZARE</w:t>
      </w:r>
      <w:r w:rsidRPr="00943A8F">
        <w:rPr>
          <w:rFonts w:asciiTheme="majorHAnsi" w:hAnsiTheme="majorHAnsi" w:cstheme="majorHAnsi"/>
          <w:noProof/>
          <w:lang w:val="ro-RO"/>
        </w:rPr>
        <w:t>:</w:t>
      </w:r>
    </w:p>
    <w:p w14:paraId="359A807F" w14:textId="2A163D68" w:rsidR="0095442E" w:rsidRPr="00943A8F" w:rsidRDefault="0095442E" w:rsidP="00236BF0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 xml:space="preserve">permite programatorilor sa inregistraze diferite tipuri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de mesaje din codul sursă cu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diverse scopuri: depanare, analiza ulterioară, etc</w:t>
      </w:r>
    </w:p>
    <w:p w14:paraId="321BFA31" w14:textId="77777777" w:rsidR="0095442E" w:rsidRPr="00943A8F" w:rsidRDefault="0095442E" w:rsidP="00236BF0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B5C25C2" w14:textId="4DBCDD35" w:rsidR="0095442E" w:rsidRPr="00943A8F" w:rsidRDefault="0095442E" w:rsidP="00236BF0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ex: LOG4j 2 care este compus din: loggers, appenders (pt stocare), layouts (pt formatare)</w:t>
      </w:r>
    </w:p>
    <w:p w14:paraId="34F82768" w14:textId="77777777" w:rsidR="0095442E" w:rsidRPr="00943A8F" w:rsidRDefault="0095442E" w:rsidP="00236BF0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44825FC" w14:textId="4E4BECE1" w:rsidR="0095442E" w:rsidRPr="00943A8F" w:rsidRDefault="0095442E" w:rsidP="00236BF0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ADNOTARI:</w:t>
      </w:r>
    </w:p>
    <w:p w14:paraId="02011AB2" w14:textId="3DFE8EC8" w:rsidR="0095442E" w:rsidRPr="00943A8F" w:rsidRDefault="0095442E" w:rsidP="00236BF0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ada</w:t>
      </w:r>
      <w:r w:rsidR="00236BF0" w:rsidRPr="00943A8F">
        <w:rPr>
          <w:rFonts w:asciiTheme="majorHAnsi" w:hAnsiTheme="majorHAnsi" w:cstheme="majorHAnsi"/>
          <w:noProof/>
          <w:kern w:val="0"/>
          <w:lang w:val="ro-RO"/>
        </w:rPr>
        <w:t>u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ga informatii unei parti de cod, dar nu fac parte din program</w:t>
      </w:r>
    </w:p>
    <w:p w14:paraId="41E10196" w14:textId="5FADD8DE" w:rsidR="0095442E" w:rsidRPr="00943A8F" w:rsidRDefault="0095442E" w:rsidP="00236BF0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nu au niciun effect asupra codului pe care il marcheaza</w:t>
      </w:r>
    </w:p>
    <w:p w14:paraId="60D2F5B9" w14:textId="77777777" w:rsidR="00236BF0" w:rsidRPr="00943A8F" w:rsidRDefault="00236BF0" w:rsidP="00236BF0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3EC3B04" w14:textId="6ACC6948" w:rsidR="00236BF0" w:rsidRPr="00943A8F" w:rsidRDefault="00236BF0" w:rsidP="00236BF0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Utilizari:</w:t>
      </w:r>
    </w:p>
    <w:p w14:paraId="10F02586" w14:textId="6981DE6A" w:rsidR="00236BF0" w:rsidRPr="00943A8F" w:rsidRDefault="00236BF0" w:rsidP="00236BF0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furnizeaza informatii suplimentare compilatorului</w:t>
      </w:r>
    </w:p>
    <w:p w14:paraId="185A3C6E" w14:textId="44432094" w:rsidR="00236BF0" w:rsidRPr="00943A8F" w:rsidRDefault="00236BF0" w:rsidP="00236BF0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procesare automata din timpul compilarii sau deploymentului </w:t>
      </w:r>
    </w:p>
    <w:p w14:paraId="112F3EDC" w14:textId="1936EECE" w:rsidR="00236BF0" w:rsidRPr="00943A8F" w:rsidRDefault="00236BF0" w:rsidP="00236BF0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procesare in timpul executiei </w:t>
      </w:r>
    </w:p>
    <w:p w14:paraId="4FE822A8" w14:textId="77777777" w:rsidR="00236BF0" w:rsidRPr="00943A8F" w:rsidRDefault="00236BF0" w:rsidP="00236BF0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4B725E5" w14:textId="23E9862F" w:rsidR="00236BF0" w:rsidRPr="00943A8F" w:rsidRDefault="00236BF0" w:rsidP="00236BF0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1199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ex: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ab/>
      </w:r>
      <w:r w:rsidRPr="00943A8F">
        <w:rPr>
          <w:rFonts w:asciiTheme="majorHAnsi" w:hAnsiTheme="majorHAnsi" w:cstheme="majorHAnsi"/>
          <w:noProof/>
          <w:color w:val="011993"/>
          <w:kern w:val="0"/>
          <w:lang w:val="ro-RO"/>
        </w:rPr>
        <w:t>[declaratii meta-adnotari]</w:t>
      </w:r>
    </w:p>
    <w:p w14:paraId="61359F67" w14:textId="77777777" w:rsidR="00236BF0" w:rsidRPr="00943A8F" w:rsidRDefault="00236BF0" w:rsidP="00236BF0">
      <w:pPr>
        <w:autoSpaceDE w:val="0"/>
        <w:autoSpaceDN w:val="0"/>
        <w:adjustRightInd w:val="0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public </w:t>
      </w:r>
      <w:r w:rsidRPr="00943A8F">
        <w:rPr>
          <w:rFonts w:asciiTheme="majorHAnsi" w:hAnsiTheme="majorHAnsi" w:cstheme="majorHAnsi"/>
          <w:noProof/>
          <w:color w:val="0433FF"/>
          <w:kern w:val="0"/>
          <w:lang w:val="ro-RO"/>
        </w:rPr>
        <w:t xml:space="preserve">@interface </w:t>
      </w:r>
      <w:r w:rsidRPr="00943A8F">
        <w:rPr>
          <w:rFonts w:asciiTheme="majorHAnsi" w:hAnsiTheme="majorHAnsi" w:cstheme="majorHAnsi"/>
          <w:noProof/>
          <w:color w:val="951752"/>
          <w:kern w:val="0"/>
          <w:lang w:val="ro-RO"/>
        </w:rPr>
        <w:t xml:space="preserve">NumeAdnotare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{</w:t>
      </w:r>
    </w:p>
    <w:p w14:paraId="61310AC2" w14:textId="77777777" w:rsidR="00236BF0" w:rsidRPr="00943A8F" w:rsidRDefault="00236BF0" w:rsidP="00236BF0">
      <w:pPr>
        <w:autoSpaceDE w:val="0"/>
        <w:autoSpaceDN w:val="0"/>
        <w:adjustRightInd w:val="0"/>
        <w:ind w:left="720"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[declaratii elemente]</w:t>
      </w:r>
    </w:p>
    <w:p w14:paraId="55FBF8D3" w14:textId="3176943C" w:rsidR="00236BF0" w:rsidRPr="00943A8F" w:rsidRDefault="00236BF0" w:rsidP="00236BF0">
      <w:pPr>
        <w:autoSpaceDE w:val="0"/>
        <w:autoSpaceDN w:val="0"/>
        <w:adjustRightInd w:val="0"/>
        <w:spacing w:line="276" w:lineRule="auto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}</w:t>
      </w:r>
    </w:p>
    <w:p w14:paraId="740D3C06" w14:textId="77777777" w:rsidR="00236BF0" w:rsidRPr="00943A8F" w:rsidRDefault="00236BF0" w:rsidP="00236BF0">
      <w:pPr>
        <w:autoSpaceDE w:val="0"/>
        <w:autoSpaceDN w:val="0"/>
        <w:adjustRightInd w:val="0"/>
        <w:spacing w:line="276" w:lineRule="auto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</w:p>
    <w:p w14:paraId="260E2016" w14:textId="1DC884BF" w:rsidR="00236BF0" w:rsidRPr="00943A8F" w:rsidRDefault="00236BF0" w:rsidP="00236BF0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Tipuri de meta-adnotari:</w:t>
      </w:r>
    </w:p>
    <w:p w14:paraId="10DD1C7C" w14:textId="111623F4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@Target(ElementType): specifică locul din codul sursă unde poate fi folosită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adnotarea.</w:t>
      </w:r>
    </w:p>
    <w:p w14:paraId="4354B8C0" w14:textId="5907A437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lastRenderedPageBreak/>
        <w:t>@Retention(RetentionPolicy): specifică cât timp va fi păstrată adnotarea</w:t>
      </w:r>
    </w:p>
    <w:p w14:paraId="78871351" w14:textId="369ED376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@Documented: adnotarea va fi inclusă în documentația Javadocs</w:t>
      </w:r>
    </w:p>
    <w:p w14:paraId="5CD88762" w14:textId="3DE225E9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@Inherited: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p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ermit subclaselor să moștenească adnotările părinților</w:t>
      </w:r>
    </w:p>
    <w:p w14:paraId="700FF57D" w14:textId="77777777" w:rsidR="002A5B71" w:rsidRPr="00943A8F" w:rsidRDefault="002A5B71" w:rsidP="002A5B71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</w:p>
    <w:p w14:paraId="0284B1D2" w14:textId="0E3B8C1F" w:rsidR="002A5B71" w:rsidRPr="00943A8F" w:rsidRDefault="002A5B71" w:rsidP="002A5B71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Adnotari standard:</w:t>
      </w:r>
    </w:p>
    <w:p w14:paraId="1BF35934" w14:textId="056D6221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@Override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: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pentru a indica că o metoda redefinește o metodă din clasa de bază</w:t>
      </w:r>
    </w:p>
    <w:p w14:paraId="7F3CD4A4" w14:textId="505A31FA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@Deprecated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: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pentru a genera o atenționare la compilare când se folosește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elementul adnotat</w:t>
      </w:r>
    </w:p>
    <w:p w14:paraId="3A0BA901" w14:textId="797F0F16" w:rsidR="002A5B71" w:rsidRPr="00943A8F" w:rsidRDefault="002A5B71" w:rsidP="002A5B71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@SuppressWarnings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: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spune compilatorului să nu furnizeze anumite atenționări:unchecked, deprecated</w:t>
      </w:r>
    </w:p>
    <w:p w14:paraId="16C0C97B" w14:textId="59D4EABC" w:rsidR="002A5B71" w:rsidRPr="00943A8F" w:rsidRDefault="002A5B71" w:rsidP="002A5B71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</w:p>
    <w:p w14:paraId="61D03599" w14:textId="7ABF47CD" w:rsidR="002A5B71" w:rsidRPr="00943A8F" w:rsidRDefault="002A5B71" w:rsidP="002A5B71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color w:val="000000" w:themeColor="text1"/>
          <w:kern w:val="0"/>
          <w:lang w:val="ro-RO"/>
        </w:rPr>
        <w:t>INVERSION OF CONTROL (IoC)</w:t>
      </w: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 xml:space="preserve"> sau</w:t>
      </w:r>
      <w:r w:rsidRPr="00943A8F">
        <w:rPr>
          <w:rFonts w:asciiTheme="majorHAnsi" w:hAnsiTheme="majorHAnsi" w:cstheme="majorHAnsi"/>
          <w:b/>
          <w:bCs/>
          <w:noProof/>
          <w:color w:val="000000" w:themeColor="text1"/>
          <w:kern w:val="0"/>
          <w:lang w:val="ro-RO"/>
        </w:rPr>
        <w:t xml:space="preserve"> DEPENDENCY INJECTION (DI)</w:t>
      </w:r>
    </w:p>
    <w:p w14:paraId="3CFC27CB" w14:textId="6ED66570" w:rsidR="002A5B71" w:rsidRPr="00943A8F" w:rsidRDefault="002A5B71" w:rsidP="002A5B71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color w:val="000000" w:themeColor="text1"/>
          <w:kern w:val="0"/>
          <w:lang w:val="ro-RO"/>
        </w:rPr>
        <w:t xml:space="preserve">=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procesul prin care obiectele isi defines</w:t>
      </w:r>
      <w:r w:rsidR="00B004B6"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c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asocierile (dependentele) fie prin parametrii constructorilor, fie prin argumentele unei metode de tip factory sau prin proprietati d etip set, care trebuie apelate imediat dupa creare obiectului</w:t>
      </w:r>
    </w:p>
    <w:p w14:paraId="07589204" w14:textId="6A5090C3" w:rsidR="00B004B6" w:rsidRPr="00943A8F" w:rsidRDefault="00B004B6" w:rsidP="00B004B6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</w:p>
    <w:p w14:paraId="20786205" w14:textId="33555A63" w:rsidR="00B004B6" w:rsidRPr="00943A8F" w:rsidRDefault="00B004B6" w:rsidP="00B004B6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color w:val="000000" w:themeColor="text1"/>
          <w:kern w:val="0"/>
          <w:lang w:val="ro-RO"/>
        </w:rPr>
        <w:t>BEAN SPRING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= obiect Java obisnuit care este instantiat, asamblat si gestionat de containerul Spring IoC</w:t>
      </w:r>
    </w:p>
    <w:p w14:paraId="5539093A" w14:textId="6D28ECA5" w:rsidR="00B004B6" w:rsidRPr="00943A8F" w:rsidRDefault="00232564" w:rsidP="00B004B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Adnotari:</w:t>
      </w:r>
    </w:p>
    <w:p w14:paraId="0D959FA9" w14:textId="1799B6BA" w:rsidR="00232564" w:rsidRPr="00943A8F" w:rsidRDefault="00232564" w:rsidP="0023256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@Configuration (pt clasa)</w:t>
      </w:r>
    </w:p>
    <w:p w14:paraId="4B612E65" w14:textId="35919F6E" w:rsidR="00232564" w:rsidRPr="00943A8F" w:rsidRDefault="00232564" w:rsidP="0023256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@Bean (pt metode)</w:t>
      </w:r>
    </w:p>
    <w:p w14:paraId="025DFFD2" w14:textId="3D7E8A3E" w:rsidR="00232564" w:rsidRPr="00943A8F" w:rsidRDefault="00232564" w:rsidP="0023256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@Component (pt clasa, folosit pt configurarea automata a containerului)</w:t>
      </w:r>
    </w:p>
    <w:p w14:paraId="63EE4426" w14:textId="333F2DE1" w:rsidR="00232564" w:rsidRPr="00943A8F" w:rsidRDefault="00232564" w:rsidP="0023256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@Autowired (pt constructori, atribute, metode, folosit pt marcarea dependentelor)</w:t>
      </w:r>
    </w:p>
    <w:p w14:paraId="563C3A65" w14:textId="77777777" w:rsidR="00232564" w:rsidRPr="00943A8F" w:rsidRDefault="00232564" w:rsidP="00232564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</w:p>
    <w:p w14:paraId="0B89B9EA" w14:textId="6BE6672D" w:rsidR="00B004B6" w:rsidRPr="00943A8F" w:rsidRDefault="00B004B6" w:rsidP="00B004B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Atribute &lt;bean&gt;:</w:t>
      </w:r>
    </w:p>
    <w:p w14:paraId="51E22702" w14:textId="5AD5F426" w:rsidR="00B004B6" w:rsidRPr="00943A8F" w:rsidRDefault="00B004B6" w:rsidP="00B004B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id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: specifica numele prin care obiect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ul va fi referit in container</w:t>
      </w:r>
    </w:p>
    <w:p w14:paraId="0681C926" w14:textId="341F5900" w:rsidR="00B004B6" w:rsidRPr="00943A8F" w:rsidRDefault="00B004B6" w:rsidP="00B004B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class</w:t>
      </w:r>
    </w:p>
    <w:p w14:paraId="4D79F5A2" w14:textId="5F07E7A0" w:rsidR="00B004B6" w:rsidRPr="00943A8F" w:rsidRDefault="00B004B6" w:rsidP="00B004B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scope:</w:t>
      </w:r>
    </w:p>
    <w:p w14:paraId="3C1C6A76" w14:textId="52382ACC" w:rsidR="00B004B6" w:rsidRPr="00943A8F" w:rsidRDefault="00B004B6" w:rsidP="00B004B6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singleton (implicit): o sg instanta pt un container Spring</w:t>
      </w:r>
    </w:p>
    <w:p w14:paraId="67A81BFE" w14:textId="4493757D" w:rsidR="00B004B6" w:rsidRPr="00943A8F" w:rsidRDefault="00B004B6" w:rsidP="00B004B6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prototype: pt fiecare utilizare s ecreeaza un nou bean</w:t>
      </w:r>
    </w:p>
    <w:p w14:paraId="7FE38145" w14:textId="0ED84663" w:rsidR="00B004B6" w:rsidRPr="00943A8F" w:rsidRDefault="00B004B6" w:rsidP="00B004B6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request, session, global-session: utilizate in app web </w:t>
      </w:r>
    </w:p>
    <w:p w14:paraId="35006791" w14:textId="77777777" w:rsidR="00B004B6" w:rsidRPr="00943A8F" w:rsidRDefault="00B004B6" w:rsidP="00B004B6">
      <w:pPr>
        <w:pStyle w:val="ListParagraph"/>
        <w:autoSpaceDE w:val="0"/>
        <w:autoSpaceDN w:val="0"/>
        <w:adjustRightInd w:val="0"/>
        <w:spacing w:line="276" w:lineRule="auto"/>
        <w:ind w:left="216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</w:p>
    <w:p w14:paraId="06D83494" w14:textId="2DE8535E" w:rsidR="00236BF0" w:rsidRPr="00943A8F" w:rsidRDefault="00B004B6" w:rsidP="00236BF0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Elemente &lt;bean&gt;:</w:t>
      </w:r>
    </w:p>
    <w:p w14:paraId="703FC3ED" w14:textId="344089D7" w:rsidR="00B004B6" w:rsidRPr="00943A8F" w:rsidRDefault="00B004B6" w:rsidP="00B004B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&lt;constructor-arg value=”...”&gt;</w:t>
      </w:r>
      <w:r w:rsidR="008419C9" w:rsidRPr="00943A8F">
        <w:rPr>
          <w:rFonts w:asciiTheme="majorHAnsi" w:hAnsiTheme="majorHAnsi" w:cstheme="majorHAnsi"/>
          <w:noProof/>
          <w:kern w:val="0"/>
          <w:lang w:val="ro-RO"/>
        </w:rPr>
        <w:t xml:space="preserve"> (pt dependente obligatorii)</w:t>
      </w:r>
    </w:p>
    <w:p w14:paraId="3655D57E" w14:textId="1CFC7E06" w:rsidR="00B004B6" w:rsidRPr="00943A8F" w:rsidRDefault="00B004B6" w:rsidP="00B004B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&lt;property name=”...” ref=”...”&gt;</w:t>
      </w:r>
      <w:r w:rsidR="008419C9" w:rsidRPr="00943A8F">
        <w:rPr>
          <w:rFonts w:asciiTheme="majorHAnsi" w:hAnsiTheme="majorHAnsi" w:cstheme="majorHAnsi"/>
          <w:noProof/>
          <w:kern w:val="0"/>
          <w:lang w:val="ro-RO"/>
        </w:rPr>
        <w:t xml:space="preserve"> (pt dependente optionale)</w:t>
      </w:r>
    </w:p>
    <w:p w14:paraId="561B24E6" w14:textId="77777777" w:rsidR="008419C9" w:rsidRPr="00943A8F" w:rsidRDefault="008419C9" w:rsidP="008419C9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2EBBEEA" w14:textId="555233CD" w:rsidR="008419C9" w:rsidRPr="00943A8F" w:rsidRDefault="008419C9" w:rsidP="008419C9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ex.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&lt;bean id=“</w:t>
      </w:r>
      <w:r w:rsidRPr="00943A8F">
        <w:rPr>
          <w:rFonts w:asciiTheme="majorHAnsi" w:hAnsiTheme="majorHAnsi" w:cstheme="majorHAnsi"/>
          <w:noProof/>
          <w:color w:val="951752"/>
          <w:kern w:val="0"/>
          <w:lang w:val="ro-RO"/>
        </w:rPr>
        <w:t>pizzaRepository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”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class=“</w:t>
      </w:r>
      <w:r w:rsidRPr="00943A8F">
        <w:rPr>
          <w:rFonts w:asciiTheme="majorHAnsi" w:hAnsiTheme="majorHAnsi" w:cstheme="majorHAnsi"/>
          <w:noProof/>
          <w:color w:val="011993"/>
          <w:kern w:val="0"/>
          <w:lang w:val="ro-RO"/>
        </w:rPr>
        <w:t>pizzax.repository.file.PizzaRepositoryFile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”&gt;</w:t>
      </w:r>
    </w:p>
    <w:p w14:paraId="6907EA2D" w14:textId="77777777" w:rsidR="008419C9" w:rsidRPr="00943A8F" w:rsidRDefault="008419C9" w:rsidP="008419C9">
      <w:pPr>
        <w:autoSpaceDE w:val="0"/>
        <w:autoSpaceDN w:val="0"/>
        <w:adjustRightInd w:val="0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433FF"/>
          <w:kern w:val="0"/>
          <w:lang w:val="ro-RO"/>
        </w:rPr>
        <w:t xml:space="preserve">&lt;constructor-arg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value=“Pizza.txt”/&gt;</w:t>
      </w:r>
    </w:p>
    <w:p w14:paraId="6FAFB203" w14:textId="77777777" w:rsidR="008419C9" w:rsidRPr="00943A8F" w:rsidRDefault="008419C9" w:rsidP="008419C9">
      <w:pPr>
        <w:autoSpaceDE w:val="0"/>
        <w:autoSpaceDN w:val="0"/>
        <w:adjustRightInd w:val="0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952193"/>
          <w:kern w:val="0"/>
          <w:lang w:val="ro-RO"/>
        </w:rPr>
        <w:t>&lt;property name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=“</w:t>
      </w:r>
      <w:r w:rsidRPr="00943A8F">
        <w:rPr>
          <w:rFonts w:asciiTheme="majorHAnsi" w:hAnsiTheme="majorHAnsi" w:cstheme="majorHAnsi"/>
          <w:noProof/>
          <w:color w:val="861001"/>
          <w:kern w:val="0"/>
          <w:lang w:val="ro-RO"/>
        </w:rPr>
        <w:t>validator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” ref=“pizzaValidator”/&gt;</w:t>
      </w:r>
    </w:p>
    <w:p w14:paraId="6BF2A1E3" w14:textId="6B525878" w:rsidR="008419C9" w:rsidRPr="00943A8F" w:rsidRDefault="008419C9" w:rsidP="008419C9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   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&lt;/bean&gt;</w:t>
      </w:r>
    </w:p>
    <w:p w14:paraId="42B5A8A8" w14:textId="77777777" w:rsidR="008419C9" w:rsidRPr="00943A8F" w:rsidRDefault="008419C9" w:rsidP="008419C9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29CA4AF" w14:textId="5C16F8DD" w:rsidR="008419C9" w:rsidRPr="00943A8F" w:rsidRDefault="008419C9" w:rsidP="008419C9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Bean-uri inner:</w:t>
      </w:r>
    </w:p>
    <w:p w14:paraId="19C3A125" w14:textId="40F4B5A7" w:rsidR="008419C9" w:rsidRPr="00943A8F" w:rsidRDefault="008419C9" w:rsidP="008419C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Nu necesita specificarea atributului id (se poate specifica dar nu este folosita de container)</w:t>
      </w:r>
    </w:p>
    <w:p w14:paraId="4D2D7B28" w14:textId="4660BD8D" w:rsidR="008419C9" w:rsidRPr="00943A8F" w:rsidRDefault="008419C9" w:rsidP="008419C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Nu pot fi refolosite sau referite de alte beanuri</w:t>
      </w:r>
    </w:p>
    <w:p w14:paraId="686CEEBE" w14:textId="77777777" w:rsidR="008419C9" w:rsidRPr="00943A8F" w:rsidRDefault="008419C9" w:rsidP="008419C9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72BEBB9" w14:textId="2D90D481" w:rsidR="008419C9" w:rsidRPr="00943A8F" w:rsidRDefault="008419C9" w:rsidP="002467D5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ex.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&lt;bean id=“pizzaRepository”class=“</w:t>
      </w:r>
      <w:r w:rsidRPr="00943A8F">
        <w:rPr>
          <w:rFonts w:asciiTheme="majorHAnsi" w:hAnsiTheme="majorHAnsi" w:cstheme="majorHAnsi"/>
          <w:noProof/>
          <w:color w:val="011993"/>
          <w:kern w:val="0"/>
          <w:lang w:val="ro-RO"/>
        </w:rPr>
        <w:t>pizzax.repository.file.PizzaRepositoryMock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”&gt;</w:t>
      </w:r>
    </w:p>
    <w:p w14:paraId="3AFEDABE" w14:textId="77777777" w:rsidR="008419C9" w:rsidRPr="00943A8F" w:rsidRDefault="008419C9" w:rsidP="002467D5">
      <w:pPr>
        <w:autoSpaceDE w:val="0"/>
        <w:autoSpaceDN w:val="0"/>
        <w:adjustRightInd w:val="0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&lt;property name=“</w:t>
      </w:r>
      <w:r w:rsidRPr="00943A8F">
        <w:rPr>
          <w:rFonts w:asciiTheme="majorHAnsi" w:hAnsiTheme="majorHAnsi" w:cstheme="majorHAnsi"/>
          <w:noProof/>
          <w:color w:val="952193"/>
          <w:kern w:val="0"/>
          <w:lang w:val="ro-RO"/>
        </w:rPr>
        <w:t>validator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”&gt;</w:t>
      </w:r>
    </w:p>
    <w:p w14:paraId="5E1A9040" w14:textId="77777777" w:rsidR="008419C9" w:rsidRPr="00943A8F" w:rsidRDefault="008419C9" w:rsidP="002467D5">
      <w:pPr>
        <w:autoSpaceDE w:val="0"/>
        <w:autoSpaceDN w:val="0"/>
        <w:adjustRightInd w:val="0"/>
        <w:ind w:left="720" w:firstLine="720"/>
        <w:rPr>
          <w:rFonts w:asciiTheme="majorHAnsi" w:hAnsiTheme="majorHAnsi" w:cstheme="majorHAnsi"/>
          <w:noProof/>
          <w:color w:val="0433FF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433FF"/>
          <w:kern w:val="0"/>
          <w:lang w:val="ro-RO"/>
        </w:rPr>
        <w:t>&lt;bean class=“pizzax.validation.DefaultPizzaValidator”/&gt;</w:t>
      </w:r>
    </w:p>
    <w:p w14:paraId="2FC28708" w14:textId="7EED61BE" w:rsidR="008419C9" w:rsidRPr="00943A8F" w:rsidRDefault="008419C9" w:rsidP="002467D5">
      <w:pPr>
        <w:autoSpaceDE w:val="0"/>
        <w:autoSpaceDN w:val="0"/>
        <w:adjustRightInd w:val="0"/>
        <w:ind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&lt;/property&gt;</w:t>
      </w:r>
      <w:r w:rsidR="002467D5"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&lt;/bean&gt;</w:t>
      </w:r>
    </w:p>
    <w:p w14:paraId="5D2FB554" w14:textId="77777777" w:rsidR="00232564" w:rsidRPr="00943A8F" w:rsidRDefault="00232564" w:rsidP="00232564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75B13"/>
          <w:kern w:val="0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32564" w:rsidRPr="00943A8F" w14:paraId="2E44D9B3" w14:textId="77777777" w:rsidTr="00232564">
        <w:tc>
          <w:tcPr>
            <w:tcW w:w="3485" w:type="dxa"/>
            <w:vAlign w:val="center"/>
          </w:tcPr>
          <w:p w14:paraId="6F9AA08A" w14:textId="08423C48" w:rsidR="00232564" w:rsidRPr="00943A8F" w:rsidRDefault="00232564" w:rsidP="002325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kern w:val="0"/>
                <w:lang w:val="ro-RO"/>
              </w:rPr>
              <w:t>XML</w:t>
            </w:r>
          </w:p>
        </w:tc>
        <w:tc>
          <w:tcPr>
            <w:tcW w:w="3485" w:type="dxa"/>
            <w:vAlign w:val="center"/>
          </w:tcPr>
          <w:p w14:paraId="1A0DBFA7" w14:textId="696E565C" w:rsidR="00232564" w:rsidRPr="00943A8F" w:rsidRDefault="00232564" w:rsidP="002325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kern w:val="0"/>
                <w:lang w:val="ro-RO"/>
              </w:rPr>
              <w:t>JavaConfig</w:t>
            </w:r>
          </w:p>
        </w:tc>
        <w:tc>
          <w:tcPr>
            <w:tcW w:w="3486" w:type="dxa"/>
            <w:vAlign w:val="center"/>
          </w:tcPr>
          <w:p w14:paraId="1C7E2457" w14:textId="6F7B7343" w:rsidR="00232564" w:rsidRPr="00943A8F" w:rsidRDefault="00232564" w:rsidP="002325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kern w:val="0"/>
                <w:lang w:val="ro-RO"/>
              </w:rPr>
              <w:t>Autowire</w:t>
            </w:r>
          </w:p>
        </w:tc>
      </w:tr>
      <w:tr w:rsidR="00232564" w:rsidRPr="00943A8F" w14:paraId="36033347" w14:textId="77777777" w:rsidTr="002467D5">
        <w:tc>
          <w:tcPr>
            <w:tcW w:w="3485" w:type="dxa"/>
          </w:tcPr>
          <w:p w14:paraId="70629F99" w14:textId="77777777" w:rsidR="00232564" w:rsidRPr="00943A8F" w:rsidRDefault="00232564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Nu necesita modificarea codului sursa</w:t>
            </w:r>
          </w:p>
          <w:p w14:paraId="33ABBFB2" w14:textId="77777777" w:rsidR="00232564" w:rsidRPr="00943A8F" w:rsidRDefault="00232564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Nu necesita recompilare cand apar modificari</w:t>
            </w:r>
          </w:p>
          <w:p w14:paraId="35454863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Se poate folosi cand nu avem acces la tot codul sursa al aplicatiei</w:t>
            </w:r>
          </w:p>
          <w:p w14:paraId="47B0E434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Nu apar ambiguitati</w:t>
            </w:r>
          </w:p>
          <w:p w14:paraId="30520F69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Necesita invatarea unui nou limbaj</w:t>
            </w:r>
          </w:p>
          <w:p w14:paraId="2260756E" w14:textId="5BE1A9E5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Nu se pot verifica tipurile bean-urilor si dependentele la compilare</w:t>
            </w:r>
          </w:p>
        </w:tc>
        <w:tc>
          <w:tcPr>
            <w:tcW w:w="3485" w:type="dxa"/>
          </w:tcPr>
          <w:p w14:paraId="5259DF7F" w14:textId="77777777" w:rsidR="00232564" w:rsidRPr="00943A8F" w:rsidRDefault="00232564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Trebuie recompilat cand apar modificari</w:t>
            </w:r>
          </w:p>
          <w:p w14:paraId="7B63CA21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Nu necesita invatare limbaj nou</w:t>
            </w:r>
          </w:p>
          <w:p w14:paraId="2522EFE9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Se verifica static tipurile</w:t>
            </w:r>
          </w:p>
          <w:p w14:paraId="6985C8C9" w14:textId="3C2D3382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Se poate folosi cand avem acces la tot codul sursa al aplicatiei</w:t>
            </w:r>
          </w:p>
        </w:tc>
        <w:tc>
          <w:tcPr>
            <w:tcW w:w="3486" w:type="dxa"/>
          </w:tcPr>
          <w:p w14:paraId="6A1AF1AE" w14:textId="77777777" w:rsidR="00232564" w:rsidRPr="00943A8F" w:rsidRDefault="00232564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Trebuie recompilat cand apar modificari</w:t>
            </w:r>
          </w:p>
          <w:p w14:paraId="7498F4B8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Nu necesita invatare limbaj nou</w:t>
            </w:r>
          </w:p>
          <w:p w14:paraId="2AF1376C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Se verifica static tipurile</w:t>
            </w:r>
          </w:p>
          <w:p w14:paraId="38295149" w14:textId="77777777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Nu se poate folosi cand nu avem acces la tot codul sursa</w:t>
            </w:r>
          </w:p>
          <w:p w14:paraId="4C74C054" w14:textId="48FC2EC5" w:rsidR="002467D5" w:rsidRPr="00943A8F" w:rsidRDefault="002467D5" w:rsidP="002467D5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Dependenta codului sursa de Spring</w:t>
            </w:r>
          </w:p>
        </w:tc>
      </w:tr>
    </w:tbl>
    <w:p w14:paraId="33833427" w14:textId="77777777" w:rsidR="00232564" w:rsidRPr="00943A8F" w:rsidRDefault="00232564" w:rsidP="00232564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76E5402" w14:textId="77777777" w:rsidR="002467D5" w:rsidRPr="00943A8F" w:rsidRDefault="002467D5" w:rsidP="00232564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DEB4C64" w14:textId="2FE064C1" w:rsidR="002467D5" w:rsidRPr="00943A8F" w:rsidRDefault="002467D5" w:rsidP="00232564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SABLON PROXY</w:t>
      </w:r>
      <w:r w:rsidR="00F5223D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:</w:t>
      </w:r>
    </w:p>
    <w:p w14:paraId="05AD84B6" w14:textId="38410F2A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Asigura pentru un obiect existent,un surogat sau un înlocuitor în scopul controlării accesului la acesta.</w:t>
      </w:r>
    </w:p>
    <w:p w14:paraId="3F702004" w14:textId="77777777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Înlocuitorul poate fi:</w:t>
      </w:r>
    </w:p>
    <w:p w14:paraId="06FED5F8" w14:textId="20762DA7" w:rsidR="00F5223D" w:rsidRPr="00943A8F" w:rsidRDefault="00F5223D" w:rsidP="00F5223D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proxy la distanță (remote proxy) - un obiect în alt spațiu de adresă</w:t>
      </w:r>
    </w:p>
    <w:p w14:paraId="69F539C6" w14:textId="60EA4D36" w:rsidR="00F5223D" w:rsidRPr="00943A8F" w:rsidRDefault="00F5223D" w:rsidP="00F5223D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proxy virtual (virtual proxy) - un obiect mare din memorie</w:t>
      </w:r>
    </w:p>
    <w:p w14:paraId="2957EF09" w14:textId="6A9FA91D" w:rsidR="00F5223D" w:rsidRPr="00943A8F" w:rsidRDefault="00F5223D" w:rsidP="00F5223D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proxy de protecție - controlează accesul la obiectul original.</w:t>
      </w:r>
    </w:p>
    <w:p w14:paraId="161DFBD9" w14:textId="77777777" w:rsidR="00F5223D" w:rsidRPr="00943A8F" w:rsidRDefault="00F5223D" w:rsidP="00F5223D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BC2A9BF" w14:textId="3A729BD1" w:rsidR="00F5223D" w:rsidRPr="00943A8F" w:rsidRDefault="00F5223D" w:rsidP="00F5223D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REMOTE PROXY</w:t>
      </w:r>
    </w:p>
    <w:p w14:paraId="2D6469FD" w14:textId="1D36569C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Oferă un înlocuitor local pentru un obiect aflat în alt spațiu de adresă sau memorie.</w:t>
      </w:r>
    </w:p>
    <w:p w14:paraId="0D5835ED" w14:textId="04A991DF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Înlocuitorul este responsabil cu codificarea unei cereri a parametrilor și trimiterea lor către obiectul real, aflat într-un spațiu de adresă diferit.</w:t>
      </w:r>
    </w:p>
    <w:p w14:paraId="5B0B9183" w14:textId="2A94A4DB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Clientul cererii crede că comunică cu obiectul real, dar este un proxy între ei.</w:t>
      </w:r>
    </w:p>
    <w:p w14:paraId="4748DB79" w14:textId="2643A3A5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Proxy-ul transformă cererile clientului în cereri la distanță, obține rezultatul cererii și îl transmite clientului.</w:t>
      </w:r>
    </w:p>
    <w:p w14:paraId="20F304E7" w14:textId="77777777" w:rsidR="00F5223D" w:rsidRPr="00943A8F" w:rsidRDefault="00F5223D" w:rsidP="00F5223D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9B68564" w14:textId="3A86709E" w:rsidR="00F5223D" w:rsidRPr="00943A8F" w:rsidRDefault="00F5223D" w:rsidP="00F5223D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DTO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 = un obiect care conține informația ce trebuie transmisă între unul sau mai multe procese pentru a reduce numărul de apeluri (dintre procese).</w:t>
      </w:r>
    </w:p>
    <w:p w14:paraId="0FF7FEFC" w14:textId="334B33A7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Contine de obicei informatie provenind de la mai multe obiecte din model</w:t>
      </w:r>
    </w:p>
    <w:p w14:paraId="6FDA4C21" w14:textId="187A35EC" w:rsidR="00F5223D" w:rsidRPr="00943A8F" w:rsidRDefault="00210006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Poate sa contina mai mult ainformatie decat este necesara la un apel</w:t>
      </w:r>
    </w:p>
    <w:p w14:paraId="6B48D07E" w14:textId="77777777" w:rsidR="00F5223D" w:rsidRPr="00943A8F" w:rsidRDefault="00F5223D" w:rsidP="00F5223D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51C45E7D" w14:textId="45EE4E9F" w:rsidR="00F5223D" w:rsidRPr="00943A8F" w:rsidRDefault="00F5223D" w:rsidP="00F5223D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SABLON DATA TRANSFER OBJECT (DTO)</w:t>
      </w:r>
    </w:p>
    <w:p w14:paraId="43A44EFB" w14:textId="63639078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Problema ce se vrea a fi rezolvata: fiecare apel de metoda remote este costisitoare </w:t>
      </w:r>
    </w:p>
    <w:p w14:paraId="734337B3" w14:textId="38F5AC0D" w:rsidR="00F5223D" w:rsidRPr="00943A8F" w:rsidRDefault="00F5223D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Solutia: Crearea unui DTO care păstrează toată informația necesară unui apel. De obicei, obiectul este serealizabil (binar, xlm etc) pentru a putea fi transmis prin rețea. Un alt obiect este responsabil cu conversia datelor din model in DTO si invers</w:t>
      </w:r>
    </w:p>
    <w:p w14:paraId="1AFA69B9" w14:textId="0EAB9227" w:rsidR="00210006" w:rsidRPr="00943A8F" w:rsidRDefault="00210006" w:rsidP="00F5223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lastRenderedPageBreak/>
        <w:t>Utiliate: ori de cate ori e necesare transmiterea mia multor dat intre doua procese intr-un singur apel de metoda</w:t>
      </w:r>
    </w:p>
    <w:p w14:paraId="4F068C7C" w14:textId="77777777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8B7FEFF" w14:textId="1C52CF6B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REMOTE PROCEDURE CALL (RPC)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 = Tehnologie de comunicare între procese care permite unei aplicații să inițieze execuția unei subrutine sau a unei proceduri în alt spațiu de adrese, fără ca programatorul să scrie explicit codul corespunzător interacțiunii dintre procese.</w:t>
      </w:r>
    </w:p>
    <w:p w14:paraId="0C74968A" w14:textId="77777777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D31C985" w14:textId="38ECD8DD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</w:t>
      </w:r>
    </w:p>
    <w:p w14:paraId="024D3573" w14:textId="1852EC71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Dezvoltarea ușoară a aplicațiilor client server.</w:t>
      </w:r>
    </w:p>
    <w:p w14:paraId="43BD8AE2" w14:textId="6915730B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Ascunderea detaliilor de implementare pentru comunicarea client server.</w:t>
      </w:r>
    </w:p>
    <w:p w14:paraId="406A3378" w14:textId="77777777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57139A53" w14:textId="7BC762E1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Dezavantaje:</w:t>
      </w:r>
    </w:p>
    <w:p w14:paraId="6CA38C00" w14:textId="16E801CE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Aplicațiile se pot dezvolta într-un singur limbaj.</w:t>
      </w:r>
    </w:p>
    <w:p w14:paraId="7827E315" w14:textId="3894522E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Dacă apar versiuni noi pentru interfețe, trebuie modificați toți clienții.</w:t>
      </w:r>
    </w:p>
    <w:p w14:paraId="7B916E9B" w14:textId="77777777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CE8A6A0" w14:textId="0500A59B" w:rsidR="00E10509" w:rsidRPr="00943A8F" w:rsidRDefault="00E10509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INTERFACE DEFINITION LANGUAGE (IDL) </w:t>
      </w:r>
      <w:r w:rsidR="008F7CA8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= </w:t>
      </w:r>
      <w:r w:rsidR="008F7CA8" w:rsidRPr="00943A8F">
        <w:rPr>
          <w:rFonts w:asciiTheme="majorHAnsi" w:hAnsiTheme="majorHAnsi" w:cstheme="majorHAnsi"/>
          <w:noProof/>
          <w:kern w:val="0"/>
          <w:lang w:val="ro-RO"/>
        </w:rPr>
        <w:t>un limbaj care p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ermite specificarea interfetelor obiectelor remote </w:t>
      </w:r>
      <w:r w:rsidR="008F7CA8" w:rsidRPr="00943A8F">
        <w:rPr>
          <w:rFonts w:asciiTheme="majorHAnsi" w:hAnsiTheme="majorHAnsi" w:cstheme="majorHAnsi"/>
          <w:noProof/>
          <w:kern w:val="0"/>
          <w:lang w:val="ro-RO"/>
        </w:rPr>
        <w:t>(interfete ce indica ce metode pot fi apelate la distanta)</w:t>
      </w:r>
    </w:p>
    <w:p w14:paraId="76E4B6A2" w14:textId="4C213851" w:rsidR="00E10509" w:rsidRPr="00943A8F" w:rsidRDefault="008F7CA8" w:rsidP="00E1050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Nu se pot declara starea unui obiect si algortimi </w:t>
      </w:r>
    </w:p>
    <w:p w14:paraId="506D8308" w14:textId="77777777" w:rsidR="008F7CA8" w:rsidRPr="00943A8F" w:rsidRDefault="008F7CA8" w:rsidP="008F7CA8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01D4DC9" w14:textId="7A3D2A6E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Common Object Request Broker Architecture</w:t>
      </w:r>
      <w:r w:rsidR="00E10509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 (</w:t>
      </w:r>
      <w:r w:rsidR="00E10509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CORBA</w:t>
      </w:r>
      <w:r w:rsidR="00E10509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)</w:t>
      </w: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=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arhitectura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 standard pentru sisteme distribuite orientate pe obiect.</w:t>
      </w: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 </w:t>
      </w:r>
    </w:p>
    <w:p w14:paraId="64581855" w14:textId="5579F0A0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Permite unei colectii de obiecte distribuite heterogene sa interactioneze</w:t>
      </w:r>
    </w:p>
    <w:p w14:paraId="2DA1FB49" w14:textId="77777777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4B2B3C17" w14:textId="660A2107" w:rsidR="00210006" w:rsidRPr="00943A8F" w:rsidRDefault="00210006" w:rsidP="0021000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Mod de functionare: </w:t>
      </w:r>
    </w:p>
    <w:p w14:paraId="28AB61F1" w14:textId="398FCA00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Un client păstrează o referință către un obiect distribuit (remote)</w:t>
      </w:r>
    </w:p>
    <w:p w14:paraId="32C10E1D" w14:textId="5A7D3604" w:rsidR="00210006" w:rsidRPr="00943A8F" w:rsidRDefault="00210006" w:rsidP="002100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Un proces numit ORB trimite cererea obiectului și returnează rezultatul primit clientului.</w:t>
      </w:r>
    </w:p>
    <w:p w14:paraId="458A3C59" w14:textId="77777777" w:rsidR="008F7CA8" w:rsidRPr="00943A8F" w:rsidRDefault="008F7CA8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2F14F36" w14:textId="6BBB1A57" w:rsidR="008F7CA8" w:rsidRPr="00943A8F" w:rsidRDefault="008F7CA8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PROTOCOL BUFFERS (PROTOBUF) =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modalitate independentă de limbaj și platformă de a serealiza structuri de date folosite în protocoale de comunicație, stocarea datelor, etc</w:t>
      </w:r>
    </w:p>
    <w:p w14:paraId="6C3386D9" w14:textId="58605AE5" w:rsidR="008F7CA8" w:rsidRPr="00943A8F" w:rsidRDefault="008F7CA8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1287AF0" w14:textId="72E5F11E" w:rsidR="008F7CA8" w:rsidRPr="00943A8F" w:rsidRDefault="008F7CA8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Mod de functionare:</w:t>
      </w:r>
    </w:p>
    <w:p w14:paraId="4DE5FF6C" w14:textId="3B115D75" w:rsidR="008F7CA8" w:rsidRPr="00943A8F" w:rsidRDefault="008F7CA8" w:rsidP="008F7CA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Se definește o singură dată modul de structurare a datelor (folosind un IDL), iar apoi se folosește un compilator special (protoc) care generează cod ce permite scrierea/citirea structurilor de date in/din o varietate de stream-uri de date și folosind diferite limbaje de programare</w:t>
      </w:r>
    </w:p>
    <w:p w14:paraId="30B37715" w14:textId="294E4CCE" w:rsidR="008F7CA8" w:rsidRPr="00943A8F" w:rsidRDefault="008F7CA8" w:rsidP="008F7CA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Fiecare mesaj protocol buffer este o înregistrare logică mica de informații, conținând o serie de perechi cheie-valoare.</w:t>
      </w:r>
    </w:p>
    <w:p w14:paraId="62B89587" w14:textId="77777777" w:rsidR="008F7CA8" w:rsidRPr="00943A8F" w:rsidRDefault="008F7CA8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F7CA8" w:rsidRPr="00943A8F" w14:paraId="6612F173" w14:textId="77777777" w:rsidTr="008F7CA8">
        <w:tc>
          <w:tcPr>
            <w:tcW w:w="5228" w:type="dxa"/>
          </w:tcPr>
          <w:p w14:paraId="5A30C14E" w14:textId="70319BE0" w:rsidR="008F7CA8" w:rsidRPr="00943A8F" w:rsidRDefault="008F7CA8" w:rsidP="008F7CA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kern w:val="0"/>
                <w:lang w:val="ro-RO"/>
              </w:rPr>
              <w:t>PROTOBUF</w:t>
            </w:r>
          </w:p>
        </w:tc>
        <w:tc>
          <w:tcPr>
            <w:tcW w:w="5228" w:type="dxa"/>
          </w:tcPr>
          <w:p w14:paraId="1B74ACB9" w14:textId="1E8DBD0D" w:rsidR="008F7CA8" w:rsidRPr="00943A8F" w:rsidRDefault="008F7CA8" w:rsidP="008F7CA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kern w:val="0"/>
                <w:lang w:val="ro-RO"/>
              </w:rPr>
              <w:t>XML</w:t>
            </w:r>
          </w:p>
        </w:tc>
      </w:tr>
      <w:tr w:rsidR="008F7CA8" w:rsidRPr="00943A8F" w14:paraId="187226BF" w14:textId="77777777" w:rsidTr="008F7CA8">
        <w:tc>
          <w:tcPr>
            <w:tcW w:w="5228" w:type="dxa"/>
          </w:tcPr>
          <w:p w14:paraId="1B019113" w14:textId="77777777" w:rsidR="008F7CA8" w:rsidRPr="00943A8F" w:rsidRDefault="008F7CA8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Mai simple</w:t>
            </w:r>
          </w:p>
          <w:p w14:paraId="0B38B7D1" w14:textId="77777777" w:rsidR="008F7CA8" w:rsidRPr="00943A8F" w:rsidRDefault="008F7CA8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De 3 pana la de 10 ori mai mici ca dimensiune</w:t>
            </w:r>
          </w:p>
          <w:p w14:paraId="53D8F73C" w14:textId="77777777" w:rsidR="008F7CA8" w:rsidRPr="00943A8F" w:rsidRDefault="008F7CA8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De 20 pana la de 100 de ori mai rapide</w:t>
            </w:r>
          </w:p>
          <w:p w14:paraId="5478424B" w14:textId="77777777" w:rsidR="008F7CA8" w:rsidRPr="00943A8F" w:rsidRDefault="008F7CA8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Mai putin ambigue</w:t>
            </w:r>
          </w:p>
          <w:p w14:paraId="4093D694" w14:textId="008FDBE9" w:rsidR="004463FB" w:rsidRPr="00943A8F" w:rsidRDefault="004463FB" w:rsidP="004463FB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Nu pot fi citite de oameni si editate</w:t>
            </w:r>
          </w:p>
          <w:p w14:paraId="177F4F6C" w14:textId="77777777" w:rsidR="008F7CA8" w:rsidRPr="00943A8F" w:rsidRDefault="004463FB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lastRenderedPageBreak/>
              <w:t>Nu sunt potrivite pentru modelarea unui text ce foloseste markup</w:t>
            </w:r>
          </w:p>
          <w:p w14:paraId="7FC5A41D" w14:textId="13CC4A66" w:rsidR="004463FB" w:rsidRPr="00943A8F" w:rsidRDefault="004463FB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C00000"/>
                <w:kern w:val="0"/>
                <w:lang w:val="ro-RO"/>
              </w:rPr>
              <w:t>Are sens doar daca avem accesc si la definitia mesajului (.proto)</w:t>
            </w:r>
          </w:p>
        </w:tc>
        <w:tc>
          <w:tcPr>
            <w:tcW w:w="5228" w:type="dxa"/>
          </w:tcPr>
          <w:p w14:paraId="17084279" w14:textId="77777777" w:rsidR="008F7CA8" w:rsidRPr="00943A8F" w:rsidRDefault="008F7CA8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lastRenderedPageBreak/>
              <w:t>Mai usor de citit de oameni si de editat</w:t>
            </w:r>
          </w:p>
          <w:p w14:paraId="5EAFCDA1" w14:textId="77777777" w:rsidR="008F7CA8" w:rsidRPr="00943A8F" w:rsidRDefault="008F7CA8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>Permite imbricarea structurilor de date cu text</w:t>
            </w:r>
          </w:p>
          <w:p w14:paraId="5C35D67B" w14:textId="467946C0" w:rsidR="004463FB" w:rsidRPr="00943A8F" w:rsidRDefault="004463FB" w:rsidP="008F7CA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  <w:t xml:space="preserve">Se scrie pe sine </w:t>
            </w:r>
          </w:p>
        </w:tc>
      </w:tr>
      <w:tr w:rsidR="004463FB" w:rsidRPr="00943A8F" w14:paraId="4BDCF57A" w14:textId="77777777" w:rsidTr="008F7CA8">
        <w:tc>
          <w:tcPr>
            <w:tcW w:w="5228" w:type="dxa"/>
          </w:tcPr>
          <w:p w14:paraId="0E616C31" w14:textId="77777777" w:rsidR="004463FB" w:rsidRPr="00943A8F" w:rsidRDefault="004463FB" w:rsidP="004463FB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person {</w:t>
            </w:r>
          </w:p>
          <w:p w14:paraId="4A8042C8" w14:textId="0EF4EAE9" w:rsidR="004463FB" w:rsidRPr="00943A8F" w:rsidRDefault="004463FB" w:rsidP="004463FB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color w:val="075B13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 xml:space="preserve">     </w:t>
            </w: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 xml:space="preserve">name: </w:t>
            </w:r>
            <w:r w:rsidRPr="00943A8F">
              <w:rPr>
                <w:rFonts w:asciiTheme="majorHAnsi" w:hAnsiTheme="majorHAnsi" w:cstheme="majorHAnsi"/>
                <w:noProof/>
                <w:color w:val="075B13"/>
                <w:kern w:val="0"/>
                <w:lang w:val="ro-RO"/>
              </w:rPr>
              <w:t>"John Doe"</w:t>
            </w:r>
          </w:p>
          <w:p w14:paraId="358EC83A" w14:textId="034B8DF7" w:rsidR="004463FB" w:rsidRPr="00943A8F" w:rsidRDefault="004463FB" w:rsidP="004463FB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color w:val="075B13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 xml:space="preserve">     </w:t>
            </w: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 xml:space="preserve">email: </w:t>
            </w:r>
            <w:r w:rsidRPr="00943A8F">
              <w:rPr>
                <w:rFonts w:asciiTheme="majorHAnsi" w:hAnsiTheme="majorHAnsi" w:cstheme="majorHAnsi"/>
                <w:noProof/>
                <w:color w:val="075B13"/>
                <w:kern w:val="0"/>
                <w:lang w:val="ro-RO"/>
              </w:rPr>
              <w:t>"jdoe@example.com"</w:t>
            </w:r>
          </w:p>
          <w:p w14:paraId="1D1997CB" w14:textId="41A41D2E" w:rsidR="004463FB" w:rsidRPr="00943A8F" w:rsidRDefault="004463FB" w:rsidP="004463FB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}</w:t>
            </w:r>
          </w:p>
        </w:tc>
        <w:tc>
          <w:tcPr>
            <w:tcW w:w="5228" w:type="dxa"/>
          </w:tcPr>
          <w:p w14:paraId="4913BD58" w14:textId="77777777" w:rsidR="004463FB" w:rsidRPr="00943A8F" w:rsidRDefault="004463FB" w:rsidP="004463FB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&lt;person&gt;</w:t>
            </w:r>
          </w:p>
          <w:p w14:paraId="1553B270" w14:textId="3893EF7B" w:rsidR="004463FB" w:rsidRPr="00943A8F" w:rsidRDefault="004463FB" w:rsidP="004463FB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 xml:space="preserve">     </w:t>
            </w: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&lt;name&gt;</w:t>
            </w:r>
            <w:r w:rsidRPr="00943A8F">
              <w:rPr>
                <w:rFonts w:asciiTheme="majorHAnsi" w:hAnsiTheme="majorHAnsi" w:cstheme="majorHAnsi"/>
                <w:noProof/>
                <w:color w:val="009293"/>
                <w:kern w:val="0"/>
                <w:lang w:val="ro-RO"/>
              </w:rPr>
              <w:t>John Doe</w:t>
            </w: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&lt;/name&gt;</w:t>
            </w:r>
          </w:p>
          <w:p w14:paraId="46F12185" w14:textId="6FBDD63B" w:rsidR="004463FB" w:rsidRPr="00943A8F" w:rsidRDefault="004463FB" w:rsidP="004463FB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 xml:space="preserve">     </w:t>
            </w: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&lt;email&gt;</w:t>
            </w:r>
            <w:r w:rsidRPr="00943A8F">
              <w:rPr>
                <w:rFonts w:asciiTheme="majorHAnsi" w:hAnsiTheme="majorHAnsi" w:cstheme="majorHAnsi"/>
                <w:noProof/>
                <w:color w:val="009293"/>
                <w:kern w:val="0"/>
                <w:lang w:val="ro-RO"/>
              </w:rPr>
              <w:t>jdoe@example.com</w:t>
            </w: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&lt;/email&gt;</w:t>
            </w:r>
          </w:p>
          <w:p w14:paraId="79E11B30" w14:textId="2B9FB2F3" w:rsidR="004463FB" w:rsidRPr="00943A8F" w:rsidRDefault="004463FB" w:rsidP="004463FB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HAnsi"/>
                <w:noProof/>
                <w:color w:val="538135" w:themeColor="accent6" w:themeShade="BF"/>
                <w:kern w:val="0"/>
                <w:lang w:val="ro-RO"/>
              </w:rPr>
            </w:pPr>
            <w:r w:rsidRPr="00943A8F">
              <w:rPr>
                <w:rFonts w:asciiTheme="majorHAnsi" w:hAnsiTheme="majorHAnsi" w:cstheme="majorHAnsi"/>
                <w:noProof/>
                <w:color w:val="0433FF"/>
                <w:kern w:val="0"/>
                <w:lang w:val="ro-RO"/>
              </w:rPr>
              <w:t>&lt;/person&gt;</w:t>
            </w:r>
          </w:p>
        </w:tc>
      </w:tr>
    </w:tbl>
    <w:p w14:paraId="5747DA80" w14:textId="77777777" w:rsidR="008F7CA8" w:rsidRPr="00943A8F" w:rsidRDefault="008F7CA8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91160E3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04482C8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8290927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0075195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BA308B8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555F3A5A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85ABDF2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C57C3C0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09E664F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7C84492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D4A4868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BA9DDB7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ADBFDF7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54E1741C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C442E0A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699CE33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F0A32EB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0642AA8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02E16DD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2413874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354EEB0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5C0C1092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D2C1A57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6F014C2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29642F5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A202AB7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7EC2B4C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FD476C0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940E1BD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9BF9DD1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A2C9249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257A77C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4DFF895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5C448005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A28DBC6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886F165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A916F39" w14:textId="77777777" w:rsidR="00196447" w:rsidRPr="00943A8F" w:rsidRDefault="00196447" w:rsidP="008F7CA8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4F3C630" w14:textId="77777777" w:rsidR="00A70EF5" w:rsidRPr="00943A8F" w:rsidRDefault="00196447" w:rsidP="00A70EF5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lastRenderedPageBreak/>
        <w:t>INTREBARI EXAMEN:</w:t>
      </w:r>
    </w:p>
    <w:p w14:paraId="6EE41E75" w14:textId="77777777" w:rsidR="00A70EF5" w:rsidRPr="00943A8F" w:rsidRDefault="00A70EF5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0716185" w14:textId="77777777" w:rsidR="00A70EF5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Descrieti structura token-ului JWT.</w:t>
      </w:r>
    </w:p>
    <w:p w14:paraId="47EF2789" w14:textId="77777777" w:rsidR="00A70EF5" w:rsidRPr="00943A8F" w:rsidRDefault="00A70EF5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6F86F141" w14:textId="03FA81B3" w:rsidR="00A70EF5" w:rsidRPr="00943A8F" w:rsidRDefault="00A70EF5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JWT este format din 2 parti separate prin . (punct):</w:t>
      </w:r>
    </w:p>
    <w:p w14:paraId="250FEBC3" w14:textId="2B85BAE6" w:rsidR="00A70EF5" w:rsidRPr="00943A8F" w:rsidRDefault="00A70EF5" w:rsidP="00A70EF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Header</w:t>
      </w:r>
    </w:p>
    <w:p w14:paraId="69D1F0CE" w14:textId="72B67783" w:rsidR="00A70EF5" w:rsidRPr="00943A8F" w:rsidRDefault="00A70EF5" w:rsidP="00A70EF5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Contine informatii despre tipul de token si algoritmii de criptare folositi pentru continut</w:t>
      </w:r>
    </w:p>
    <w:p w14:paraId="3F467DB5" w14:textId="77777777" w:rsidR="00A70EF5" w:rsidRPr="00943A8F" w:rsidRDefault="00A70EF5" w:rsidP="00A70EF5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{</w:t>
      </w:r>
    </w:p>
    <w:p w14:paraId="0E514BF8" w14:textId="06213F38" w:rsidR="00A70EF5" w:rsidRPr="00943A8F" w:rsidRDefault="00A70EF5" w:rsidP="00A70EF5">
      <w:pPr>
        <w:autoSpaceDE w:val="0"/>
        <w:autoSpaceDN w:val="0"/>
        <w:adjustRightInd w:val="0"/>
        <w:ind w:left="720" w:firstLine="72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"alg": "HS256",</w:t>
      </w:r>
    </w:p>
    <w:p w14:paraId="5FDC19F2" w14:textId="789A7281" w:rsidR="00A70EF5" w:rsidRPr="00943A8F" w:rsidRDefault="00A70EF5" w:rsidP="00A70EF5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"typ": "JWT"</w:t>
      </w:r>
    </w:p>
    <w:p w14:paraId="5AA3309A" w14:textId="19DC433D" w:rsidR="00A70EF5" w:rsidRPr="00943A8F" w:rsidRDefault="00A70EF5" w:rsidP="00A70EF5">
      <w:pPr>
        <w:autoSpaceDE w:val="0"/>
        <w:autoSpaceDN w:val="0"/>
        <w:adjustRightInd w:val="0"/>
        <w:spacing w:line="276" w:lineRule="auto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}</w:t>
      </w:r>
    </w:p>
    <w:p w14:paraId="12CADAA2" w14:textId="77777777" w:rsidR="00A70EF5" w:rsidRPr="00943A8F" w:rsidRDefault="00A70EF5" w:rsidP="00A70EF5">
      <w:pPr>
        <w:autoSpaceDE w:val="0"/>
        <w:autoSpaceDN w:val="0"/>
        <w:adjustRightInd w:val="0"/>
        <w:spacing w:line="276" w:lineRule="auto"/>
        <w:ind w:left="1440"/>
        <w:rPr>
          <w:rFonts w:asciiTheme="majorHAnsi" w:hAnsiTheme="majorHAnsi" w:cstheme="majorHAnsi"/>
          <w:noProof/>
          <w:kern w:val="0"/>
          <w:lang w:val="ro-RO"/>
        </w:rPr>
      </w:pPr>
    </w:p>
    <w:p w14:paraId="29B558A1" w14:textId="5050D1B4" w:rsidR="00A70EF5" w:rsidRPr="00943A8F" w:rsidRDefault="00A70EF5" w:rsidP="00A70EF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Payload</w:t>
      </w:r>
    </w:p>
    <w:p w14:paraId="10CAFC90" w14:textId="5FA738B5" w:rsidR="00A70EF5" w:rsidRPr="00943A8F" w:rsidRDefault="00A70EF5" w:rsidP="00A70EF5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Contine informatii despre entitate ce pot fi verificate (identitatea utilizatorului, permisiunile, etc</w:t>
      </w:r>
      <w:r w:rsidR="008D5F9A" w:rsidRPr="00943A8F">
        <w:rPr>
          <w:rFonts w:asciiTheme="majorHAnsi" w:hAnsiTheme="majorHAnsi" w:cstheme="majorHAnsi"/>
          <w:noProof/>
          <w:kern w:val="0"/>
          <w:lang w:val="ro-RO"/>
        </w:rPr>
        <w:t>)</w:t>
      </w:r>
    </w:p>
    <w:p w14:paraId="12FCCC25" w14:textId="77777777" w:rsidR="00A70EF5" w:rsidRPr="00943A8F" w:rsidRDefault="00A70EF5" w:rsidP="00A70EF5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{</w:t>
      </w:r>
    </w:p>
    <w:p w14:paraId="0730688F" w14:textId="3215317A" w:rsidR="00A70EF5" w:rsidRPr="00943A8F" w:rsidRDefault="00A70EF5" w:rsidP="00A70EF5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433FF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0433FF"/>
          <w:kern w:val="0"/>
          <w:lang w:val="ro-RO"/>
        </w:rPr>
        <w:t>"sub": "1234567890"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,</w:t>
      </w:r>
    </w:p>
    <w:p w14:paraId="6727E381" w14:textId="59478298" w:rsidR="00A70EF5" w:rsidRPr="00943A8F" w:rsidRDefault="00A70EF5" w:rsidP="00A70EF5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95219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95219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952193"/>
          <w:kern w:val="0"/>
          <w:lang w:val="ro-RO"/>
        </w:rPr>
        <w:t>"name": "John Doe",</w:t>
      </w:r>
    </w:p>
    <w:p w14:paraId="004FB67E" w14:textId="2B824F99" w:rsidR="00A70EF5" w:rsidRPr="00943A8F" w:rsidRDefault="00A70EF5" w:rsidP="00A70EF5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95219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95219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952193"/>
          <w:kern w:val="0"/>
          <w:lang w:val="ro-RO"/>
        </w:rPr>
        <w:t>"admin": true</w:t>
      </w:r>
    </w:p>
    <w:p w14:paraId="7EC53D78" w14:textId="0D189F19" w:rsidR="00A70EF5" w:rsidRPr="00943A8F" w:rsidRDefault="00A70EF5" w:rsidP="00A70EF5">
      <w:pPr>
        <w:autoSpaceDE w:val="0"/>
        <w:autoSpaceDN w:val="0"/>
        <w:adjustRightInd w:val="0"/>
        <w:spacing w:line="276" w:lineRule="auto"/>
        <w:ind w:left="144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}</w:t>
      </w:r>
    </w:p>
    <w:p w14:paraId="0B94BE1E" w14:textId="6CB940FD" w:rsidR="00A70EF5" w:rsidRPr="00943A8F" w:rsidRDefault="00A70EF5" w:rsidP="00A70EF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Semnatura digitala </w:t>
      </w:r>
    </w:p>
    <w:p w14:paraId="423B981C" w14:textId="4F9CB419" w:rsidR="008D5F9A" w:rsidRPr="00943A8F" w:rsidRDefault="008D5F9A" w:rsidP="008D5F9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Folosita pentru a verifiac expeditorul si daca mesajul a fost modificat pe parcurs</w:t>
      </w:r>
    </w:p>
    <w:p w14:paraId="6735EA13" w14:textId="60FA6F18" w:rsidR="008D5F9A" w:rsidRPr="00943A8F" w:rsidRDefault="008D5F9A" w:rsidP="008D5F9A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Se codifica Base64 header-ul si payload-ul si se cripteaza folosind algortimul specificat in header </w:t>
      </w:r>
    </w:p>
    <w:p w14:paraId="3399C1D7" w14:textId="77777777" w:rsidR="008D5F9A" w:rsidRPr="00943A8F" w:rsidRDefault="008D5F9A" w:rsidP="008D5F9A">
      <w:pPr>
        <w:pStyle w:val="ListParagraph"/>
        <w:autoSpaceDE w:val="0"/>
        <w:autoSpaceDN w:val="0"/>
        <w:adjustRightInd w:val="0"/>
        <w:spacing w:line="276" w:lineRule="auto"/>
        <w:ind w:left="2160"/>
        <w:rPr>
          <w:rFonts w:asciiTheme="majorHAnsi" w:hAnsiTheme="majorHAnsi" w:cstheme="majorHAnsi"/>
          <w:noProof/>
          <w:kern w:val="0"/>
          <w:lang w:val="ro-RO"/>
        </w:rPr>
      </w:pPr>
    </w:p>
    <w:p w14:paraId="1F6ED226" w14:textId="77777777" w:rsidR="008D5F9A" w:rsidRPr="00943A8F" w:rsidRDefault="008D5F9A" w:rsidP="008D5F9A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HMACSHA256(</w:t>
      </w:r>
    </w:p>
    <w:p w14:paraId="7980B233" w14:textId="28D6BC96" w:rsidR="008D5F9A" w:rsidRPr="00943A8F" w:rsidRDefault="008D5F9A" w:rsidP="008D5F9A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base64UrlEncode(header) + “." +</w:t>
      </w:r>
    </w:p>
    <w:p w14:paraId="594149C8" w14:textId="7BFD71DA" w:rsidR="008D5F9A" w:rsidRPr="00943A8F" w:rsidRDefault="008D5F9A" w:rsidP="008D5F9A">
      <w:pPr>
        <w:autoSpaceDE w:val="0"/>
        <w:autoSpaceDN w:val="0"/>
        <w:adjustRightInd w:val="0"/>
        <w:ind w:left="1440"/>
        <w:rPr>
          <w:rFonts w:asciiTheme="majorHAnsi" w:hAnsiTheme="majorHAnsi" w:cstheme="majorHAnsi"/>
          <w:noProof/>
          <w:color w:val="075B13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base64UrlEncode(payload),</w:t>
      </w:r>
    </w:p>
    <w:p w14:paraId="3A79522C" w14:textId="0D119B6E" w:rsidR="008D5F9A" w:rsidRPr="00943A8F" w:rsidRDefault="008D5F9A" w:rsidP="008D5F9A">
      <w:pPr>
        <w:autoSpaceDE w:val="0"/>
        <w:autoSpaceDN w:val="0"/>
        <w:adjustRightInd w:val="0"/>
        <w:spacing w:line="276" w:lineRule="auto"/>
        <w:ind w:left="144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 xml:space="preserve">     </w:t>
      </w:r>
      <w:r w:rsidRPr="00943A8F">
        <w:rPr>
          <w:rFonts w:asciiTheme="majorHAnsi" w:hAnsiTheme="majorHAnsi" w:cstheme="majorHAnsi"/>
          <w:noProof/>
          <w:color w:val="075B13"/>
          <w:kern w:val="0"/>
          <w:lang w:val="ro-RO"/>
        </w:rPr>
        <w:t>secret)</w:t>
      </w:r>
    </w:p>
    <w:p w14:paraId="23FE2C90" w14:textId="77777777" w:rsidR="00A70EF5" w:rsidRDefault="00A70EF5" w:rsidP="00A70EF5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607D6145" w14:textId="77777777" w:rsidR="004611C2" w:rsidRPr="00943A8F" w:rsidRDefault="004611C2" w:rsidP="004611C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Explicati ce intelegeti prin Inversion of Control.</w:t>
      </w:r>
    </w:p>
    <w:p w14:paraId="45098343" w14:textId="77777777" w:rsidR="004611C2" w:rsidRPr="00943A8F" w:rsidRDefault="004611C2" w:rsidP="004611C2">
      <w:pPr>
        <w:pStyle w:val="ListParagraph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18FD6A19" w14:textId="77777777" w:rsidR="004611C2" w:rsidRPr="00943A8F" w:rsidRDefault="004611C2" w:rsidP="004611C2">
      <w:p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Procesul prin care obiectele isi definesc asocierile (dependentele) fie prin parametrii constructorilor, fie prin argumentele unei metode de tip factory sau prin proprietati d etip set, care trebuie apelate imediat dupa creare obiectului</w:t>
      </w:r>
    </w:p>
    <w:p w14:paraId="69D66213" w14:textId="77777777" w:rsidR="004611C2" w:rsidRPr="00943A8F" w:rsidRDefault="004611C2" w:rsidP="00A70EF5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316B4DEF" w14:textId="218FD661" w:rsidR="00A70EF5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Descrieti o tehnica ORM pentru maparea mostenirii.</w:t>
      </w:r>
    </w:p>
    <w:p w14:paraId="1BF34037" w14:textId="4549D9C2" w:rsidR="0001571F" w:rsidRPr="00943A8F" w:rsidRDefault="0001571F" w:rsidP="000157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Maparea ierarhiei de clase intr-o sg tabela</w:t>
      </w:r>
    </w:p>
    <w:p w14:paraId="1A78643F" w14:textId="4EEF6A35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Coloane pentru toate atributele din toate clasele din ierarhie</w:t>
      </w:r>
    </w:p>
    <w:p w14:paraId="7523B748" w14:textId="06BAE801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Fiecare clasa pastreaza informatii relevante pentru ea intr o inregistrare din tabela</w:t>
      </w:r>
    </w:p>
    <w:p w14:paraId="34528F93" w14:textId="190AA5A7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In tabela se adauga o coloana care indica ce clasa ar trebui instantiata (numele clasei sau un cod)</w:t>
      </w:r>
    </w:p>
    <w:p w14:paraId="23584D3F" w14:textId="77777777" w:rsidR="0001571F" w:rsidRPr="00943A8F" w:rsidRDefault="0001571F" w:rsidP="0001571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2A36FB3" w14:textId="7382DC78" w:rsidR="0001571F" w:rsidRPr="00943A8F" w:rsidRDefault="0001571F" w:rsidP="0001571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</w:t>
      </w:r>
    </w:p>
    <w:p w14:paraId="00BC9027" w14:textId="1ACAA885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Exista doar o singura tabela in bd</w:t>
      </w:r>
    </w:p>
    <w:p w14:paraId="508F9A32" w14:textId="1D9F8053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Nu e nevoie de operatii de join </w:t>
      </w:r>
    </w:p>
    <w:p w14:paraId="3436B203" w14:textId="24AD91F8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Orice refactorizare care muta atributele in ierarhie nu necesita modificarea bazei de date</w:t>
      </w:r>
    </w:p>
    <w:p w14:paraId="3E0E8326" w14:textId="77777777" w:rsidR="00481536" w:rsidRPr="00943A8F" w:rsidRDefault="00481536" w:rsidP="0048153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AFDBEA1" w14:textId="6F15F7C0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Dezavantaje:</w:t>
      </w:r>
    </w:p>
    <w:p w14:paraId="60E3341A" w14:textId="07CD3D32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Nu toate campurile sunt relevanta</w:t>
      </w:r>
    </w:p>
    <w:p w14:paraId="1B7EA547" w14:textId="7879E004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Tabela poate deveni foarte mare </w:t>
      </w:r>
    </w:p>
    <w:p w14:paraId="741A0137" w14:textId="77777777" w:rsidR="0001571F" w:rsidRDefault="0001571F" w:rsidP="0001571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4A133704" w14:textId="0FC8A72C" w:rsidR="004611C2" w:rsidRDefault="004611C2" w:rsidP="0001571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1FC207EC" wp14:editId="71B6A067">
            <wp:extent cx="3251200" cy="1765300"/>
            <wp:effectExtent l="0" t="0" r="0" b="0"/>
            <wp:docPr id="1399738954" name="Picture 1" descr="A diagram of a cricket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38954" name="Picture 1" descr="A diagram of a cricket gam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3B27" w14:textId="77777777" w:rsidR="004611C2" w:rsidRPr="00943A8F" w:rsidRDefault="004611C2" w:rsidP="0001571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80D1543" w14:textId="26D9DF08" w:rsidR="0001571F" w:rsidRPr="00943A8F" w:rsidRDefault="0001571F" w:rsidP="000157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Maparea fiecarei clase intr-o tabela</w:t>
      </w:r>
    </w:p>
    <w:p w14:paraId="04F1373B" w14:textId="3D648A97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Atributele din clasa se mapeaza direct la coloanele corespunzatoare din tabela</w:t>
      </w:r>
    </w:p>
    <w:p w14:paraId="15FAB90E" w14:textId="5218C3FC" w:rsidR="0001571F" w:rsidRPr="00943A8F" w:rsidRDefault="0001571F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Se pot folosi doua metode:</w:t>
      </w:r>
    </w:p>
    <w:p w14:paraId="39155892" w14:textId="6D8902A1" w:rsidR="0001571F" w:rsidRPr="00943A8F" w:rsidRDefault="0001571F" w:rsidP="0001571F">
      <w:pPr>
        <w:pStyle w:val="ListParagraph"/>
        <w:numPr>
          <w:ilvl w:val="2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Folosirea cheii primare atat in tabla coresp clasei de baza cat si in clasa derivata</w:t>
      </w:r>
    </w:p>
    <w:p w14:paraId="1E459780" w14:textId="3FE9A423" w:rsidR="0001571F" w:rsidRPr="00943A8F" w:rsidRDefault="0001571F" w:rsidP="0001571F">
      <w:pPr>
        <w:pStyle w:val="ListParagraph"/>
        <w:numPr>
          <w:ilvl w:val="2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Folosirea cheii primare proprie pt fiecare tabela si folosirea cheii straine pt a pastra legatura cu tabela corespunzatoare clasei de baza</w:t>
      </w:r>
    </w:p>
    <w:p w14:paraId="25EAB65E" w14:textId="4B54464D" w:rsidR="0001571F" w:rsidRPr="00943A8F" w:rsidRDefault="0001571F" w:rsidP="0001571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</w:t>
      </w:r>
    </w:p>
    <w:p w14:paraId="2AFFCE4D" w14:textId="1F81F7E5" w:rsidR="0001571F" w:rsidRPr="00943A8F" w:rsidRDefault="00481536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Toate coloanele sunt relevante pt fiecare inregistrare, tabelele sunt mia usor de inteles is nu se foloseste spatiu in mod ineficient</w:t>
      </w:r>
    </w:p>
    <w:p w14:paraId="6EF0F806" w14:textId="7B0A7FDF" w:rsidR="00481536" w:rsidRPr="00943A8F" w:rsidRDefault="00481536" w:rsidP="0001571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Relatiile usor de inteles</w:t>
      </w:r>
    </w:p>
    <w:p w14:paraId="7BB1FBB1" w14:textId="77777777" w:rsidR="00481536" w:rsidRPr="00943A8F" w:rsidRDefault="00481536" w:rsidP="0048153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2723B22" w14:textId="6259C355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Dezavantaje:</w:t>
      </w:r>
    </w:p>
    <w:p w14:paraId="3B5C8FAE" w14:textId="52D01A7E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Folosirea mai multor tabele</w:t>
      </w:r>
    </w:p>
    <w:p w14:paraId="37EBC00B" w14:textId="60C98476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Orice refactorizare cauzeaza modificarea structurii bd</w:t>
      </w:r>
    </w:p>
    <w:p w14:paraId="40BC9F2A" w14:textId="59F117B5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Probleme de performanta</w:t>
      </w:r>
    </w:p>
    <w:p w14:paraId="2E608BD2" w14:textId="77777777" w:rsidR="00481536" w:rsidRDefault="00481536" w:rsidP="0048153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432AD73" w14:textId="0B58AA4C" w:rsidR="004611C2" w:rsidRDefault="004611C2" w:rsidP="0048153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6389C993" wp14:editId="3806ED6F">
            <wp:extent cx="3213100" cy="1993900"/>
            <wp:effectExtent l="0" t="0" r="0" b="0"/>
            <wp:docPr id="506678325" name="Picture 1" descr="A diagram of a cricket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8325" name="Picture 1" descr="A diagram of a cricket gam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CF0F" w14:textId="77777777" w:rsidR="004611C2" w:rsidRPr="00943A8F" w:rsidRDefault="004611C2" w:rsidP="0048153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FE46DE3" w14:textId="3FFCCBF0" w:rsidR="0001571F" w:rsidRPr="00943A8F" w:rsidRDefault="0001571F" w:rsidP="000157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Maparea fiecarei clase concrete</w:t>
      </w:r>
      <w:r w:rsidR="00481536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 (non-abstracte)</w:t>
      </w: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 in tabela ei</w:t>
      </w:r>
    </w:p>
    <w:p w14:paraId="275BC281" w14:textId="6D6F312C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Fiecare tabela contine coloane pentru toate proprietatile din ierarhie pana la ea</w:t>
      </w:r>
    </w:p>
    <w:p w14:paraId="678B2A3E" w14:textId="20ECD099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Atributele din clasa de baza sunt duplicate in tabelele coresp subclaselor </w:t>
      </w:r>
    </w:p>
    <w:p w14:paraId="491C312C" w14:textId="77777777" w:rsidR="00481536" w:rsidRPr="00943A8F" w:rsidRDefault="00481536" w:rsidP="00481536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C6E9CBC" w14:textId="0D2FF3BA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</w:t>
      </w:r>
    </w:p>
    <w:p w14:paraId="5FDED5D7" w14:textId="4A10D5A9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lastRenderedPageBreak/>
        <w:t xml:space="preserve">Nu exista date irelevante in tabele </w:t>
      </w:r>
    </w:p>
    <w:p w14:paraId="240D1F12" w14:textId="70EC81F1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Nu este nevoie de operatii de join</w:t>
      </w:r>
    </w:p>
    <w:p w14:paraId="496319B0" w14:textId="0DB6FCFC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Performanta foarte buna</w:t>
      </w:r>
    </w:p>
    <w:p w14:paraId="5D03B4FC" w14:textId="77777777" w:rsidR="00481536" w:rsidRPr="00943A8F" w:rsidRDefault="00481536" w:rsidP="00481536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0E9659EB" w14:textId="258B0657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Dezavantaje:</w:t>
      </w:r>
    </w:p>
    <w:p w14:paraId="127EA346" w14:textId="600FAB92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Gestiunea dificila a cheilor primare</w:t>
      </w:r>
    </w:p>
    <w:p w14:paraId="3452B79D" w14:textId="15493323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Orice modificare trebuie realizata si in baza de date</w:t>
      </w:r>
    </w:p>
    <w:p w14:paraId="6BE6B8F7" w14:textId="1D31C0C2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O operatie de cautare folosind clasa de baza, necesita cautari in toate tabelele</w:t>
      </w:r>
    </w:p>
    <w:p w14:paraId="0AFBDD33" w14:textId="77777777" w:rsidR="004611C2" w:rsidRDefault="004611C2" w:rsidP="004611C2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4FB6F29" w14:textId="38E5B691" w:rsidR="004611C2" w:rsidRDefault="004611C2" w:rsidP="004611C2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5F99B822" wp14:editId="2739D9ED">
            <wp:extent cx="3213100" cy="2006600"/>
            <wp:effectExtent l="0" t="0" r="0" b="0"/>
            <wp:docPr id="1559453693" name="Picture 1" descr="A diagram of a cricket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3693" name="Picture 1" descr="A diagram of a cricket gam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5764" w14:textId="77777777" w:rsidR="004611C2" w:rsidRPr="004611C2" w:rsidRDefault="004611C2" w:rsidP="004611C2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1ECF2E3" w14:textId="4C064D2B" w:rsidR="0001571F" w:rsidRPr="00943A8F" w:rsidRDefault="0001571F" w:rsidP="000157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Maparea claselor intr-o structura de tabele generica </w:t>
      </w:r>
    </w:p>
    <w:p w14:paraId="031C0A62" w14:textId="6445E4AA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</w:t>
      </w:r>
    </w:p>
    <w:p w14:paraId="7D64E99E" w14:textId="2DE572E3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Poate fi extinsa pentru a oferi suport pentru o gama larga de mapari, inclusiv maparea relatiilor</w:t>
      </w:r>
    </w:p>
    <w:p w14:paraId="6AD6FBDA" w14:textId="36E38A60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Este flexibila, permite modificarea usoara a modului in care sunt pastrate obiectele</w:t>
      </w:r>
    </w:p>
    <w:p w14:paraId="0B9257BE" w14:textId="77777777" w:rsidR="00481536" w:rsidRPr="00943A8F" w:rsidRDefault="00481536" w:rsidP="00481536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1DC8CE61" w14:textId="7AC4DF03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Dezavantaje:</w:t>
      </w:r>
    </w:p>
    <w:p w14:paraId="1CE120A4" w14:textId="3D8CC72B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Este fezabila doar pentru date de dimensiuni mici</w:t>
      </w:r>
    </w:p>
    <w:p w14:paraId="0BDDE5B6" w14:textId="68799617" w:rsidR="00481536" w:rsidRPr="00943A8F" w:rsidRDefault="00481536" w:rsidP="00481536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Interogarile pot fi dificile deoarece necesita accesarea mai multor inregistrati pentru un singur obiect</w:t>
      </w:r>
    </w:p>
    <w:p w14:paraId="0DDB1AA2" w14:textId="77777777" w:rsidR="00481536" w:rsidRPr="00943A8F" w:rsidRDefault="00481536" w:rsidP="00481536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1BE01357" w14:textId="48A0A298" w:rsidR="00A70EF5" w:rsidRDefault="004611C2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558A6C25" wp14:editId="3A63B9DC">
            <wp:extent cx="4572000" cy="1866900"/>
            <wp:effectExtent l="0" t="0" r="0" b="0"/>
            <wp:docPr id="1949850059" name="Picture 1" descr="A diagram of a cl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0059" name="Picture 1" descr="A diagram of a clas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028B" w14:textId="77777777" w:rsidR="004611C2" w:rsidRPr="00943A8F" w:rsidRDefault="004611C2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E52C2CC" w14:textId="77777777" w:rsidR="00A70EF5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Descrieti o tehnica ORM pentru maparea membrilor statici.</w:t>
      </w:r>
    </w:p>
    <w:p w14:paraId="13C12C35" w14:textId="170AC173" w:rsidR="00481536" w:rsidRPr="00943A8F" w:rsidRDefault="00481536" w:rsidP="0048153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St</w:t>
      </w:r>
      <w:r w:rsidR="0040139E"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r</w:t>
      </w: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ategia1 – o tabela cu o singura inregistrare, o singura coloana pentru fiecare proprietate statica</w:t>
      </w:r>
    </w:p>
    <w:p w14:paraId="5D4E83EE" w14:textId="1723B831" w:rsidR="00481536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 simplu, acces rapid</w:t>
      </w:r>
    </w:p>
    <w:p w14:paraId="2808D0AE" w14:textId="1B3CC86A" w:rsidR="0040139E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Dezavantaje: multe tabele mici </w:t>
      </w:r>
    </w:p>
    <w:p w14:paraId="30A8B4F7" w14:textId="77777777" w:rsidR="0040139E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6CA2E382" w14:textId="0FF29A6D" w:rsidR="004611C2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lastRenderedPageBreak/>
        <w:drawing>
          <wp:inline distT="0" distB="0" distL="0" distR="0" wp14:anchorId="691AFCCB" wp14:editId="0FA50F30">
            <wp:extent cx="3893905" cy="2099495"/>
            <wp:effectExtent l="0" t="0" r="5080" b="0"/>
            <wp:docPr id="2017670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05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7587" cy="213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40A6" w14:textId="77777777" w:rsidR="004611C2" w:rsidRPr="00943A8F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6ECC4234" w14:textId="6CE070F9" w:rsidR="0040139E" w:rsidRPr="00943A8F" w:rsidRDefault="0040139E" w:rsidP="004013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 xml:space="preserve">Strategia2 – o tabela cu mai multe coloane, o singura inregistrare pentru fiecare clasa </w:t>
      </w:r>
    </w:p>
    <w:p w14:paraId="3BEF55FA" w14:textId="77777777" w:rsidR="0040139E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 simplu, acces rapid</w:t>
      </w:r>
    </w:p>
    <w:p w14:paraId="67C22572" w14:textId="77777777" w:rsidR="0040139E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Dezavantaje: multe tabele mici </w:t>
      </w:r>
    </w:p>
    <w:p w14:paraId="3C0FD09E" w14:textId="77777777" w:rsidR="004611C2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692B67A6" w14:textId="08819B38" w:rsidR="004611C2" w:rsidRPr="00943A8F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6F2C694A" wp14:editId="440A66D6">
            <wp:extent cx="3186777" cy="2509290"/>
            <wp:effectExtent l="0" t="0" r="1270" b="5715"/>
            <wp:docPr id="247072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728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978" cy="25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E6A" w14:textId="77777777" w:rsidR="0040139E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734B7B76" w14:textId="31917806" w:rsidR="0040139E" w:rsidRPr="00943A8F" w:rsidRDefault="0040139E" w:rsidP="004013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Strategia3 – o singura tabela cu mai multe coloane, o inregistrare pentru toate clasele</w:t>
      </w:r>
    </w:p>
    <w:p w14:paraId="3C5BBDE4" w14:textId="080F823A" w:rsidR="0040139E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Avantaje: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numar minim de tabele introdus</w:t>
      </w:r>
    </w:p>
    <w:p w14:paraId="2690ACB2" w14:textId="0D54D961" w:rsidR="0040139E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Dezavantaje: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potentiale probleme de concurenta daca mia multe tabele trebuie sa acceseze date in ac timp </w:t>
      </w:r>
    </w:p>
    <w:p w14:paraId="5647D7E6" w14:textId="77777777" w:rsidR="004611C2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335E05E4" w14:textId="29BBEC81" w:rsidR="004611C2" w:rsidRPr="00943A8F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296CC8D6" wp14:editId="6FAEA573">
            <wp:extent cx="4389093" cy="1512237"/>
            <wp:effectExtent l="0" t="0" r="5715" b="0"/>
            <wp:docPr id="944170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006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818" cy="153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D788" w14:textId="77777777" w:rsidR="0040139E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358D68B9" w14:textId="12427CC2" w:rsidR="0040139E" w:rsidRPr="00943A8F" w:rsidRDefault="0040139E" w:rsidP="004013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Strategia4 – schema generica cu mai multe inregistrari pentru toate clasele</w:t>
      </w:r>
    </w:p>
    <w:p w14:paraId="6262BA9E" w14:textId="75F6009E" w:rsidR="0040139E" w:rsidRPr="00943A8F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Avantaje: numar minim de tabele introdus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. Reduce problemele legate de concurenta</w:t>
      </w:r>
    </w:p>
    <w:p w14:paraId="009E187E" w14:textId="4DD15F5F" w:rsidR="0040139E" w:rsidRDefault="0040139E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Dezavantaje: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necesita conv</w:t>
      </w:r>
      <w:r w:rsidR="003A5F62" w:rsidRPr="00943A8F">
        <w:rPr>
          <w:rFonts w:asciiTheme="majorHAnsi" w:hAnsiTheme="majorHAnsi" w:cstheme="majorHAnsi"/>
          <w:noProof/>
          <w:kern w:val="0"/>
          <w:lang w:val="ro-RO"/>
        </w:rPr>
        <w:t>e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rtiri</w:t>
      </w:r>
      <w:r w:rsidR="003A5F62" w:rsidRPr="00943A8F">
        <w:rPr>
          <w:rFonts w:asciiTheme="majorHAnsi" w:hAnsiTheme="majorHAnsi" w:cstheme="majorHAnsi"/>
          <w:noProof/>
          <w:kern w:val="0"/>
          <w:lang w:val="ro-RO"/>
        </w:rPr>
        <w:t xml:space="preserve"> intre tipul de date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 </w:t>
      </w:r>
    </w:p>
    <w:p w14:paraId="2D6A64B9" w14:textId="77777777" w:rsidR="004611C2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4F0EA820" w14:textId="77777777" w:rsidR="004611C2" w:rsidRPr="00943A8F" w:rsidRDefault="004611C2" w:rsidP="0040139E">
      <w:pPr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48081647" w14:textId="77777777" w:rsidR="00A70EF5" w:rsidRPr="00943A8F" w:rsidRDefault="00A70EF5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94B7988" w14:textId="77777777" w:rsidR="00A70EF5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Explicati cum functioneaza sablonul Proxy distribuit.</w:t>
      </w:r>
    </w:p>
    <w:p w14:paraId="4F2C7198" w14:textId="77777777" w:rsidR="00943A8F" w:rsidRPr="00943A8F" w:rsidRDefault="00943A8F" w:rsidP="00943A8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Oferă un înlocuitor local pentru un obiect aflat în alt spațiu de adresă sau memorie.</w:t>
      </w:r>
    </w:p>
    <w:p w14:paraId="770EB134" w14:textId="77777777" w:rsidR="00943A8F" w:rsidRPr="00943A8F" w:rsidRDefault="00943A8F" w:rsidP="00943A8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Înlocuitorul este responsabil cu codificarea unei cereri a parametrilor și trimiterea lor către obiectul real, aflat într-un spațiu de adresă diferit.</w:t>
      </w:r>
    </w:p>
    <w:p w14:paraId="09B101B1" w14:textId="77777777" w:rsidR="00943A8F" w:rsidRPr="00943A8F" w:rsidRDefault="00943A8F" w:rsidP="00943A8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Clientul cererii crede că comunică cu obiectul real, dar este un proxy între ei.</w:t>
      </w:r>
    </w:p>
    <w:p w14:paraId="669AA90F" w14:textId="77777777" w:rsidR="00943A8F" w:rsidRPr="00943A8F" w:rsidRDefault="00943A8F" w:rsidP="00943A8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Proxy-ul transformă cererile clientului în cereri la distanță, obține rezultatul cererii și îl transmite clientului.</w:t>
      </w:r>
    </w:p>
    <w:p w14:paraId="4039D027" w14:textId="77777777" w:rsidR="003A5F62" w:rsidRDefault="003A5F62" w:rsidP="003A5F62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21F27539" w14:textId="59F424F8" w:rsidR="004611C2" w:rsidRDefault="004611C2" w:rsidP="003A5F62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  <w:r w:rsidRPr="004611C2">
        <w:rPr>
          <w:rFonts w:asciiTheme="majorHAnsi" w:hAnsiTheme="majorHAnsi" w:cstheme="majorHAnsi"/>
          <w:noProof/>
          <w:kern w:val="0"/>
          <w:lang w:val="ro-RO"/>
        </w:rPr>
        <w:drawing>
          <wp:inline distT="0" distB="0" distL="0" distR="0" wp14:anchorId="063B237A" wp14:editId="25CCA995">
            <wp:extent cx="2070100" cy="863600"/>
            <wp:effectExtent l="0" t="0" r="0" b="0"/>
            <wp:docPr id="379085891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5891" name="Picture 1" descr="A diagram of a computer networ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AA7F" w14:textId="77777777" w:rsidR="004611C2" w:rsidRPr="00943A8F" w:rsidRDefault="004611C2" w:rsidP="003A5F62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653C97A7" w14:textId="77777777" w:rsidR="003A5F62" w:rsidRPr="00943A8F" w:rsidRDefault="003A5F62" w:rsidP="003A5F6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Explicati termenul ORM Impedance Mismatch.</w:t>
      </w:r>
    </w:p>
    <w:p w14:paraId="6092C16D" w14:textId="77777777" w:rsidR="003A5F62" w:rsidRPr="00943A8F" w:rsidRDefault="003A5F62" w:rsidP="003A5F62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791351AE" w14:textId="77777777" w:rsidR="003A5F62" w:rsidRPr="00943A8F" w:rsidRDefault="003A5F62" w:rsidP="003A5F62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 xml:space="preserve">Termenul </w:t>
      </w:r>
      <w:r w:rsidRPr="00943A8F">
        <w:rPr>
          <w:rStyle w:val="Strong"/>
          <w:rFonts w:asciiTheme="majorHAnsi" w:hAnsiTheme="majorHAnsi" w:cstheme="majorHAnsi"/>
          <w:noProof/>
          <w:lang w:val="ro-RO"/>
        </w:rPr>
        <w:t>ORM Impedance Mismatch</w:t>
      </w:r>
      <w:r w:rsidRPr="00943A8F">
        <w:rPr>
          <w:rFonts w:asciiTheme="majorHAnsi" w:hAnsiTheme="majorHAnsi" w:cstheme="majorHAnsi"/>
          <w:noProof/>
          <w:lang w:val="ro-RO"/>
        </w:rPr>
        <w:t xml:space="preserve"> (sau </w:t>
      </w:r>
      <w:r w:rsidRPr="00943A8F">
        <w:rPr>
          <w:rStyle w:val="Emphasis"/>
          <w:rFonts w:asciiTheme="majorHAnsi" w:hAnsiTheme="majorHAnsi" w:cstheme="majorHAnsi"/>
          <w:noProof/>
          <w:lang w:val="ro-RO"/>
        </w:rPr>
        <w:t>Object-Relational Impedance Mismatch</w:t>
      </w:r>
      <w:r w:rsidRPr="00943A8F">
        <w:rPr>
          <w:rFonts w:asciiTheme="majorHAnsi" w:hAnsiTheme="majorHAnsi" w:cstheme="majorHAnsi"/>
          <w:noProof/>
          <w:lang w:val="ro-RO"/>
        </w:rPr>
        <w:t xml:space="preserve">) se referă la </w:t>
      </w:r>
      <w:r w:rsidRPr="00943A8F">
        <w:rPr>
          <w:rStyle w:val="Strong"/>
          <w:rFonts w:asciiTheme="majorHAnsi" w:hAnsiTheme="majorHAnsi" w:cstheme="majorHAnsi"/>
          <w:noProof/>
          <w:lang w:val="ro-RO"/>
        </w:rPr>
        <w:t>diferențele conceptuale și tehnice</w:t>
      </w:r>
      <w:r w:rsidRPr="00943A8F">
        <w:rPr>
          <w:rFonts w:asciiTheme="majorHAnsi" w:hAnsiTheme="majorHAnsi" w:cstheme="majorHAnsi"/>
          <w:noProof/>
          <w:lang w:val="ro-RO"/>
        </w:rPr>
        <w:t xml:space="preserve"> dintre </w:t>
      </w:r>
      <w:r w:rsidRPr="00943A8F">
        <w:rPr>
          <w:rStyle w:val="Strong"/>
          <w:rFonts w:asciiTheme="majorHAnsi" w:hAnsiTheme="majorHAnsi" w:cstheme="majorHAnsi"/>
          <w:noProof/>
          <w:lang w:val="ro-RO"/>
        </w:rPr>
        <w:t>modelele de date orientate pe obiecte</w:t>
      </w:r>
      <w:r w:rsidRPr="00943A8F">
        <w:rPr>
          <w:rFonts w:asciiTheme="majorHAnsi" w:hAnsiTheme="majorHAnsi" w:cstheme="majorHAnsi"/>
          <w:noProof/>
          <w:lang w:val="ro-RO"/>
        </w:rPr>
        <w:t xml:space="preserve"> (folosite în limbaje de programare precum Java, C#, Python etc.) și </w:t>
      </w:r>
      <w:r w:rsidRPr="00943A8F">
        <w:rPr>
          <w:rStyle w:val="Strong"/>
          <w:rFonts w:asciiTheme="majorHAnsi" w:hAnsiTheme="majorHAnsi" w:cstheme="majorHAnsi"/>
          <w:noProof/>
          <w:lang w:val="ro-RO"/>
        </w:rPr>
        <w:t>modelele relaționale</w:t>
      </w:r>
      <w:r w:rsidRPr="00943A8F">
        <w:rPr>
          <w:rFonts w:asciiTheme="majorHAnsi" w:hAnsiTheme="majorHAnsi" w:cstheme="majorHAnsi"/>
          <w:noProof/>
          <w:lang w:val="ro-RO"/>
        </w:rPr>
        <w:t xml:space="preserve"> (folosite în bazele de date relaționale, cum ar fi MySQL, PostgreSQL, Oracle etc.).</w:t>
      </w:r>
    </w:p>
    <w:p w14:paraId="75316D4E" w14:textId="77777777" w:rsidR="003A5F62" w:rsidRPr="00943A8F" w:rsidRDefault="003A5F62" w:rsidP="003A5F62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lang w:val="ro-RO"/>
        </w:rPr>
      </w:pPr>
    </w:p>
    <w:p w14:paraId="043B3529" w14:textId="77777777" w:rsidR="003A5F62" w:rsidRPr="00943A8F" w:rsidRDefault="003A5F62" w:rsidP="003A5F62">
      <w:pPr>
        <w:pStyle w:val="NormalWeb"/>
        <w:spacing w:before="0" w:beforeAutospacing="0" w:after="0" w:afterAutospacing="0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Limbajele de programare orientate pe obiecte (OOP) folosesc:</w:t>
      </w:r>
    </w:p>
    <w:p w14:paraId="6E73280E" w14:textId="77777777" w:rsidR="003A5F62" w:rsidRPr="00943A8F" w:rsidRDefault="003A5F62" w:rsidP="003A5F62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Clase și obiecte</w:t>
      </w:r>
    </w:p>
    <w:p w14:paraId="52D489D6" w14:textId="77777777" w:rsidR="003A5F62" w:rsidRPr="00943A8F" w:rsidRDefault="003A5F62" w:rsidP="003A5F62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Moștenire</w:t>
      </w:r>
    </w:p>
    <w:p w14:paraId="3EB8AE09" w14:textId="77777777" w:rsidR="003A5F62" w:rsidRPr="00943A8F" w:rsidRDefault="003A5F62" w:rsidP="003A5F62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Encapsulare</w:t>
      </w:r>
    </w:p>
    <w:p w14:paraId="4DF95A33" w14:textId="77777777" w:rsidR="003A5F62" w:rsidRPr="00943A8F" w:rsidRDefault="003A5F62" w:rsidP="003A5F62">
      <w:pPr>
        <w:pStyle w:val="NormalWeb"/>
        <w:numPr>
          <w:ilvl w:val="0"/>
          <w:numId w:val="17"/>
        </w:numPr>
        <w:spacing w:before="0" w:beforeAutospacing="0" w:after="0" w:afterAutospacing="0"/>
        <w:rPr>
          <w:rStyle w:val="Strong"/>
          <w:rFonts w:asciiTheme="majorHAnsi" w:hAnsiTheme="majorHAnsi" w:cstheme="majorHAnsi"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Asocieri (relații între obiecte)</w:t>
      </w:r>
    </w:p>
    <w:p w14:paraId="72062294" w14:textId="77777777" w:rsidR="003A5F62" w:rsidRPr="00943A8F" w:rsidRDefault="003A5F62" w:rsidP="003A5F62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</w:p>
    <w:p w14:paraId="70696F9D" w14:textId="77777777" w:rsidR="003A5F62" w:rsidRPr="00943A8F" w:rsidRDefault="003A5F62" w:rsidP="003A5F62">
      <w:pPr>
        <w:pStyle w:val="NormalWeb"/>
        <w:spacing w:before="0" w:beforeAutospacing="0" w:after="0" w:afterAutospacing="0"/>
        <w:rPr>
          <w:rFonts w:asciiTheme="majorHAnsi" w:hAnsiTheme="majorHAnsi" w:cstheme="majorHAnsi"/>
          <w:noProof/>
          <w:lang w:val="ro-RO"/>
        </w:rPr>
      </w:pPr>
      <w:r w:rsidRPr="00943A8F">
        <w:rPr>
          <w:rFonts w:asciiTheme="majorHAnsi" w:hAnsiTheme="majorHAnsi" w:cstheme="majorHAnsi"/>
          <w:noProof/>
          <w:lang w:val="ro-RO"/>
        </w:rPr>
        <w:t>Bazele de date relaționale folosesc:</w:t>
      </w:r>
    </w:p>
    <w:p w14:paraId="17EBD0CD" w14:textId="77777777" w:rsidR="003A5F62" w:rsidRPr="00943A8F" w:rsidRDefault="003A5F62" w:rsidP="003A5F62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Tabele</w:t>
      </w:r>
    </w:p>
    <w:p w14:paraId="4CB5F834" w14:textId="77777777" w:rsidR="003A5F62" w:rsidRPr="00943A8F" w:rsidRDefault="003A5F62" w:rsidP="003A5F62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Coloane și rânduri</w:t>
      </w:r>
    </w:p>
    <w:p w14:paraId="7BFFB16A" w14:textId="77777777" w:rsidR="003A5F62" w:rsidRPr="00943A8F" w:rsidRDefault="003A5F62" w:rsidP="003A5F62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Chei primare și străine</w:t>
      </w:r>
    </w:p>
    <w:p w14:paraId="1B461723" w14:textId="77777777" w:rsidR="003A5F62" w:rsidRPr="00943A8F" w:rsidRDefault="003A5F62" w:rsidP="003A5F62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  <w:b/>
          <w:bCs/>
          <w:noProof/>
          <w:lang w:val="ro-RO"/>
        </w:rPr>
      </w:pPr>
      <w:r w:rsidRPr="00943A8F">
        <w:rPr>
          <w:rStyle w:val="Strong"/>
          <w:rFonts w:asciiTheme="majorHAnsi" w:hAnsiTheme="majorHAnsi" w:cstheme="majorHAnsi"/>
          <w:b w:val="0"/>
          <w:bCs w:val="0"/>
          <w:noProof/>
          <w:lang w:val="ro-RO"/>
        </w:rPr>
        <w:t>Operații SQL (SELECT, JOIN etc.)</w:t>
      </w:r>
    </w:p>
    <w:p w14:paraId="4D2A2790" w14:textId="77777777" w:rsidR="003A5F62" w:rsidRPr="00943A8F" w:rsidRDefault="003A5F62" w:rsidP="003A5F62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5F824B25" w14:textId="77777777" w:rsidR="00A70EF5" w:rsidRPr="00943A8F" w:rsidRDefault="00A70EF5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489A422" w14:textId="77777777" w:rsidR="00A70EF5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Descrieti modelul Publish-Subcribe din comunicarea asincrona.</w:t>
      </w:r>
    </w:p>
    <w:p w14:paraId="4F6A7016" w14:textId="18D5543F" w:rsidR="00A70EF5" w:rsidRDefault="00943A8F" w:rsidP="003A5F62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>
        <w:rPr>
          <w:rFonts w:asciiTheme="majorHAnsi" w:hAnsiTheme="majorHAnsi" w:cstheme="majorHAnsi"/>
          <w:noProof/>
          <w:kern w:val="0"/>
          <w:lang w:val="ro-RO"/>
        </w:rPr>
        <w:t>m</w:t>
      </w:r>
      <w:r w:rsidR="003A5F62" w:rsidRPr="00943A8F">
        <w:rPr>
          <w:rFonts w:asciiTheme="majorHAnsi" w:hAnsiTheme="majorHAnsi" w:cstheme="majorHAnsi"/>
          <w:noProof/>
          <w:kern w:val="0"/>
          <w:lang w:val="ro-RO"/>
        </w:rPr>
        <w:t xml:space="preserve">esajele sunt trimise unui topic. Asemanator cozilor, mai multi destinatari pot astepta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 xml:space="preserve">livrarea unor mesaje de la un topic. Spre deosebire de cozi, cand un mesaj este trimis unui topic TOTI destinatarii care asteapta vor primi o copie a mesajului respectiv </w:t>
      </w:r>
    </w:p>
    <w:p w14:paraId="6734E4EE" w14:textId="021B04F9" w:rsidR="00943A8F" w:rsidRPr="00943A8F" w:rsidRDefault="00943A8F" w:rsidP="00943A8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>
        <w:rPr>
          <w:rFonts w:asciiTheme="majorHAnsi" w:hAnsiTheme="majorHAnsi" w:cstheme="majorHAnsi"/>
          <w:noProof/>
          <w:kern w:val="0"/>
          <w:lang w:val="ro-RO"/>
        </w:rPr>
        <w:t xml:space="preserve">expeditorul nu stie care sunt destinatarii si ncii cum vor fi procesate mesajele </w:t>
      </w:r>
    </w:p>
    <w:p w14:paraId="67373B7D" w14:textId="77777777" w:rsidR="00943A8F" w:rsidRDefault="00943A8F" w:rsidP="00943A8F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21ABB2DF" w14:textId="60F8BD71" w:rsidR="00943A8F" w:rsidRPr="00943A8F" w:rsidRDefault="00943A8F" w:rsidP="00943A8F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lastRenderedPageBreak/>
        <w:drawing>
          <wp:inline distT="0" distB="0" distL="0" distR="0" wp14:anchorId="41888034" wp14:editId="4A16CF47">
            <wp:extent cx="4338536" cy="2015475"/>
            <wp:effectExtent l="0" t="0" r="5080" b="4445"/>
            <wp:docPr id="1262996593" name="Picture 1" descr="A diagram of 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6593" name="Picture 1" descr="A diagram of a diagram of a dia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62" cy="20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9BC1" w14:textId="77777777" w:rsidR="003A5F62" w:rsidRPr="00943A8F" w:rsidRDefault="003A5F62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lang w:val="ro-RO"/>
        </w:rPr>
      </w:pPr>
    </w:p>
    <w:p w14:paraId="4DD51AB4" w14:textId="77777777" w:rsidR="003A5F62" w:rsidRPr="00943A8F" w:rsidRDefault="003A5F62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</w:p>
    <w:p w14:paraId="358AB6BE" w14:textId="77777777" w:rsidR="00A70EF5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Explicati modelul Point-to-Point din comunicarea asincrona.</w:t>
      </w:r>
    </w:p>
    <w:p w14:paraId="728131E2" w14:textId="3CDBDEDD" w:rsidR="003A5F62" w:rsidRPr="00943A8F" w:rsidRDefault="003A5F62" w:rsidP="003A5F62">
      <w:pPr>
        <w:pStyle w:val="ListParagraph"/>
        <w:numPr>
          <w:ilvl w:val="1"/>
          <w:numId w:val="15"/>
        </w:num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fiecare mesaj are exact un expeditor și un destinatar. Când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brokerul de mesaje primește un mesaj, pune mesajul într-o coadă. Când destinatarul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cere următorul mesaj, mesajul este scos din coadă și trimis acestuia.</w:t>
      </w:r>
    </w:p>
    <w:p w14:paraId="3BECAB1F" w14:textId="77777777" w:rsidR="003A5F62" w:rsidRPr="00943A8F" w:rsidRDefault="003A5F62" w:rsidP="003A5F62">
      <w:pPr>
        <w:pStyle w:val="ListParagraph"/>
        <w:numPr>
          <w:ilvl w:val="1"/>
          <w:numId w:val="15"/>
        </w:num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d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eoarece mesajul este șters din coadă în momentul trimiterii, se garantează livrarea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t>acestuia unui singur destinatar.</w:t>
      </w:r>
    </w:p>
    <w:p w14:paraId="2E207F32" w14:textId="6AC09868" w:rsidR="003A5F62" w:rsidRPr="00943A8F" w:rsidRDefault="003A5F62" w:rsidP="003A5F62">
      <w:pPr>
        <w:pStyle w:val="ListParagraph"/>
        <w:numPr>
          <w:ilvl w:val="1"/>
          <w:numId w:val="15"/>
        </w:numPr>
        <w:autoSpaceDE w:val="0"/>
        <w:autoSpaceDN w:val="0"/>
        <w:adjustRightInd w:val="0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>d</w:t>
      </w: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>acă mai mulți destinatari așteaptă procesarea unui mesaj din coadă, nu se știe</w:t>
      </w: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>exact ce mesaj va procesa fiecare. Acest lucru permite aplicațiilor să mărească</w:t>
      </w: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 xml:space="preserve"> </w:t>
      </w:r>
      <w:r w:rsidRPr="00943A8F">
        <w:rPr>
          <w:rFonts w:asciiTheme="majorHAnsi" w:hAnsiTheme="majorHAnsi" w:cstheme="majorHAnsi"/>
          <w:i/>
          <w:iCs/>
          <w:noProof/>
          <w:color w:val="000000" w:themeColor="text1"/>
          <w:kern w:val="0"/>
          <w:lang w:val="ro-RO"/>
        </w:rPr>
        <w:t>capacitatea de procesare a mesajelor prin adăugarea unui nou destinatar</w:t>
      </w:r>
    </w:p>
    <w:p w14:paraId="259165DA" w14:textId="77777777" w:rsidR="00A70EF5" w:rsidRPr="00943A8F" w:rsidRDefault="00A70EF5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</w:p>
    <w:p w14:paraId="1850BA31" w14:textId="2080014C" w:rsidR="003A5F62" w:rsidRPr="00943A8F" w:rsidRDefault="003A5F62" w:rsidP="00A70EF5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color w:val="000000" w:themeColor="text1"/>
          <w:kern w:val="0"/>
          <w:lang w:val="ro-RO"/>
        </w:rPr>
        <w:drawing>
          <wp:inline distT="0" distB="0" distL="0" distR="0" wp14:anchorId="69BE7B0D" wp14:editId="5EE922C5">
            <wp:extent cx="5001936" cy="723097"/>
            <wp:effectExtent l="0" t="0" r="1905" b="1270"/>
            <wp:docPr id="1475284998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4998" name="Picture 1" descr="A close-up of a sig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428" cy="7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0CC2" w14:textId="77777777" w:rsidR="003A5F62" w:rsidRPr="00943A8F" w:rsidRDefault="003A5F62" w:rsidP="003A5F62">
      <w:pPr>
        <w:pStyle w:val="ListParagraph"/>
        <w:autoSpaceDE w:val="0"/>
        <w:autoSpaceDN w:val="0"/>
        <w:adjustRightInd w:val="0"/>
        <w:spacing w:line="276" w:lineRule="auto"/>
        <w:ind w:left="360"/>
        <w:rPr>
          <w:rFonts w:asciiTheme="majorHAnsi" w:hAnsiTheme="majorHAnsi" w:cstheme="majorHAnsi"/>
          <w:noProof/>
          <w:kern w:val="0"/>
          <w:lang w:val="ro-RO"/>
        </w:rPr>
      </w:pPr>
    </w:p>
    <w:p w14:paraId="68CD8577" w14:textId="5FDA35C7" w:rsidR="00A70EF5" w:rsidRPr="00943A8F" w:rsidRDefault="00A70EF5" w:rsidP="005059D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Explicati ce intelegeti printr-un Broker de mesaje.</w:t>
      </w:r>
    </w:p>
    <w:p w14:paraId="362A3C0A" w14:textId="15AC2860" w:rsidR="00943A8F" w:rsidRPr="00943A8F" w:rsidRDefault="00943A8F" w:rsidP="00943A8F">
      <w:p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>
        <w:rPr>
          <w:rFonts w:asciiTheme="majorHAnsi" w:hAnsiTheme="majorHAnsi" w:cstheme="majorHAnsi"/>
          <w:noProof/>
          <w:kern w:val="0"/>
          <w:lang w:val="ro-RO"/>
        </w:rPr>
        <w:t xml:space="preserve">= </w:t>
      </w:r>
      <w:r w:rsidRPr="00943A8F">
        <w:rPr>
          <w:rFonts w:asciiTheme="majorHAnsi" w:hAnsiTheme="majorHAnsi" w:cstheme="majorHAnsi"/>
          <w:noProof/>
          <w:kern w:val="0"/>
          <w:lang w:val="ro-RO"/>
        </w:rPr>
        <w:t>Actorul principal in comunicarea asincrona ce asigura livrarea mesajului la destinatia specificata, permitand expeditorului continuarea executiei</w:t>
      </w:r>
    </w:p>
    <w:p w14:paraId="42B17556" w14:textId="77777777" w:rsidR="00943A8F" w:rsidRPr="00943A8F" w:rsidRDefault="00943A8F" w:rsidP="00943A8F">
      <w:pPr>
        <w:pStyle w:val="ListParagraph"/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</w:p>
    <w:p w14:paraId="703819C0" w14:textId="2F860A1C" w:rsidR="00196447" w:rsidRPr="00943A8F" w:rsidRDefault="00A70EF5" w:rsidP="00A70E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b/>
          <w:bCs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b/>
          <w:bCs/>
          <w:noProof/>
          <w:kern w:val="0"/>
          <w:lang w:val="ro-RO"/>
        </w:rPr>
        <w:t>Explicati constrangerea stateless a unei arhitecturi REST.</w:t>
      </w:r>
    </w:p>
    <w:p w14:paraId="12AC8926" w14:textId="0DAD3680" w:rsidR="00A70EF5" w:rsidRPr="00943A8F" w:rsidRDefault="00943A8F" w:rsidP="00943A8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 w:rsidRPr="00943A8F">
        <w:rPr>
          <w:rFonts w:asciiTheme="majorHAnsi" w:hAnsiTheme="majorHAnsi" w:cstheme="majorHAnsi"/>
          <w:noProof/>
          <w:kern w:val="0"/>
          <w:lang w:val="ro-RO"/>
        </w:rPr>
        <w:t>la fiecare cerere HTTP trebuie trimise informatiile necesare</w:t>
      </w:r>
      <w:r>
        <w:rPr>
          <w:rFonts w:asciiTheme="majorHAnsi" w:hAnsiTheme="majorHAnsi" w:cstheme="majorHAnsi"/>
          <w:noProof/>
          <w:kern w:val="0"/>
          <w:lang w:val="ro-RO"/>
        </w:rPr>
        <w:t xml:space="preserve"> pentru a intelege cererea</w:t>
      </w:r>
    </w:p>
    <w:p w14:paraId="16F5779C" w14:textId="1B814033" w:rsidR="00943A8F" w:rsidRDefault="00943A8F" w:rsidP="00943A8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>
        <w:rPr>
          <w:rFonts w:asciiTheme="majorHAnsi" w:hAnsiTheme="majorHAnsi" w:cstheme="majorHAnsi"/>
          <w:noProof/>
          <w:kern w:val="0"/>
          <w:lang w:val="ro-RO"/>
        </w:rPr>
        <w:t>serverul nu va pastra infromatii despre ultima cerere http de la client</w:t>
      </w:r>
    </w:p>
    <w:p w14:paraId="4A60A329" w14:textId="3E4CECBB" w:rsidR="00943A8F" w:rsidRDefault="00943A8F" w:rsidP="00943A8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>
        <w:rPr>
          <w:rFonts w:asciiTheme="majorHAnsi" w:hAnsiTheme="majorHAnsi" w:cstheme="majorHAnsi"/>
          <w:noProof/>
          <w:kern w:val="0"/>
          <w:lang w:val="ro-RO"/>
        </w:rPr>
        <w:t>fiecare cerere va fi tratata ca si cum ar fi o cere noua (fara sesiune, fara istoric)</w:t>
      </w:r>
    </w:p>
    <w:p w14:paraId="1C5A6558" w14:textId="1B7FFCEA" w:rsidR="00943A8F" w:rsidRPr="00943A8F" w:rsidRDefault="00943A8F" w:rsidP="00943A8F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line="276" w:lineRule="auto"/>
        <w:rPr>
          <w:rFonts w:asciiTheme="majorHAnsi" w:hAnsiTheme="majorHAnsi" w:cstheme="majorHAnsi"/>
          <w:noProof/>
          <w:kern w:val="0"/>
          <w:lang w:val="ro-RO"/>
        </w:rPr>
      </w:pPr>
      <w:r>
        <w:rPr>
          <w:rFonts w:asciiTheme="majorHAnsi" w:hAnsiTheme="majorHAnsi" w:cstheme="majorHAnsi"/>
          <w:noProof/>
          <w:kern w:val="0"/>
          <w:lang w:val="ro-RO"/>
        </w:rPr>
        <w:t>starea sesiunii este pastrata in inregime la client</w:t>
      </w:r>
    </w:p>
    <w:sectPr w:rsidR="00943A8F" w:rsidRPr="00943A8F" w:rsidSect="00236BF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D62"/>
    <w:multiLevelType w:val="hybridMultilevel"/>
    <w:tmpl w:val="6A62BC82"/>
    <w:lvl w:ilvl="0" w:tplc="431ACB72">
      <w:numFmt w:val="bullet"/>
      <w:lvlText w:val="-"/>
      <w:lvlJc w:val="left"/>
      <w:pPr>
        <w:ind w:left="-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310190A"/>
    <w:multiLevelType w:val="hybridMultilevel"/>
    <w:tmpl w:val="73948CB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079F"/>
    <w:multiLevelType w:val="hybridMultilevel"/>
    <w:tmpl w:val="005C11FC"/>
    <w:lvl w:ilvl="0" w:tplc="FFFFFFFF">
      <w:numFmt w:val="bullet"/>
      <w:lvlText w:val="-"/>
      <w:lvlJc w:val="left"/>
      <w:pPr>
        <w:ind w:left="-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1011E"/>
    <w:multiLevelType w:val="hybridMultilevel"/>
    <w:tmpl w:val="81D42D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B4FA8"/>
    <w:multiLevelType w:val="hybridMultilevel"/>
    <w:tmpl w:val="F1FCDB5E"/>
    <w:lvl w:ilvl="0" w:tplc="41FAA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B37EA"/>
    <w:multiLevelType w:val="multilevel"/>
    <w:tmpl w:val="08AAC17E"/>
    <w:lvl w:ilvl="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E871BE"/>
    <w:multiLevelType w:val="hybridMultilevel"/>
    <w:tmpl w:val="1D324DD2"/>
    <w:lvl w:ilvl="0" w:tplc="FFFFFFFF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72B7B9E"/>
    <w:multiLevelType w:val="hybridMultilevel"/>
    <w:tmpl w:val="CE4CC17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772B7E"/>
    <w:multiLevelType w:val="multilevel"/>
    <w:tmpl w:val="6B7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B10AF"/>
    <w:multiLevelType w:val="hybridMultilevel"/>
    <w:tmpl w:val="249014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D4D65"/>
    <w:multiLevelType w:val="hybridMultilevel"/>
    <w:tmpl w:val="0F7082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31ACB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55994"/>
    <w:multiLevelType w:val="multilevel"/>
    <w:tmpl w:val="764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92096"/>
    <w:multiLevelType w:val="hybridMultilevel"/>
    <w:tmpl w:val="D3782432"/>
    <w:lvl w:ilvl="0" w:tplc="3A125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15311"/>
    <w:multiLevelType w:val="multilevel"/>
    <w:tmpl w:val="4B2416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B946CD6"/>
    <w:multiLevelType w:val="hybridMultilevel"/>
    <w:tmpl w:val="DEDE9C7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31ACB7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D924D59"/>
    <w:multiLevelType w:val="multilevel"/>
    <w:tmpl w:val="4B2416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6AD2C1A"/>
    <w:multiLevelType w:val="multilevel"/>
    <w:tmpl w:val="4E8263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A817FA8"/>
    <w:multiLevelType w:val="hybridMultilevel"/>
    <w:tmpl w:val="2E6C2C94"/>
    <w:lvl w:ilvl="0" w:tplc="FFFFFFFF">
      <w:numFmt w:val="bullet"/>
      <w:lvlText w:val="-"/>
      <w:lvlJc w:val="left"/>
      <w:pPr>
        <w:ind w:left="-720" w:hanging="360"/>
      </w:pPr>
      <w:rPr>
        <w:rFonts w:ascii="Times New Roman" w:eastAsiaTheme="minorHAnsi" w:hAnsi="Times New Roman" w:cs="Times New Roman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C74C8E"/>
    <w:multiLevelType w:val="hybridMultilevel"/>
    <w:tmpl w:val="3F50453C"/>
    <w:lvl w:ilvl="0" w:tplc="FFFFFFFF">
      <w:numFmt w:val="bullet"/>
      <w:lvlText w:val="-"/>
      <w:lvlJc w:val="left"/>
      <w:pPr>
        <w:ind w:left="-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431ACB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3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1923641982">
    <w:abstractNumId w:val="0"/>
  </w:num>
  <w:num w:numId="2" w16cid:durableId="396515540">
    <w:abstractNumId w:val="16"/>
  </w:num>
  <w:num w:numId="3" w16cid:durableId="704211282">
    <w:abstractNumId w:val="3"/>
  </w:num>
  <w:num w:numId="4" w16cid:durableId="1408989872">
    <w:abstractNumId w:val="9"/>
  </w:num>
  <w:num w:numId="5" w16cid:durableId="1755855589">
    <w:abstractNumId w:val="4"/>
  </w:num>
  <w:num w:numId="6" w16cid:durableId="1264417710">
    <w:abstractNumId w:val="15"/>
  </w:num>
  <w:num w:numId="7" w16cid:durableId="1207133945">
    <w:abstractNumId w:val="12"/>
  </w:num>
  <w:num w:numId="8" w16cid:durableId="512458297">
    <w:abstractNumId w:val="18"/>
  </w:num>
  <w:num w:numId="9" w16cid:durableId="2118600318">
    <w:abstractNumId w:val="2"/>
  </w:num>
  <w:num w:numId="10" w16cid:durableId="797719092">
    <w:abstractNumId w:val="17"/>
  </w:num>
  <w:num w:numId="11" w16cid:durableId="784077967">
    <w:abstractNumId w:val="14"/>
  </w:num>
  <w:num w:numId="12" w16cid:durableId="1407872631">
    <w:abstractNumId w:val="6"/>
  </w:num>
  <w:num w:numId="13" w16cid:durableId="859860394">
    <w:abstractNumId w:val="7"/>
  </w:num>
  <w:num w:numId="14" w16cid:durableId="1266233378">
    <w:abstractNumId w:val="13"/>
  </w:num>
  <w:num w:numId="15" w16cid:durableId="2009014312">
    <w:abstractNumId w:val="10"/>
  </w:num>
  <w:num w:numId="16" w16cid:durableId="203491569">
    <w:abstractNumId w:val="1"/>
  </w:num>
  <w:num w:numId="17" w16cid:durableId="1601136267">
    <w:abstractNumId w:val="11"/>
  </w:num>
  <w:num w:numId="18" w16cid:durableId="557933176">
    <w:abstractNumId w:val="8"/>
  </w:num>
  <w:num w:numId="19" w16cid:durableId="1471631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12"/>
    <w:rsid w:val="0001571F"/>
    <w:rsid w:val="00196447"/>
    <w:rsid w:val="00210006"/>
    <w:rsid w:val="00232564"/>
    <w:rsid w:val="00236BF0"/>
    <w:rsid w:val="002467D5"/>
    <w:rsid w:val="002A5B71"/>
    <w:rsid w:val="003A5F62"/>
    <w:rsid w:val="0040139E"/>
    <w:rsid w:val="004463FB"/>
    <w:rsid w:val="004611C2"/>
    <w:rsid w:val="00481536"/>
    <w:rsid w:val="007C2E49"/>
    <w:rsid w:val="008419C9"/>
    <w:rsid w:val="008D5F9A"/>
    <w:rsid w:val="008F7CA8"/>
    <w:rsid w:val="00943A8F"/>
    <w:rsid w:val="0095442E"/>
    <w:rsid w:val="00A70EF5"/>
    <w:rsid w:val="00B004B6"/>
    <w:rsid w:val="00E10509"/>
    <w:rsid w:val="00F5223D"/>
    <w:rsid w:val="00FF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57F9F"/>
  <w15:chartTrackingRefBased/>
  <w15:docId w15:val="{03FF4BA6-B0D2-1247-BE69-60AE1168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512"/>
    <w:pPr>
      <w:ind w:left="720"/>
      <w:contextualSpacing/>
    </w:pPr>
  </w:style>
  <w:style w:type="table" w:styleId="TableGrid">
    <w:name w:val="Table Grid"/>
    <w:basedOn w:val="TableNormal"/>
    <w:uiPriority w:val="39"/>
    <w:rsid w:val="00232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A5F62"/>
    <w:rPr>
      <w:b/>
      <w:bCs/>
    </w:rPr>
  </w:style>
  <w:style w:type="character" w:styleId="Emphasis">
    <w:name w:val="Emphasis"/>
    <w:basedOn w:val="DefaultParagraphFont"/>
    <w:uiPriority w:val="20"/>
    <w:qFormat/>
    <w:rsid w:val="003A5F6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A5F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2231</Words>
  <Characters>12719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CROITORU</dc:creator>
  <cp:keywords/>
  <dc:description/>
  <cp:lastModifiedBy>ANDREEA-BIANCA CROITORU</cp:lastModifiedBy>
  <cp:revision>3</cp:revision>
  <dcterms:created xsi:type="dcterms:W3CDTF">2025-06-19T09:06:00Z</dcterms:created>
  <dcterms:modified xsi:type="dcterms:W3CDTF">2025-06-19T13:44:00Z</dcterms:modified>
</cp:coreProperties>
</file>