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4C89" w14:textId="21706E2F" w:rsidR="002804DB" w:rsidRDefault="002804DB" w:rsidP="002804DB">
      <w:pPr>
        <w:jc w:val="right"/>
      </w:pPr>
      <w:bookmarkStart w:id="0" w:name="_GoBack"/>
      <w:bookmarkEnd w:id="0"/>
      <w:r>
        <w:t>Alyssa Cummings</w:t>
      </w:r>
    </w:p>
    <w:p w14:paraId="29E80711" w14:textId="7E4BA097" w:rsidR="002804DB" w:rsidRDefault="002804DB" w:rsidP="002804DB">
      <w:pPr>
        <w:jc w:val="right"/>
      </w:pPr>
      <w:r>
        <w:t xml:space="preserve">Maple Valley School District </w:t>
      </w:r>
    </w:p>
    <w:p w14:paraId="365CAC01" w14:textId="1D9D4083" w:rsidR="002804DB" w:rsidRDefault="002804DB" w:rsidP="002804DB">
      <w:pPr>
        <w:jc w:val="right"/>
      </w:pPr>
      <w:r>
        <w:t>July 16, 2019</w:t>
      </w:r>
    </w:p>
    <w:p w14:paraId="74456A43" w14:textId="77777777" w:rsidR="002804DB" w:rsidRDefault="002804DB" w:rsidP="002804DB">
      <w:pPr>
        <w:jc w:val="center"/>
      </w:pPr>
    </w:p>
    <w:p w14:paraId="7E4E3BC6" w14:textId="506A0E61" w:rsidR="002804DB" w:rsidRDefault="002804DB" w:rsidP="002804DB">
      <w:pPr>
        <w:jc w:val="center"/>
      </w:pPr>
      <w:r>
        <w:t>How I Create A Highly Effective Management Practice</w:t>
      </w:r>
    </w:p>
    <w:p w14:paraId="0FB67C74" w14:textId="77777777" w:rsidR="002804DB" w:rsidRDefault="002804DB" w:rsidP="002804DB">
      <w:pPr>
        <w:spacing w:line="360" w:lineRule="auto"/>
        <w:jc w:val="center"/>
      </w:pPr>
    </w:p>
    <w:p w14:paraId="11B74052" w14:textId="260A904A" w:rsidR="004B6ED2" w:rsidRDefault="001916A3" w:rsidP="002804DB">
      <w:pPr>
        <w:spacing w:line="480" w:lineRule="auto"/>
        <w:ind w:firstLine="720"/>
      </w:pPr>
      <w:r>
        <w:t>I believe the first step to creating an effectively managed classroom is by building strong teacher-student relationships. When you set the foundation in the beginning of the school year, and continue your methods throughout, it can only work in your favor. I helped create a positive classroom experience by truly getting to know each student. Setting aside time for short meetings or “check-ins” with students allows them to share their interests with me. I also greet every student at the door, welcoming and putting a smile on their face</w:t>
      </w:r>
      <w:r w:rsidR="0045263B">
        <w:t xml:space="preserve"> before entering the classroom, acknowledging well-being over academics. </w:t>
      </w:r>
    </w:p>
    <w:p w14:paraId="3E2B5252" w14:textId="77777777" w:rsidR="0045263B" w:rsidRDefault="0045263B" w:rsidP="002804DB">
      <w:pPr>
        <w:spacing w:line="480" w:lineRule="auto"/>
        <w:ind w:firstLine="720"/>
      </w:pPr>
      <w:r>
        <w:t xml:space="preserve">When teaching material, showing enthusiasm and encouraging student involvement helps to engage their minds for longer periods of time. This allows for more student concentration and their willingness to participate throughout the lesson. When teaching, intentional movement around the room is crucial. It shows dedication to student success and helps to reassure </w:t>
      </w:r>
      <w:r w:rsidR="00D77CF7">
        <w:t>their</w:t>
      </w:r>
      <w:r>
        <w:t xml:space="preserve"> focus on the lesson itself. In my experience, when student’s feel the teacher is not </w:t>
      </w:r>
      <w:r w:rsidR="00D77CF7">
        <w:t xml:space="preserve">aware of their work or progress on the assignment, students tend to disengage which can cause a downfall of </w:t>
      </w:r>
      <w:r w:rsidR="00F172F5">
        <w:t xml:space="preserve">the lesson. </w:t>
      </w:r>
      <w:r w:rsidR="00462ABA">
        <w:t xml:space="preserve">This is not to say that I jump in to help at every uncertainty of a student’s answer. I allow my students to </w:t>
      </w:r>
      <w:r w:rsidR="003D68DF">
        <w:t>struggle through a problem, find alternate ways to go about solving a question. Providing time for students to wrestle with challenges they face</w:t>
      </w:r>
      <w:r w:rsidR="0081588B">
        <w:t>,</w:t>
      </w:r>
      <w:r w:rsidR="003D68DF">
        <w:t xml:space="preserve"> opens up </w:t>
      </w:r>
      <w:r w:rsidR="0081588B">
        <w:t xml:space="preserve">the </w:t>
      </w:r>
      <w:r w:rsidR="003D68DF">
        <w:t xml:space="preserve">door for student growth. </w:t>
      </w:r>
    </w:p>
    <w:p w14:paraId="1F01E709" w14:textId="77777777" w:rsidR="00435F3A" w:rsidRDefault="00435F3A" w:rsidP="002804DB">
      <w:pPr>
        <w:spacing w:line="480" w:lineRule="auto"/>
        <w:ind w:firstLine="720"/>
      </w:pPr>
      <w:r>
        <w:t xml:space="preserve">Allowing student collaboration is vital for building peer relationships and allowing their creativity to thrive. By changing the seating chart around every few months, </w:t>
      </w:r>
      <w:r w:rsidR="00462ABA">
        <w:t>this</w:t>
      </w:r>
      <w:r>
        <w:t xml:space="preserve"> supports healthy socialization and </w:t>
      </w:r>
      <w:r w:rsidR="00462ABA">
        <w:t xml:space="preserve">encourages the students to get to know each other. When students feel or act like </w:t>
      </w:r>
      <w:r w:rsidR="00462ABA">
        <w:lastRenderedPageBreak/>
        <w:t>they’re separating themselves from others, various forms of poor behavior are likely to occur. Reinforcing kindness, compassion, and accepting differences all give way to a successful</w:t>
      </w:r>
      <w:r w:rsidR="003D68DF">
        <w:t>, and well-managed</w:t>
      </w:r>
      <w:r w:rsidR="00462ABA">
        <w:t xml:space="preserve"> classroom. </w:t>
      </w:r>
    </w:p>
    <w:p w14:paraId="22B296E8" w14:textId="77777777" w:rsidR="003D68DF" w:rsidRDefault="003D68DF" w:rsidP="002804DB">
      <w:pPr>
        <w:spacing w:line="480" w:lineRule="auto"/>
        <w:ind w:firstLine="720"/>
      </w:pPr>
      <w:r>
        <w:t xml:space="preserve">Devoting allotted time for transitions is also a key component for managing student behavior. Students can detect whether or not a teacher is stressed or relaxed simply by body language along with tone of voice. The goal as a teacher is to be calm and collected when necessary so the classroom remains amicable and composed. </w:t>
      </w:r>
    </w:p>
    <w:p w14:paraId="385415E7" w14:textId="3FEDA658" w:rsidR="003D68DF" w:rsidRDefault="003D68DF" w:rsidP="002804DB">
      <w:pPr>
        <w:spacing w:line="480" w:lineRule="auto"/>
        <w:ind w:firstLine="720"/>
      </w:pPr>
      <w:r>
        <w:t xml:space="preserve">In conclusion, </w:t>
      </w:r>
      <w:r w:rsidR="0081588B">
        <w:t xml:space="preserve">classroom management is arguably one of the most important elements in teaching. Creating a sense of belonging, giving students the </w:t>
      </w:r>
      <w:r w:rsidR="00214C72">
        <w:t xml:space="preserve">capacity for their creativity, encouraging positive relationships, and striving to manage the focus and control of the environment truly sets forth on a productive and confident classroom. </w:t>
      </w:r>
    </w:p>
    <w:p w14:paraId="0CD90DAC" w14:textId="77777777" w:rsidR="0045263B" w:rsidRDefault="0045263B" w:rsidP="001916A3">
      <w:pPr>
        <w:spacing w:line="480" w:lineRule="auto"/>
      </w:pPr>
      <w:r>
        <w:tab/>
      </w:r>
    </w:p>
    <w:sectPr w:rsidR="0045263B" w:rsidSect="002804D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D2"/>
    <w:rsid w:val="001916A3"/>
    <w:rsid w:val="00214C72"/>
    <w:rsid w:val="00221425"/>
    <w:rsid w:val="002804DB"/>
    <w:rsid w:val="003D68DF"/>
    <w:rsid w:val="00435F3A"/>
    <w:rsid w:val="0045263B"/>
    <w:rsid w:val="00462ABA"/>
    <w:rsid w:val="004B6ED2"/>
    <w:rsid w:val="00536E24"/>
    <w:rsid w:val="0081588B"/>
    <w:rsid w:val="00D77CF7"/>
    <w:rsid w:val="00F1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FF61"/>
  <w15:chartTrackingRefBased/>
  <w15:docId w15:val="{7892B303-68BB-43B0-BF65-F079C85E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Arnouts, Corey</dc:creator>
  <cp:keywords/>
  <dc:description/>
  <cp:lastModifiedBy>Alyssa Cummings</cp:lastModifiedBy>
  <cp:revision>2</cp:revision>
  <dcterms:created xsi:type="dcterms:W3CDTF">2019-07-15T19:20:00Z</dcterms:created>
  <dcterms:modified xsi:type="dcterms:W3CDTF">2019-07-15T19:20:00Z</dcterms:modified>
</cp:coreProperties>
</file>