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890" w:rsidRDefault="004D0890" w:rsidP="00294577">
      <w:pPr>
        <w:spacing w:after="240" w:line="360" w:lineRule="auto"/>
      </w:pPr>
    </w:p>
    <w:p w:rsidR="004D0890" w:rsidRDefault="00B9456D" w:rsidP="00294577">
      <w:pPr>
        <w:spacing w:after="240" w:line="360" w:lineRule="auto"/>
      </w:pPr>
      <w:r>
        <w:br w:type="page"/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1333500</wp:posOffset>
                </wp:positionV>
                <wp:extent cx="4638993" cy="3122746"/>
                <wp:effectExtent l="0" t="0" r="0" b="0"/>
                <wp:wrapTopAndBottom distT="0" distB="0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95" y="2140101"/>
                          <a:ext cx="4874400" cy="327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9C9" w:rsidRPr="005B539F" w:rsidRDefault="00C519C9">
                            <w:pPr>
                              <w:spacing w:after="240" w:line="198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</w:pPr>
                            <w:r w:rsidRPr="00B917AE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Analysis Process Modeling Notation For Business Intelligence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Technische</w:t>
                            </w:r>
                            <w:proofErr w:type="spellEnd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Dokumentation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-9pt;margin-top:105pt;width:365.3pt;height:245.9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" filled="f" stroked="f">
                <v:textbox inset="2.53958mm,1.2694mm,2.53958mm,1.2694mm">
                  <w:txbxContent>
                    <w:p w:rsidR="00C519C9" w:rsidRPr="005B539F" w:rsidRDefault="00C519C9">
                      <w:pPr>
                        <w:spacing w:after="240" w:line="198" w:lineRule="auto"/>
                        <w:textDirection w:val="btLr"/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</w:pPr>
                      <w:r w:rsidRPr="00B917AE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Analysis Process Modeling Notation For Business Intelligence</w:t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Technische</w:t>
                      </w:r>
                      <w:proofErr w:type="spellEnd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Dokumentation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de-AT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4305300</wp:posOffset>
            </wp:positionV>
            <wp:extent cx="1836420" cy="1691640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AT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933450</wp:posOffset>
                </wp:positionV>
                <wp:extent cx="2705100" cy="3371850"/>
                <wp:effectExtent l="0" t="0" r="0" b="0"/>
                <wp:wrapSquare wrapText="bothSides" distT="0" distB="0" distL="0" distR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533525"/>
                          <a:ext cx="2685900" cy="33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Eingereicht von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Alexander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Amstler</w:t>
                            </w:r>
                            <w:proofErr w:type="spellEnd"/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Philip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Hohendanner</w:t>
                            </w:r>
                            <w:proofErr w:type="spellEnd"/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Maria Limberger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Angefertigt am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Institut für Wirtschaftsinformatik –</w:t>
                            </w:r>
                          </w:p>
                          <w:p w:rsidR="00C519C9" w:rsidRPr="00FF0870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Data &amp; Knowledge Engineering</w:t>
                            </w:r>
                          </w:p>
                          <w:p w:rsidR="00C519C9" w:rsidRPr="00FF0870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519C9" w:rsidRPr="00FF0870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F0870">
                              <w:rPr>
                                <w:lang w:val="en-US"/>
                              </w:rPr>
                              <w:t>Beurteiler</w:t>
                            </w:r>
                            <w:proofErr w:type="spellEnd"/>
                            <w:r w:rsidRPr="00FF0870">
                              <w:rPr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FF0870">
                              <w:rPr>
                                <w:lang w:val="en-US"/>
                              </w:rPr>
                              <w:t>Beurteilerin</w:t>
                            </w:r>
                            <w:proofErr w:type="spellEnd"/>
                          </w:p>
                          <w:p w:rsidR="00C519C9" w:rsidRDefault="00C519C9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lang w:val="de-AT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Dipl.-</w:t>
                            </w:r>
                            <w:proofErr w:type="spellStart"/>
                            <w:r w:rsidRPr="00FF0870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proofErr w:type="spellEnd"/>
                            <w:r w:rsidRPr="00FF0870">
                              <w:rPr>
                                <w:b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lang w:val="de-AT"/>
                              </w:rPr>
                              <w:t>Thomas Neuböck</w:t>
                            </w:r>
                          </w:p>
                          <w:p w:rsidR="00C519C9" w:rsidRPr="00B917AE" w:rsidRDefault="00C519C9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 xml:space="preserve">Univ.-Prof. Dipl.-Ing. Dr. techn. Michael </w:t>
                            </w:r>
                            <w:proofErr w:type="spellStart"/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>Schrefl</w:t>
                            </w:r>
                            <w:proofErr w:type="spellEnd"/>
                          </w:p>
                          <w:p w:rsidR="00C519C9" w:rsidRPr="00B917AE" w:rsidRDefault="00C519C9">
                            <w:pPr>
                              <w:spacing w:line="240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7" type="#_x0000_t202" style="position:absolute;margin-left:330pt;margin-top:73.5pt;width:213pt;height:265.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" filled="f" stroked="f">
                <v:textbox inset="2.53958mm,2.53958mm,2.53958mm,2.53958mm">
                  <w:txbxContent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Eingereicht von</w:t>
                      </w:r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 xml:space="preserve">Alexander </w:t>
                      </w:r>
                      <w:proofErr w:type="spellStart"/>
                      <w:r w:rsidRPr="00B917AE">
                        <w:rPr>
                          <w:b/>
                          <w:lang w:val="de-AT"/>
                        </w:rPr>
                        <w:t>Amstler</w:t>
                      </w:r>
                      <w:proofErr w:type="spellEnd"/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 xml:space="preserve">Philip </w:t>
                      </w:r>
                      <w:proofErr w:type="spellStart"/>
                      <w:r w:rsidRPr="00B917AE">
                        <w:rPr>
                          <w:b/>
                          <w:lang w:val="de-AT"/>
                        </w:rPr>
                        <w:t>Hohendanner</w:t>
                      </w:r>
                      <w:proofErr w:type="spellEnd"/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Maria Limberger</w:t>
                      </w:r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Angefertigt am</w:t>
                      </w:r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Institut für Wirtschaftsinformatik –</w:t>
                      </w:r>
                    </w:p>
                    <w:p w:rsidR="00C519C9" w:rsidRPr="00FF0870" w:rsidRDefault="00C519C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Data &amp; Knowledge Engineering</w:t>
                      </w:r>
                    </w:p>
                    <w:p w:rsidR="00C519C9" w:rsidRPr="00FF0870" w:rsidRDefault="00C519C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 xml:space="preserve"> </w:t>
                      </w:r>
                    </w:p>
                    <w:p w:rsidR="00C519C9" w:rsidRPr="00FF0870" w:rsidRDefault="00C519C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F0870">
                        <w:rPr>
                          <w:lang w:val="en-US"/>
                        </w:rPr>
                        <w:t>Beurteiler</w:t>
                      </w:r>
                      <w:proofErr w:type="spellEnd"/>
                      <w:r w:rsidRPr="00FF0870">
                        <w:rPr>
                          <w:lang w:val="en-US"/>
                        </w:rPr>
                        <w:t xml:space="preserve"> / </w:t>
                      </w:r>
                      <w:proofErr w:type="spellStart"/>
                      <w:r w:rsidRPr="00FF0870">
                        <w:rPr>
                          <w:lang w:val="en-US"/>
                        </w:rPr>
                        <w:t>Beurteilerin</w:t>
                      </w:r>
                      <w:proofErr w:type="spellEnd"/>
                    </w:p>
                    <w:p w:rsidR="00C519C9" w:rsidRDefault="00C519C9">
                      <w:pPr>
                        <w:spacing w:line="275" w:lineRule="auto"/>
                        <w:textDirection w:val="btLr"/>
                        <w:rPr>
                          <w:b/>
                          <w:lang w:val="de-AT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Dipl.-</w:t>
                      </w:r>
                      <w:proofErr w:type="spellStart"/>
                      <w:r w:rsidRPr="00FF0870">
                        <w:rPr>
                          <w:b/>
                          <w:lang w:val="en-US"/>
                        </w:rPr>
                        <w:t>Ing</w:t>
                      </w:r>
                      <w:proofErr w:type="spellEnd"/>
                      <w:r w:rsidRPr="00FF0870">
                        <w:rPr>
                          <w:b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lang w:val="de-AT"/>
                        </w:rPr>
                        <w:t>Thomas Neuböck</w:t>
                      </w:r>
                    </w:p>
                    <w:p w:rsidR="00C519C9" w:rsidRPr="00B917AE" w:rsidRDefault="00C519C9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i/>
                          <w:lang w:val="de-AT"/>
                        </w:rPr>
                        <w:t xml:space="preserve">Univ.-Prof. Dipl.-Ing. Dr. techn. Michael </w:t>
                      </w:r>
                      <w:proofErr w:type="spellStart"/>
                      <w:r w:rsidRPr="00B917AE">
                        <w:rPr>
                          <w:b/>
                          <w:i/>
                          <w:lang w:val="de-AT"/>
                        </w:rPr>
                        <w:t>Schrefl</w:t>
                      </w:r>
                      <w:proofErr w:type="spellEnd"/>
                    </w:p>
                    <w:p w:rsidR="00C519C9" w:rsidRPr="00B917AE" w:rsidRDefault="00C519C9">
                      <w:pPr>
                        <w:spacing w:line="240" w:lineRule="auto"/>
                        <w:textDirection w:val="btLr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5886450</wp:posOffset>
                </wp:positionV>
                <wp:extent cx="5505450" cy="657225"/>
                <wp:effectExtent l="0" t="0" r="0" b="0"/>
                <wp:wrapTopAndBottom distT="114300" distB="11430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025" y="2095500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9C9" w:rsidRPr="00B917AE" w:rsidRDefault="00C519C9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Projektstudie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-9pt;margin-top:463.5pt;width:433.5pt;height:51.75pt;z-index:-25165516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" filled="f" stroked="f">
                <v:textbox inset="2.53958mm,2.53958mm,2.53958mm,2.53958mm">
                  <w:txbxContent>
                    <w:p w:rsidR="00C519C9" w:rsidRPr="00B917AE" w:rsidRDefault="00C519C9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Projektstudie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de-DE"/>
        </w:rPr>
        <w:id w:val="157446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568" w:rsidRPr="008A7568" w:rsidRDefault="008A7568" w:rsidP="008A7568">
          <w:pPr>
            <w:pStyle w:val="Inhaltsverzeichnisberschrift"/>
            <w:spacing w:before="0" w:after="240"/>
            <w:rPr>
              <w:rFonts w:ascii="Arial" w:hAnsi="Arial" w:cs="Arial"/>
              <w:color w:val="auto"/>
              <w:sz w:val="40"/>
              <w:szCs w:val="40"/>
            </w:rPr>
          </w:pPr>
          <w:r w:rsidRPr="008A7568">
            <w:rPr>
              <w:rFonts w:ascii="Arial" w:hAnsi="Arial" w:cs="Arial"/>
              <w:color w:val="auto"/>
              <w:sz w:val="40"/>
              <w:szCs w:val="40"/>
              <w:lang w:val="de-DE"/>
            </w:rPr>
            <w:t>Inhaltsverzeichnis</w:t>
          </w:r>
        </w:p>
        <w:p w:rsidR="00747E1E" w:rsidRDefault="003109D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56290" w:history="1">
            <w:r w:rsidR="00747E1E" w:rsidRPr="000170EB">
              <w:rPr>
                <w:rStyle w:val="Hyperlink"/>
                <w:noProof/>
                <w:lang w:val="de-AT"/>
              </w:rPr>
              <w:t>1.</w:t>
            </w:r>
            <w:r w:rsidR="00747E1E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747E1E" w:rsidRPr="000170EB">
              <w:rPr>
                <w:rStyle w:val="Hyperlink"/>
                <w:noProof/>
                <w:lang w:val="de-AT"/>
              </w:rPr>
              <w:t>Installationsanleitung</w:t>
            </w:r>
            <w:r w:rsidR="00747E1E">
              <w:rPr>
                <w:noProof/>
                <w:webHidden/>
              </w:rPr>
              <w:tab/>
            </w:r>
            <w:r w:rsidR="00747E1E">
              <w:rPr>
                <w:noProof/>
                <w:webHidden/>
              </w:rPr>
              <w:fldChar w:fldCharType="begin"/>
            </w:r>
            <w:r w:rsidR="00747E1E">
              <w:rPr>
                <w:noProof/>
                <w:webHidden/>
              </w:rPr>
              <w:instrText xml:space="preserve"> PAGEREF _Toc507756290 \h </w:instrText>
            </w:r>
            <w:r w:rsidR="00747E1E">
              <w:rPr>
                <w:noProof/>
                <w:webHidden/>
              </w:rPr>
            </w:r>
            <w:r w:rsidR="00747E1E">
              <w:rPr>
                <w:noProof/>
                <w:webHidden/>
              </w:rPr>
              <w:fldChar w:fldCharType="separate"/>
            </w:r>
            <w:r w:rsidR="00747E1E">
              <w:rPr>
                <w:noProof/>
                <w:webHidden/>
              </w:rPr>
              <w:t>3</w:t>
            </w:r>
            <w:r w:rsidR="00747E1E"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291" w:history="1">
            <w:r w:rsidRPr="000170EB">
              <w:rPr>
                <w:rStyle w:val="Hyperlink"/>
                <w:noProof/>
                <w:lang w:val="de-AT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Beschreibung der Projektmappe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292" w:history="1">
            <w:r w:rsidRPr="000170EB">
              <w:rPr>
                <w:rStyle w:val="Hyperlink"/>
                <w:noProof/>
                <w:lang w:val="de-AT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293" w:history="1">
            <w:r w:rsidRPr="000170EB">
              <w:rPr>
                <w:rStyle w:val="Hyperlink"/>
                <w:noProof/>
                <w:lang w:val="de-AT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294" w:history="1">
            <w:r w:rsidRPr="000170EB">
              <w:rPr>
                <w:rStyle w:val="Hyperlink"/>
                <w:noProof/>
                <w:lang w:val="de-AT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DBService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295" w:history="1">
            <w:r w:rsidRPr="000170EB">
              <w:rPr>
                <w:rStyle w:val="Hyperlink"/>
                <w:noProof/>
                <w:lang w:val="de-AT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296" w:history="1">
            <w:r w:rsidRPr="000170EB">
              <w:rPr>
                <w:rStyle w:val="Hyperlink"/>
                <w:noProof/>
                <w:lang w:val="de-AT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BaseMenu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297" w:history="1">
            <w:r w:rsidRPr="000170EB">
              <w:rPr>
                <w:rStyle w:val="Hyperlink"/>
                <w:noProof/>
                <w:lang w:val="de-AT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ComboItem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298" w:history="1">
            <w:r w:rsidRPr="000170EB">
              <w:rPr>
                <w:rStyle w:val="Hyperlink"/>
                <w:noProof/>
                <w:lang w:val="de-AT"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CreateNewAnalysis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299" w:history="1">
            <w:r w:rsidRPr="000170EB">
              <w:rPr>
                <w:rStyle w:val="Hyperlink"/>
                <w:noProof/>
                <w:lang w:val="de-AT"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Insert_item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300" w:history="1">
            <w:r w:rsidRPr="000170EB">
              <w:rPr>
                <w:rStyle w:val="Hyperlink"/>
                <w:noProof/>
                <w:lang w:val="de-AT"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LoadForm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301" w:history="1">
            <w:r w:rsidRPr="000170EB">
              <w:rPr>
                <w:rStyle w:val="Hyperlink"/>
                <w:noProof/>
                <w:lang w:val="de-AT"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302" w:history="1">
            <w:r w:rsidRPr="000170EB">
              <w:rPr>
                <w:rStyle w:val="Hyperlink"/>
                <w:noProof/>
                <w:lang w:val="de-AT"/>
              </w:rPr>
              <w:t>2.2.7.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SaveSchema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303" w:history="1">
            <w:r w:rsidRPr="000170EB">
              <w:rPr>
                <w:rStyle w:val="Hyperlink"/>
                <w:noProof/>
                <w:lang w:val="de-AT"/>
              </w:rPr>
              <w:t>2.2.8.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SelectNavigationOperator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304" w:history="1">
            <w:r w:rsidRPr="000170EB">
              <w:rPr>
                <w:rStyle w:val="Hyperlink"/>
                <w:noProof/>
                <w:highlight w:val="yellow"/>
                <w:lang w:val="de-AT"/>
              </w:rPr>
              <w:t>2.2.9.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highlight w:val="yellow"/>
                <w:lang w:val="de-AT"/>
              </w:rPr>
              <w:t>SelectTable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305" w:history="1">
            <w:r w:rsidRPr="000170EB">
              <w:rPr>
                <w:rStyle w:val="Hyperlink"/>
                <w:noProof/>
                <w:highlight w:val="yellow"/>
                <w:lang w:val="de-AT"/>
              </w:rPr>
              <w:t>2.2.10.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highlight w:val="yellow"/>
                <w:lang w:val="de-AT"/>
              </w:rPr>
              <w:t>UserInput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306" w:history="1">
            <w:r w:rsidRPr="000170EB">
              <w:rPr>
                <w:rStyle w:val="Hyperlink"/>
                <w:noProof/>
                <w:lang w:val="de-AT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307" w:history="1">
            <w:r w:rsidRPr="000170EB">
              <w:rPr>
                <w:rStyle w:val="Hyperlink"/>
                <w:noProof/>
                <w:highlight w:val="yellow"/>
                <w:lang w:val="de-AT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highlight w:val="yellow"/>
                <w:lang w:val="de-AT"/>
              </w:rPr>
              <w:t>Arbeitszeiten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308" w:history="1">
            <w:r w:rsidRPr="000170EB">
              <w:rPr>
                <w:rStyle w:val="Hyperlink"/>
                <w:noProof/>
                <w:lang w:val="de-A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E1E" w:rsidRDefault="00747E1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56309" w:history="1">
            <w:r w:rsidRPr="000170EB">
              <w:rPr>
                <w:rStyle w:val="Hyperlink"/>
                <w:noProof/>
                <w:lang w:val="de-AT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0170EB">
              <w:rPr>
                <w:rStyle w:val="Hyperlink"/>
                <w:noProof/>
                <w:lang w:val="de-AT"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68" w:rsidRDefault="003109D8">
          <w:r>
            <w:fldChar w:fldCharType="end"/>
          </w:r>
        </w:p>
      </w:sdtContent>
    </w:sdt>
    <w:p w:rsidR="009C3A09" w:rsidRDefault="009C3A09" w:rsidP="00294577">
      <w:pPr>
        <w:spacing w:after="240" w:line="360" w:lineRule="auto"/>
      </w:pPr>
      <w:r>
        <w:br w:type="page"/>
      </w:r>
    </w:p>
    <w:p w:rsidR="00795A0C" w:rsidRPr="00385923" w:rsidRDefault="00795A0C" w:rsidP="00385923">
      <w:pPr>
        <w:pStyle w:val="berschrift1"/>
        <w:numPr>
          <w:ilvl w:val="0"/>
          <w:numId w:val="23"/>
        </w:numPr>
        <w:spacing w:before="0" w:line="360" w:lineRule="auto"/>
        <w:contextualSpacing/>
        <w:rPr>
          <w:lang w:val="de-AT"/>
        </w:rPr>
      </w:pPr>
      <w:bookmarkStart w:id="0" w:name="_Toc507756290"/>
      <w:r w:rsidRPr="00385923">
        <w:rPr>
          <w:lang w:val="de-AT"/>
        </w:rPr>
        <w:lastRenderedPageBreak/>
        <w:t>Installationsanleitung</w:t>
      </w:r>
      <w:bookmarkEnd w:id="0"/>
    </w:p>
    <w:p w:rsidR="00B01C80" w:rsidRDefault="00B01C80" w:rsidP="00B01C80">
      <w:pPr>
        <w:spacing w:after="120" w:line="360" w:lineRule="auto"/>
        <w:rPr>
          <w:lang w:val="de-AT"/>
        </w:rPr>
      </w:pPr>
      <w:r w:rsidRPr="00B01C80">
        <w:rPr>
          <w:lang w:val="de-AT"/>
        </w:rPr>
        <w:t xml:space="preserve">Um an dem Projekt </w:t>
      </w:r>
      <w:r>
        <w:rPr>
          <w:lang w:val="de-AT"/>
        </w:rPr>
        <w:t xml:space="preserve">zu öffnen und </w:t>
      </w:r>
      <w:r w:rsidRPr="00B01C80">
        <w:rPr>
          <w:lang w:val="de-AT"/>
        </w:rPr>
        <w:t xml:space="preserve">weiterarbeiten zu können sind </w:t>
      </w:r>
      <w:r>
        <w:rPr>
          <w:lang w:val="de-AT"/>
        </w:rPr>
        <w:t>einige kurze Schritte zu erledigen welche im Folgenden kurz erklärt werden.</w:t>
      </w:r>
    </w:p>
    <w:p w:rsidR="00B01C80" w:rsidRPr="00385923" w:rsidRDefault="00B01C80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>Visual Studio</w:t>
      </w:r>
      <w:r w:rsidR="00FC7FA8" w:rsidRPr="00385923">
        <w:rPr>
          <w:sz w:val="36"/>
          <w:lang w:val="de-AT"/>
        </w:rPr>
        <w:t xml:space="preserve"> installieren</w:t>
      </w:r>
    </w:p>
    <w:p w:rsidR="00B01C80" w:rsidRDefault="00B01C80" w:rsidP="00B01C80">
      <w:pPr>
        <w:spacing w:after="120" w:line="360" w:lineRule="auto"/>
        <w:rPr>
          <w:lang w:val="de-AT"/>
        </w:rPr>
      </w:pPr>
      <w:r>
        <w:rPr>
          <w:lang w:val="de-AT"/>
        </w:rPr>
        <w:t xml:space="preserve">Als Programmiersprache wählten wir C# und </w:t>
      </w:r>
      <w:r w:rsidR="00FC7FA8">
        <w:rPr>
          <w:lang w:val="de-AT"/>
        </w:rPr>
        <w:t xml:space="preserve">verwendeten die Integrierte Entwicklungsumgebung Visual Studio 2017. Diese kann man unter der folgenden Webadresse downloaden: </w:t>
      </w:r>
      <w:hyperlink r:id="rId9" w:history="1">
        <w:r w:rsidR="00FC7FA8" w:rsidRPr="009A3E08">
          <w:rPr>
            <w:rStyle w:val="Hyperlink"/>
            <w:lang w:val="de-AT"/>
          </w:rPr>
          <w:t>https://www.visualstudio.com/de/</w:t>
        </w:r>
      </w:hyperlink>
      <w:r w:rsidR="00FC7FA8">
        <w:rPr>
          <w:lang w:val="de-AT"/>
        </w:rPr>
        <w:t>. Danach muss das Programm nur noch</w:t>
      </w:r>
      <w:r w:rsidR="00B62285">
        <w:rPr>
          <w:lang w:val="de-AT"/>
        </w:rPr>
        <w:t xml:space="preserve"> durch den Visual Studio Installer</w:t>
      </w:r>
      <w:r w:rsidR="00FC7FA8">
        <w:rPr>
          <w:lang w:val="de-AT"/>
        </w:rPr>
        <w:t xml:space="preserve"> installiert werden, bevor man die Projektmappe öffnen kann.</w:t>
      </w:r>
      <w:r w:rsidR="00B62285">
        <w:rPr>
          <w:lang w:val="de-AT"/>
        </w:rPr>
        <w:t xml:space="preserve"> B</w:t>
      </w:r>
      <w:r w:rsidR="00A47441">
        <w:rPr>
          <w:lang w:val="de-AT"/>
        </w:rPr>
        <w:t>ei der Installation</w:t>
      </w:r>
      <w:r w:rsidR="00B62285">
        <w:rPr>
          <w:lang w:val="de-AT"/>
        </w:rPr>
        <w:t xml:space="preserve"> ist darauf zu achten, „Entwicklung für die universelle Windows-Plattform“ und „.NET Desktopentwicklung“</w:t>
      </w:r>
      <w:r w:rsidR="00A47441">
        <w:rPr>
          <w:lang w:val="de-AT"/>
        </w:rPr>
        <w:t xml:space="preserve"> anzukreuzen und mit zu installieren.</w:t>
      </w:r>
    </w:p>
    <w:p w:rsidR="00FC7FA8" w:rsidRPr="00385923" w:rsidRDefault="00FC7FA8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>Projektmappe öffnen</w:t>
      </w:r>
    </w:p>
    <w:p w:rsidR="00FC7FA8" w:rsidRDefault="00FC7FA8" w:rsidP="00FC7FA8">
      <w:pPr>
        <w:spacing w:after="120" w:line="360" w:lineRule="auto"/>
        <w:rPr>
          <w:lang w:val="de-AT"/>
        </w:rPr>
      </w:pPr>
      <w:r>
        <w:rPr>
          <w:lang w:val="de-AT"/>
        </w:rPr>
        <w:t>Um eine Projektmappe zu öffnen klickt man im Menü auf Datei &gt; Öffnen &gt; Projekt/Projektmappe</w:t>
      </w:r>
      <w:r w:rsidR="00B62285">
        <w:rPr>
          <w:lang w:val="de-AT"/>
        </w:rPr>
        <w:t>…</w:t>
      </w:r>
      <w:r>
        <w:rPr>
          <w:lang w:val="de-AT"/>
        </w:rPr>
        <w:t>. Dann wählt man den Speicherort der Projektmappe aus, öffnet den Ordner „</w:t>
      </w:r>
      <w:proofErr w:type="spellStart"/>
      <w:r w:rsidRPr="00FC7FA8">
        <w:rPr>
          <w:lang w:val="de-AT"/>
        </w:rPr>
        <w:t>OLAP_WindowsForms</w:t>
      </w:r>
      <w:proofErr w:type="spellEnd"/>
      <w:r>
        <w:rPr>
          <w:lang w:val="de-AT"/>
        </w:rPr>
        <w:t>“ und öffnet dann die Datei „</w:t>
      </w:r>
      <w:r w:rsidRPr="00FC7FA8">
        <w:rPr>
          <w:lang w:val="de-AT"/>
        </w:rPr>
        <w:t>OLAP_WindowsForms.sln</w:t>
      </w:r>
      <w:r>
        <w:rPr>
          <w:lang w:val="de-AT"/>
        </w:rPr>
        <w:t>“. Es sollte sich nun das Projekt mitsamt allen benötigten Verweisen öffnen.</w:t>
      </w:r>
    </w:p>
    <w:p w:rsidR="00FC7FA8" w:rsidRPr="00385923" w:rsidRDefault="00FC7FA8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 xml:space="preserve">Verweise </w:t>
      </w:r>
      <w:r w:rsidR="00623871" w:rsidRPr="00385923">
        <w:rPr>
          <w:sz w:val="36"/>
          <w:lang w:val="de-AT"/>
        </w:rPr>
        <w:t>überprüfen/</w:t>
      </w:r>
      <w:r w:rsidRPr="00385923">
        <w:rPr>
          <w:sz w:val="36"/>
          <w:lang w:val="de-AT"/>
        </w:rPr>
        <w:t>hinzufügen</w:t>
      </w:r>
    </w:p>
    <w:p w:rsidR="00FC7FA8" w:rsidRDefault="00FC7FA8" w:rsidP="00FC7FA8">
      <w:pPr>
        <w:spacing w:after="120" w:line="360" w:lineRule="auto"/>
        <w:rPr>
          <w:lang w:val="de-AT"/>
        </w:rPr>
      </w:pPr>
      <w:r>
        <w:rPr>
          <w:lang w:val="de-AT"/>
        </w:rPr>
        <w:t xml:space="preserve">Sollte das Projekt beim Starten Fehler enthalten, fehlen möglicherweise einige Verweise. </w:t>
      </w:r>
      <w:r w:rsidR="00B62285">
        <w:rPr>
          <w:lang w:val="de-AT"/>
        </w:rPr>
        <w:t>Folgende Verweise sollten in dem Projekt vorhanden sein:</w:t>
      </w:r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Microsoft.CSharp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Npgsql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r>
        <w:rPr>
          <w:lang w:val="de-AT"/>
        </w:rPr>
        <w:t>System</w:t>
      </w:r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System.Core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System.Data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proofErr w:type="gramStart"/>
      <w:r>
        <w:rPr>
          <w:lang w:val="de-AT"/>
        </w:rPr>
        <w:t>System.Data.DataSetExtensions</w:t>
      </w:r>
      <w:proofErr w:type="spellEnd"/>
      <w:proofErr w:type="gram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System.Deployment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System.Drawing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System.Net.Http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proofErr w:type="gramStart"/>
      <w:r>
        <w:rPr>
          <w:lang w:val="de-AT"/>
        </w:rPr>
        <w:t>System.Threading.Tasks.Extensions</w:t>
      </w:r>
      <w:proofErr w:type="spellEnd"/>
      <w:proofErr w:type="gram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proofErr w:type="gramStart"/>
      <w:r>
        <w:rPr>
          <w:lang w:val="de-AT"/>
        </w:rPr>
        <w:lastRenderedPageBreak/>
        <w:t>System.Windows.Forms</w:t>
      </w:r>
      <w:proofErr w:type="spellEnd"/>
      <w:proofErr w:type="gram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System.Xml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proofErr w:type="gramStart"/>
      <w:r>
        <w:rPr>
          <w:lang w:val="de-AT"/>
        </w:rPr>
        <w:t>System.Xml.Linq</w:t>
      </w:r>
      <w:proofErr w:type="spellEnd"/>
      <w:proofErr w:type="gramEnd"/>
    </w:p>
    <w:p w:rsidR="00B62285" w:rsidRDefault="00B62285" w:rsidP="00B62285">
      <w:pPr>
        <w:spacing w:after="120" w:line="360" w:lineRule="auto"/>
        <w:rPr>
          <w:lang w:val="de-AT"/>
        </w:rPr>
      </w:pPr>
      <w:r>
        <w:rPr>
          <w:lang w:val="de-AT"/>
        </w:rPr>
        <w:t>Sollte einer oder mehrere dieser Verweise nicht vorhanden sein, sind folgende Schritte auszuführen:</w:t>
      </w:r>
    </w:p>
    <w:p w:rsidR="00B62285" w:rsidRPr="00A26760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 w:rsidRPr="00A26760">
        <w:rPr>
          <w:lang w:val="de-AT"/>
        </w:rPr>
        <w:t xml:space="preserve">Im Menü ist folgendes auszuwählen: Projekt &gt; </w:t>
      </w:r>
      <w:proofErr w:type="spellStart"/>
      <w:r w:rsidRPr="00A26760">
        <w:rPr>
          <w:lang w:val="de-AT"/>
        </w:rPr>
        <w:t>NuGet</w:t>
      </w:r>
      <w:proofErr w:type="spellEnd"/>
      <w:r w:rsidRPr="00A26760">
        <w:rPr>
          <w:lang w:val="de-AT"/>
        </w:rPr>
        <w:t>-Pakete verwalten…</w:t>
      </w:r>
    </w:p>
    <w:p w:rsidR="00B62285" w:rsidRPr="00A26760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 w:rsidRPr="00A26760">
        <w:rPr>
          <w:lang w:val="de-AT"/>
        </w:rPr>
        <w:t>Es öffnet sich ein Fenster, in dem man links oben auf „Durchsuchen“ klickt.</w:t>
      </w:r>
    </w:p>
    <w:p w:rsidR="00B62285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>
        <w:rPr>
          <w:lang w:val="de-AT"/>
        </w:rPr>
        <w:t xml:space="preserve">In der Suchleiste werden </w:t>
      </w:r>
      <w:r w:rsidR="00A26760">
        <w:rPr>
          <w:lang w:val="de-AT"/>
        </w:rPr>
        <w:t>d</w:t>
      </w:r>
      <w:r>
        <w:rPr>
          <w:lang w:val="de-AT"/>
        </w:rPr>
        <w:t xml:space="preserve">ie </w:t>
      </w:r>
      <w:r w:rsidR="00A26760">
        <w:rPr>
          <w:lang w:val="de-AT"/>
        </w:rPr>
        <w:t>f</w:t>
      </w:r>
      <w:r>
        <w:rPr>
          <w:lang w:val="de-AT"/>
        </w:rPr>
        <w:t xml:space="preserve">ehlenden Verweise eingegeben, ausgewählt und dann auf </w:t>
      </w:r>
      <w:r w:rsidR="00A26760">
        <w:rPr>
          <w:lang w:val="de-AT"/>
        </w:rPr>
        <w:t xml:space="preserve">der rechten Seite auf </w:t>
      </w:r>
      <w:r>
        <w:rPr>
          <w:lang w:val="de-AT"/>
        </w:rPr>
        <w:t>Installieren gedrückt.</w:t>
      </w:r>
    </w:p>
    <w:p w:rsidR="00B62285" w:rsidRPr="00B62285" w:rsidRDefault="00B62285" w:rsidP="00B62285">
      <w:pPr>
        <w:spacing w:after="120" w:line="360" w:lineRule="auto"/>
        <w:rPr>
          <w:lang w:val="de-AT"/>
        </w:rPr>
      </w:pPr>
      <w:r>
        <w:rPr>
          <w:lang w:val="de-AT"/>
        </w:rPr>
        <w:t xml:space="preserve">Wenn die oben angeführten Schritte ausgeführt </w:t>
      </w:r>
      <w:r w:rsidR="00A26760">
        <w:rPr>
          <w:lang w:val="de-AT"/>
        </w:rPr>
        <w:t>wurden</w:t>
      </w:r>
      <w:r>
        <w:rPr>
          <w:lang w:val="de-AT"/>
        </w:rPr>
        <w:t>, sollte das Programm problemlos laufen.</w:t>
      </w:r>
    </w:p>
    <w:p w:rsidR="00CA2CFB" w:rsidRPr="00B01C80" w:rsidRDefault="00CA2CFB" w:rsidP="00385923">
      <w:pPr>
        <w:pStyle w:val="berschrift1"/>
        <w:numPr>
          <w:ilvl w:val="0"/>
          <w:numId w:val="23"/>
        </w:numPr>
        <w:spacing w:before="0" w:line="360" w:lineRule="auto"/>
        <w:contextualSpacing/>
        <w:rPr>
          <w:lang w:val="de-AT"/>
        </w:rPr>
      </w:pPr>
      <w:bookmarkStart w:id="1" w:name="_Toc507756291"/>
      <w:r w:rsidRPr="00B01C80">
        <w:rPr>
          <w:lang w:val="de-AT"/>
        </w:rPr>
        <w:t xml:space="preserve">Beschreibung </w:t>
      </w:r>
      <w:r w:rsidR="00B01C80" w:rsidRPr="00B01C80">
        <w:rPr>
          <w:lang w:val="de-AT"/>
        </w:rPr>
        <w:t>der</w:t>
      </w:r>
      <w:r w:rsidRPr="00B01C80">
        <w:rPr>
          <w:lang w:val="de-AT"/>
        </w:rPr>
        <w:t xml:space="preserve"> Projekt</w:t>
      </w:r>
      <w:r w:rsidR="00B01C80" w:rsidRPr="00B01C80">
        <w:rPr>
          <w:lang w:val="de-AT"/>
        </w:rPr>
        <w:t>mappe</w:t>
      </w:r>
      <w:bookmarkEnd w:id="1"/>
    </w:p>
    <w:p w:rsidR="00385923" w:rsidRDefault="00B01C80" w:rsidP="00385923">
      <w:pPr>
        <w:spacing w:after="120" w:line="360" w:lineRule="auto"/>
        <w:rPr>
          <w:lang w:val="de-AT"/>
        </w:rPr>
      </w:pPr>
      <w:r>
        <w:rPr>
          <w:lang w:val="de-AT"/>
        </w:rPr>
        <w:t xml:space="preserve">Die Projektmappe besteht grundsätzlich aus Windows Forms Komponenten und einfachen Klassen. Die </w:t>
      </w:r>
      <w:proofErr w:type="spellStart"/>
      <w:r w:rsidRPr="00B01C80">
        <w:rPr>
          <w:rFonts w:ascii="Courier New" w:hAnsi="Courier New" w:cs="Courier New"/>
          <w:lang w:val="de-AT"/>
        </w:rPr>
        <w:t>Program</w:t>
      </w:r>
      <w:proofErr w:type="spellEnd"/>
      <w:r>
        <w:rPr>
          <w:lang w:val="de-AT"/>
        </w:rPr>
        <w:t xml:space="preserve"> Klasse besitzt eine </w:t>
      </w:r>
      <w:r w:rsidRPr="00B01C80">
        <w:rPr>
          <w:rFonts w:ascii="Courier New" w:hAnsi="Courier New" w:cs="Courier New"/>
          <w:lang w:val="de-AT"/>
        </w:rPr>
        <w:t>Main</w:t>
      </w:r>
      <w:r>
        <w:rPr>
          <w:lang w:val="de-AT"/>
        </w:rPr>
        <w:t xml:space="preserve"> Methode, mit der das Programm gestartet werden kann. Die restlichen Klassen sind in zwei Ordner unterteilt: Database und View. Alle Klassen sowie deren Felder und Methoden werden in den folgenden Kapiteln nach deren alphabethischer Reihenfolge, so wie sie auch in der Projektmappe zu finden sind, beschrieben.</w:t>
      </w:r>
    </w:p>
    <w:p w:rsidR="00A734B4" w:rsidRPr="003109D8" w:rsidRDefault="00A734B4" w:rsidP="00A734B4">
      <w:pPr>
        <w:pStyle w:val="berschrift1"/>
        <w:numPr>
          <w:ilvl w:val="1"/>
          <w:numId w:val="23"/>
        </w:numPr>
        <w:spacing w:before="0" w:after="240" w:line="360" w:lineRule="auto"/>
        <w:contextualSpacing/>
        <w:rPr>
          <w:sz w:val="36"/>
          <w:lang w:val="de-AT"/>
        </w:rPr>
      </w:pPr>
      <w:bookmarkStart w:id="2" w:name="_Toc507756292"/>
      <w:r>
        <w:rPr>
          <w:sz w:val="36"/>
          <w:lang w:val="de-AT"/>
        </w:rPr>
        <w:t>Database</w:t>
      </w:r>
      <w:bookmarkEnd w:id="2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In dem Ordner </w:t>
      </w:r>
      <w:r w:rsidRPr="00B76941">
        <w:rPr>
          <w:rFonts w:ascii="Courier New" w:hAnsi="Courier New" w:cs="Courier New"/>
          <w:lang w:val="de-AT"/>
        </w:rPr>
        <w:t>Database</w:t>
      </w:r>
      <w:r>
        <w:rPr>
          <w:lang w:val="de-AT"/>
        </w:rPr>
        <w:t xml:space="preserve"> befinden sich die Klassen, welche den Zugriff auf </w:t>
      </w:r>
      <w:r w:rsidR="009206B7">
        <w:rPr>
          <w:lang w:val="de-AT"/>
        </w:rPr>
        <w:t>eine</w:t>
      </w:r>
      <w:r>
        <w:rPr>
          <w:lang w:val="de-AT"/>
        </w:rPr>
        <w:t xml:space="preserve"> </w:t>
      </w:r>
      <w:r w:rsidR="009206B7">
        <w:rPr>
          <w:lang w:val="de-AT"/>
        </w:rPr>
        <w:t xml:space="preserve">PostgreSQL </w:t>
      </w:r>
      <w:r>
        <w:rPr>
          <w:lang w:val="de-AT"/>
        </w:rPr>
        <w:t>Datenbank ermöglichen. Diese Klassen sind:</w:t>
      </w:r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DBContext</w:t>
      </w:r>
      <w:proofErr w:type="spellEnd"/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DBService</w:t>
      </w:r>
      <w:proofErr w:type="spellEnd"/>
    </w:p>
    <w:p w:rsidR="00BF05B1" w:rsidRPr="00B756B0" w:rsidRDefault="00BF05B1" w:rsidP="00294577">
      <w:pPr>
        <w:spacing w:after="240" w:line="360" w:lineRule="auto"/>
        <w:rPr>
          <w:lang w:val="de-AT"/>
        </w:rPr>
      </w:pPr>
      <w:r w:rsidRPr="00B756B0">
        <w:rPr>
          <w:lang w:val="de-AT"/>
        </w:rPr>
        <w:t>Die oben aufgelisteten Klassen werden in den folgenden Kapiteln mit deren Feldern und Methoden genauer beschrieben.</w:t>
      </w:r>
    </w:p>
    <w:p w:rsidR="004C2821" w:rsidRPr="00B76941" w:rsidRDefault="004C282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3" w:name="_Toc507756293"/>
      <w:proofErr w:type="spellStart"/>
      <w:r w:rsidRPr="00B76941">
        <w:rPr>
          <w:sz w:val="32"/>
          <w:lang w:val="de-AT"/>
        </w:rPr>
        <w:t>DBContext</w:t>
      </w:r>
      <w:bookmarkEnd w:id="3"/>
      <w:proofErr w:type="spellEnd"/>
      <w:r w:rsidRPr="00B76941">
        <w:rPr>
          <w:sz w:val="32"/>
          <w:lang w:val="de-AT"/>
        </w:rPr>
        <w:t xml:space="preserve"> 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B76941">
        <w:rPr>
          <w:rFonts w:ascii="Courier New" w:hAnsi="Courier New" w:cs="Courier New"/>
          <w:lang w:val="de-AT"/>
        </w:rPr>
        <w:t>DBContext</w:t>
      </w:r>
      <w:proofErr w:type="spellEnd"/>
      <w:r w:rsidR="009206B7">
        <w:rPr>
          <w:rFonts w:ascii="Courier New" w:hAnsi="Courier New" w:cs="Courier New"/>
          <w:lang w:val="de-AT"/>
        </w:rPr>
        <w:t xml:space="preserve"> </w:t>
      </w:r>
      <w:r w:rsidR="009206B7">
        <w:rPr>
          <w:lang w:val="de-AT"/>
        </w:rPr>
        <w:t xml:space="preserve">ermöglicht den Zugriff auf die Klasse </w:t>
      </w:r>
      <w:proofErr w:type="spellStart"/>
      <w:r w:rsidR="009206B7" w:rsidRPr="009206B7">
        <w:rPr>
          <w:rFonts w:ascii="Courier New" w:hAnsi="Courier New" w:cs="Courier New"/>
          <w:lang w:val="de-AT"/>
        </w:rPr>
        <w:t>DBService</w:t>
      </w:r>
      <w:proofErr w:type="spellEnd"/>
      <w:r w:rsidR="009206B7">
        <w:rPr>
          <w:lang w:val="de-AT"/>
        </w:rPr>
        <w:t>:</w:t>
      </w:r>
    </w:p>
    <w:p w:rsidR="009206B7" w:rsidRDefault="009206B7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r w:rsidRPr="009206B7">
        <w:rPr>
          <w:rFonts w:ascii="Courier New" w:hAnsi="Courier New" w:cs="Courier New"/>
          <w:lang w:val="de-AT"/>
        </w:rPr>
        <w:lastRenderedPageBreak/>
        <w:t>_</w:t>
      </w:r>
      <w:proofErr w:type="spellStart"/>
      <w:r w:rsidRPr="009206B7">
        <w:rPr>
          <w:rFonts w:ascii="Courier New" w:hAnsi="Courier New" w:cs="Courier New"/>
          <w:lang w:val="de-AT"/>
        </w:rPr>
        <w:t>service</w:t>
      </w:r>
      <w:proofErr w:type="spellEnd"/>
      <w:r>
        <w:rPr>
          <w:lang w:val="de-AT"/>
        </w:rPr>
        <w:t xml:space="preserve"> speichert den</w:t>
      </w:r>
      <w:r w:rsidR="00200AC8">
        <w:rPr>
          <w:lang w:val="de-AT"/>
        </w:rPr>
        <w:t xml:space="preserve"> aktuellen Service als</w:t>
      </w:r>
      <w:r>
        <w:rPr>
          <w:lang w:val="de-AT"/>
        </w:rPr>
        <w:t xml:space="preserve"> </w:t>
      </w:r>
      <w:proofErr w:type="spellStart"/>
      <w:r w:rsidRPr="00200AC8">
        <w:rPr>
          <w:rStyle w:val="Formatvorlage1Zchn"/>
        </w:rPr>
        <w:t>DBService</w:t>
      </w:r>
      <w:proofErr w:type="spellEnd"/>
    </w:p>
    <w:p w:rsidR="009206B7" w:rsidRDefault="009206B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r w:rsidRPr="009C3A09">
        <w:rPr>
          <w:rFonts w:ascii="Courier New" w:hAnsi="Courier New" w:cs="Courier New"/>
          <w:lang w:val="de-AT"/>
        </w:rPr>
        <w:t>Initialize</w:t>
      </w:r>
      <w:r>
        <w:rPr>
          <w:lang w:val="de-AT"/>
        </w:rPr>
        <w:t xml:space="preserve"> wird ein neuer </w:t>
      </w:r>
      <w:proofErr w:type="spellStart"/>
      <w:r w:rsidRPr="009C3A09">
        <w:rPr>
          <w:rStyle w:val="Formatvorlage1Zchn"/>
        </w:rPr>
        <w:t>DBService</w:t>
      </w:r>
      <w:proofErr w:type="spellEnd"/>
      <w:r>
        <w:rPr>
          <w:lang w:val="de-AT"/>
        </w:rPr>
        <w:t xml:space="preserve"> erstellt</w:t>
      </w:r>
      <w:r w:rsidR="009C3A09">
        <w:rPr>
          <w:lang w:val="de-AT"/>
        </w:rPr>
        <w:t xml:space="preserve"> und in </w:t>
      </w:r>
      <w:r w:rsidR="009C3A09" w:rsidRPr="009C3A09">
        <w:rPr>
          <w:rStyle w:val="Formatvorlage1Zchn"/>
        </w:rPr>
        <w:t>_</w:t>
      </w:r>
      <w:proofErr w:type="spellStart"/>
      <w:r w:rsidR="009C3A09" w:rsidRPr="009C3A09">
        <w:rPr>
          <w:rStyle w:val="Formatvorlage1Zchn"/>
        </w:rPr>
        <w:t>service</w:t>
      </w:r>
      <w:proofErr w:type="spellEnd"/>
      <w:r w:rsidR="009C3A09">
        <w:rPr>
          <w:lang w:val="de-AT"/>
        </w:rPr>
        <w:t xml:space="preserve"> abgespeichert.</w:t>
      </w:r>
    </w:p>
    <w:p w:rsidR="009C3A09" w:rsidRPr="009206B7" w:rsidRDefault="009C3A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Funktion </w:t>
      </w:r>
      <w:r w:rsidRPr="009C3A09">
        <w:rPr>
          <w:rStyle w:val="Formatvorlage1Zchn"/>
        </w:rPr>
        <w:t>Service</w:t>
      </w:r>
      <w:r>
        <w:rPr>
          <w:lang w:val="de-AT"/>
        </w:rPr>
        <w:t xml:space="preserve"> gibt den abgespeicherten </w:t>
      </w:r>
      <w:r w:rsidRPr="009C3A09">
        <w:rPr>
          <w:rStyle w:val="Formatvorlage1Zchn"/>
        </w:rPr>
        <w:t>_</w:t>
      </w:r>
      <w:proofErr w:type="spellStart"/>
      <w:r w:rsidRPr="009C3A09">
        <w:rPr>
          <w:rStyle w:val="Formatvorlage1Zchn"/>
        </w:rPr>
        <w:t>service</w:t>
      </w:r>
      <w:proofErr w:type="spellEnd"/>
      <w:r>
        <w:rPr>
          <w:lang w:val="de-AT"/>
        </w:rPr>
        <w:t xml:space="preserve"> zurück, falls dieser nicht </w:t>
      </w:r>
      <w:r w:rsidRPr="009C3A09">
        <w:rPr>
          <w:rStyle w:val="Formatvorlage1Zchn"/>
        </w:rPr>
        <w:t>null</w:t>
      </w:r>
      <w:r>
        <w:rPr>
          <w:lang w:val="de-AT"/>
        </w:rPr>
        <w:t xml:space="preserve"> ist.</w:t>
      </w:r>
    </w:p>
    <w:p w:rsidR="00B76941" w:rsidRPr="00B76941" w:rsidRDefault="00B7694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4" w:name="_Toc507756294"/>
      <w:proofErr w:type="spellStart"/>
      <w:r w:rsidRPr="00B76941">
        <w:rPr>
          <w:sz w:val="32"/>
          <w:lang w:val="de-AT"/>
        </w:rPr>
        <w:t>DBService</w:t>
      </w:r>
      <w:bookmarkEnd w:id="4"/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speichert sich alle wichtigen</w:t>
      </w:r>
      <w:r w:rsidR="009206B7">
        <w:rPr>
          <w:lang w:val="de-AT"/>
        </w:rPr>
        <w:t xml:space="preserve"> Login-Daten, um auf die PostgreSQL</w:t>
      </w:r>
      <w:r>
        <w:rPr>
          <w:lang w:val="de-AT"/>
        </w:rPr>
        <w:t xml:space="preserve"> Datenbank zugreifen zu können: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DBHostname</w:t>
      </w:r>
      <w:proofErr w:type="spellEnd"/>
      <w:r>
        <w:rPr>
          <w:lang w:val="de-AT"/>
        </w:rPr>
        <w:t xml:space="preserve"> speichert den Servernamen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DBPort</w:t>
      </w:r>
      <w:proofErr w:type="spellEnd"/>
      <w:r>
        <w:rPr>
          <w:lang w:val="de-AT"/>
        </w:rPr>
        <w:t xml:space="preserve"> speichert die Portnummer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DBUsername</w:t>
      </w:r>
      <w:proofErr w:type="spellEnd"/>
      <w:r>
        <w:rPr>
          <w:lang w:val="de-AT"/>
        </w:rPr>
        <w:t xml:space="preserve"> speichert den Usernamen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DBPasswort</w:t>
      </w:r>
      <w:proofErr w:type="spellEnd"/>
      <w:r>
        <w:rPr>
          <w:lang w:val="de-AT"/>
        </w:rPr>
        <w:t xml:space="preserve"> speichert das Passwort des User</w:t>
      </w:r>
      <w:r w:rsidR="00FF4C52">
        <w:rPr>
          <w:lang w:val="de-AT"/>
        </w:rPr>
        <w:t>s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DBName</w:t>
      </w:r>
      <w:proofErr w:type="spellEnd"/>
      <w:r>
        <w:rPr>
          <w:lang w:val="de-AT"/>
        </w:rPr>
        <w:t xml:space="preserve"> speichert den Datenbanknamen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NewTransatction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>speichert</w:t>
      </w:r>
      <w:r>
        <w:rPr>
          <w:lang w:val="de-AT"/>
        </w:rPr>
        <w:t xml:space="preserve"> ob eine neue Transaktion gestartet wird oder ob es noch Teil einer alten Transaktion ist</w:t>
      </w:r>
      <w:r w:rsidR="00FF4C52">
        <w:rPr>
          <w:lang w:val="de-AT"/>
        </w:rPr>
        <w:t xml:space="preserve"> als </w:t>
      </w:r>
      <w:proofErr w:type="spellStart"/>
      <w:r w:rsidR="00FF4C52" w:rsidRPr="00FF4C52">
        <w:rPr>
          <w:rStyle w:val="Formatvorlage1Zchn"/>
        </w:rPr>
        <w:t>bool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nass_dq_sid</w:t>
      </w:r>
      <w:proofErr w:type="spellEnd"/>
      <w:r>
        <w:rPr>
          <w:lang w:val="de-AT"/>
        </w:rPr>
        <w:t xml:space="preserve"> speichert den Primary Key der Ta</w:t>
      </w:r>
      <w:r w:rsidR="00FF4C52">
        <w:rPr>
          <w:lang w:val="de-AT"/>
        </w:rPr>
        <w:t xml:space="preserve">belle AGS_NASS_DIM_QUAL als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Pr="00FF4C52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en-GB"/>
        </w:rPr>
      </w:pPr>
      <w:proofErr w:type="spellStart"/>
      <w:r w:rsidRPr="00FF4C52">
        <w:rPr>
          <w:rFonts w:ascii="Courier New" w:hAnsi="Courier New" w:cs="Courier New"/>
          <w:lang w:val="en-GB"/>
        </w:rPr>
        <w:t>nass_sc_sid</w:t>
      </w:r>
      <w:proofErr w:type="spellEnd"/>
      <w:r w:rsidRPr="00FF4C52">
        <w:rPr>
          <w:lang w:val="en-GB"/>
        </w:rPr>
        <w:t xml:space="preserve"> </w:t>
      </w:r>
      <w:proofErr w:type="spellStart"/>
      <w:r w:rsidRPr="00FF4C52">
        <w:rPr>
          <w:lang w:val="en-GB"/>
        </w:rPr>
        <w:t>speichert</w:t>
      </w:r>
      <w:proofErr w:type="spellEnd"/>
      <w:r w:rsidRPr="00FF4C52">
        <w:rPr>
          <w:lang w:val="en-GB"/>
        </w:rPr>
        <w:t xml:space="preserve"> den Primary Key der </w:t>
      </w:r>
      <w:proofErr w:type="spellStart"/>
      <w:r w:rsidR="00FF4C52" w:rsidRPr="00FF4C52">
        <w:rPr>
          <w:lang w:val="en-GB"/>
        </w:rPr>
        <w:t>Tabelle</w:t>
      </w:r>
      <w:proofErr w:type="spellEnd"/>
      <w:r w:rsidR="00FF4C52" w:rsidRPr="00FF4C52">
        <w:rPr>
          <w:lang w:val="en-GB"/>
        </w:rPr>
        <w:t xml:space="preserve"> AGS_NASS_DIM_QUAL_SLICE_COND</w:t>
      </w:r>
      <w:r w:rsidR="00FF4C52">
        <w:rPr>
          <w:lang w:val="en-GB"/>
        </w:rPr>
        <w:t xml:space="preserve"> </w:t>
      </w:r>
      <w:proofErr w:type="spellStart"/>
      <w:r w:rsidR="00FF4C52">
        <w:rPr>
          <w:lang w:val="en-GB"/>
        </w:rPr>
        <w:t>als</w:t>
      </w:r>
      <w:proofErr w:type="spellEnd"/>
      <w:r w:rsidR="00FF4C52">
        <w:rPr>
          <w:lang w:val="en-GB"/>
        </w:rPr>
        <w:t xml:space="preserve">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ds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 xml:space="preserve">speichert das aktuelle Daten-Set als </w:t>
      </w:r>
      <w:proofErr w:type="spellStart"/>
      <w:r w:rsidR="00FF4C52" w:rsidRPr="00FF4C52">
        <w:rPr>
          <w:rStyle w:val="Formatvorlage1Zchn"/>
        </w:rPr>
        <w:t>DataSet</w:t>
      </w:r>
      <w:proofErr w:type="spellEnd"/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dt</w:t>
      </w:r>
      <w:proofErr w:type="spellEnd"/>
      <w:r w:rsidR="00FF4C52">
        <w:rPr>
          <w:lang w:val="de-AT"/>
        </w:rPr>
        <w:t xml:space="preserve"> speichert die aktuelle Daten-Tabelle als </w:t>
      </w:r>
      <w:proofErr w:type="spellStart"/>
      <w:r w:rsidR="00FF4C52" w:rsidRPr="00FF4C52">
        <w:rPr>
          <w:rStyle w:val="Formatvorlage1Zchn"/>
        </w:rPr>
        <w:t>DataTable</w:t>
      </w:r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dem </w:t>
      </w:r>
      <w:proofErr w:type="spellStart"/>
      <w:r w:rsidRPr="000C3EC5">
        <w:rPr>
          <w:rFonts w:ascii="Courier New" w:hAnsi="Courier New" w:cs="Courier New"/>
          <w:lang w:val="de-AT"/>
        </w:rPr>
        <w:t>Log</w:t>
      </w:r>
      <w:r w:rsidR="00FF4C52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</w:t>
      </w:r>
      <w:proofErr w:type="spellEnd"/>
      <w:r>
        <w:rPr>
          <w:lang w:val="de-AT"/>
        </w:rPr>
        <w:t xml:space="preserve"> werden sämtliche Daten</w:t>
      </w:r>
      <w:r w:rsidR="00FF4C52">
        <w:rPr>
          <w:lang w:val="de-AT"/>
        </w:rPr>
        <w:t xml:space="preserve"> (</w:t>
      </w:r>
      <w:proofErr w:type="spellStart"/>
      <w:r w:rsidR="00FF4C52" w:rsidRPr="00FF4C52">
        <w:rPr>
          <w:rStyle w:val="Formatvorlage1Zchn"/>
        </w:rPr>
        <w:t>DBHostname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DBPort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DBUsername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DBPassword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DBName</w:t>
      </w:r>
      <w:proofErr w:type="spellEnd"/>
      <w:r w:rsidR="00FF4C52">
        <w:rPr>
          <w:lang w:val="de-AT"/>
        </w:rPr>
        <w:t>)</w:t>
      </w:r>
      <w:r>
        <w:rPr>
          <w:lang w:val="de-AT"/>
        </w:rPr>
        <w:t xml:space="preserve"> für den Login für die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in den oben beschriebenen Attributen gespeichert.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Methoden sind speziell für die </w:t>
      </w:r>
      <w:proofErr w:type="spellStart"/>
      <w:r w:rsidRPr="000C3EC5">
        <w:rPr>
          <w:rFonts w:ascii="Courier New" w:hAnsi="Courier New" w:cs="Courier New"/>
          <w:lang w:val="de-AT"/>
        </w:rPr>
        <w:t>ComboItem</w:t>
      </w:r>
      <w:proofErr w:type="spellEnd"/>
      <w:r>
        <w:rPr>
          <w:lang w:val="de-AT"/>
        </w:rPr>
        <w:t xml:space="preserve"> Klasse gedacht:</w:t>
      </w:r>
    </w:p>
    <w:p w:rsidR="00B76941" w:rsidRDefault="00B76941" w:rsidP="00294577">
      <w:pPr>
        <w:spacing w:after="240" w:line="360" w:lineRule="auto"/>
        <w:ind w:left="360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GetData</w:t>
      </w:r>
      <w:proofErr w:type="spellEnd"/>
      <w:r>
        <w:rPr>
          <w:lang w:val="de-AT"/>
        </w:rPr>
        <w:t xml:space="preserve"> erstellt mittels </w:t>
      </w:r>
      <w:proofErr w:type="spellStart"/>
      <w:r w:rsidR="00200AC8" w:rsidRPr="00200AC8">
        <w:rPr>
          <w:rStyle w:val="Formatvorlage1Zchn"/>
        </w:rPr>
        <w:t>NpgsqlConnection</w:t>
      </w:r>
      <w:proofErr w:type="spellEnd"/>
      <w:r w:rsidR="00200AC8" w:rsidRPr="00200AC8">
        <w:rPr>
          <w:lang w:val="de-AT"/>
        </w:rPr>
        <w:t xml:space="preserve"> </w:t>
      </w:r>
      <w:r w:rsidR="00200AC8">
        <w:rPr>
          <w:lang w:val="de-AT"/>
        </w:rPr>
        <w:t>eine Verbindung zur PostgreSQL</w:t>
      </w:r>
      <w:r>
        <w:rPr>
          <w:lang w:val="de-AT"/>
        </w:rPr>
        <w:t xml:space="preserve"> Datenbank und führt eine Abfrage, die als Input Parameter übergeben wird, aus und reto</w:t>
      </w:r>
      <w:r w:rsidR="00200AC8">
        <w:rPr>
          <w:lang w:val="de-AT"/>
        </w:rPr>
        <w:t xml:space="preserve">urniert eine Tabelle als </w:t>
      </w:r>
      <w:proofErr w:type="spellStart"/>
      <w:r w:rsidR="00200AC8" w:rsidRPr="00200AC8">
        <w:rPr>
          <w:rStyle w:val="Formatvorlage1Zchn"/>
        </w:rPr>
        <w:t>DataTable</w:t>
      </w:r>
      <w:proofErr w:type="spellEnd"/>
      <w:r>
        <w:rPr>
          <w:lang w:val="de-AT"/>
        </w:rPr>
        <w:t>. Es gibt drei Überladungen der Methode, wobei diese: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zwei Spalten einer Tabelle zurückliefert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lastRenderedPageBreak/>
        <w:t>eine Spalte einer Tabelle zurückliefert</w:t>
      </w:r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als Input P</w:t>
      </w:r>
      <w:r w:rsidR="00200AC8">
        <w:rPr>
          <w:lang w:val="de-AT"/>
        </w:rPr>
        <w:t xml:space="preserve">arameter ein SQL Statement als </w:t>
      </w:r>
      <w:proofErr w:type="spellStart"/>
      <w:r w:rsidR="00200AC8" w:rsidRPr="00200AC8">
        <w:rPr>
          <w:rStyle w:val="Formatvorlage1Zchn"/>
        </w:rPr>
        <w:t>s</w:t>
      </w:r>
      <w:r w:rsidRPr="00200AC8">
        <w:rPr>
          <w:rStyle w:val="Formatvorlage1Zchn"/>
        </w:rPr>
        <w:t>tring</w:t>
      </w:r>
      <w:proofErr w:type="spellEnd"/>
      <w:r>
        <w:rPr>
          <w:lang w:val="de-AT"/>
        </w:rPr>
        <w:t xml:space="preserve"> akzeptiert und eine Spalte einer Tabelle zurückgibt.</w:t>
      </w:r>
    </w:p>
    <w:p w:rsidR="00B76941" w:rsidRPr="00B76941" w:rsidRDefault="00200AC8" w:rsidP="00294577">
      <w:pPr>
        <w:spacing w:after="240" w:line="360" w:lineRule="auto"/>
        <w:ind w:left="360"/>
        <w:rPr>
          <w:rFonts w:ascii="Courier New" w:hAnsi="Courier New" w:cs="Courier New"/>
          <w:lang w:val="de-AT"/>
        </w:rPr>
      </w:pPr>
      <w:proofErr w:type="spellStart"/>
      <w:r w:rsidRPr="00200AC8">
        <w:rPr>
          <w:rFonts w:ascii="Courier New" w:hAnsi="Courier New" w:cs="Courier New"/>
          <w:lang w:val="de-AT"/>
        </w:rPr>
        <w:t>G</w:t>
      </w:r>
      <w:r w:rsidR="00B76941" w:rsidRPr="00200AC8">
        <w:rPr>
          <w:rFonts w:ascii="Courier New" w:hAnsi="Courier New" w:cs="Courier New"/>
          <w:lang w:val="de-AT"/>
        </w:rPr>
        <w:t>etStringFormStmt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ruft die Methode</w:t>
      </w:r>
      <w:r>
        <w:rPr>
          <w:rFonts w:ascii="Courier New" w:hAnsi="Courier New" w:cs="Courier New"/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GetData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auf</w:t>
      </w:r>
      <w:r>
        <w:rPr>
          <w:lang w:val="de-AT"/>
        </w:rPr>
        <w:t xml:space="preserve"> und selektiert aus der zurückgegebenen Tabelle die Reihe und Spalte, welche als Parameter mitgegeben werden. Dann wird ein </w:t>
      </w:r>
      <w:proofErr w:type="spellStart"/>
      <w:r w:rsidRPr="00200AC8">
        <w:rPr>
          <w:rStyle w:val="Formatvorlage1Zchn"/>
        </w:rPr>
        <w:t>string</w:t>
      </w:r>
      <w:proofErr w:type="spellEnd"/>
      <w:r>
        <w:rPr>
          <w:lang w:val="de-AT"/>
        </w:rPr>
        <w:t xml:space="preserve"> zurückgegeben.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Hilfsmethoden: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etLatestID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nimmt die Parameter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columnPk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table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B76941">
        <w:rPr>
          <w:lang w:val="de-AT"/>
        </w:rPr>
        <w:t xml:space="preserve"> liefert </w:t>
      </w:r>
      <w:r w:rsidR="005A03E0">
        <w:rPr>
          <w:lang w:val="de-AT"/>
        </w:rPr>
        <w:t xml:space="preserve">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des größten Primary Key oder 1, wenn die Tabelle noch leer ist.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etKeyfromTable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 </w:t>
      </w:r>
      <w:r w:rsidR="00B76941">
        <w:rPr>
          <w:lang w:val="de-AT"/>
        </w:rPr>
        <w:t xml:space="preserve">liefert 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Schlüssel</w:t>
      </w:r>
      <w:r w:rsidR="00B76941">
        <w:rPr>
          <w:lang w:val="de-AT"/>
        </w:rPr>
        <w:t xml:space="preserve">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etSKeyfromTable</w:t>
      </w:r>
      <w:proofErr w:type="spellEnd"/>
      <w:r w:rsidR="005A03E0" w:rsidRPr="005A03E0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</w:t>
      </w:r>
      <w:r w:rsidR="00B76941">
        <w:rPr>
          <w:lang w:val="de-AT"/>
        </w:rPr>
        <w:t xml:space="preserve"> liefert den </w:t>
      </w:r>
      <w:proofErr w:type="spellStart"/>
      <w:r w:rsidR="005A03E0" w:rsidRPr="005A03E0">
        <w:rPr>
          <w:rStyle w:val="Formatvorlage1Zchn"/>
        </w:rPr>
        <w:t>string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Schlüssel,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etConnection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gibt</w:t>
      </w:r>
      <w:r w:rsidR="00B76941">
        <w:rPr>
          <w:lang w:val="de-AT"/>
        </w:rPr>
        <w:t xml:space="preserve"> eine </w:t>
      </w:r>
      <w:r w:rsidR="005A03E0">
        <w:rPr>
          <w:lang w:val="de-AT"/>
        </w:rPr>
        <w:t>neue</w:t>
      </w:r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5A03E0">
        <w:rPr>
          <w:lang w:val="de-AT"/>
        </w:rPr>
        <w:t xml:space="preserve"> zum PostgreSQL</w:t>
      </w:r>
      <w:r w:rsidR="00B76941">
        <w:rPr>
          <w:lang w:val="de-AT"/>
        </w:rPr>
        <w:t xml:space="preserve"> Server</w:t>
      </w:r>
      <w:r w:rsidR="005A03E0">
        <w:rPr>
          <w:lang w:val="de-AT"/>
        </w:rPr>
        <w:t xml:space="preserve"> zurück</w:t>
      </w:r>
      <w:r w:rsidR="00B76941">
        <w:rPr>
          <w:lang w:val="de-AT"/>
        </w:rPr>
        <w:t>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für das Einfügen in Tabellen:</w:t>
      </w:r>
    </w:p>
    <w:p w:rsidR="00B76941" w:rsidRDefault="005A03E0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 holt sich den aktuellen Primary Key durch </w:t>
      </w:r>
      <w:proofErr w:type="spellStart"/>
      <w:r w:rsidR="00B76941" w:rsidRPr="000C3EC5">
        <w:rPr>
          <w:rFonts w:ascii="Courier New" w:hAnsi="Courier New" w:cs="Courier New"/>
          <w:lang w:val="de-AT"/>
        </w:rPr>
        <w:t>getLatestID</w:t>
      </w:r>
      <w:proofErr w:type="spellEnd"/>
      <w:r w:rsidR="00B76941">
        <w:rPr>
          <w:lang w:val="de-AT"/>
        </w:rPr>
        <w:t xml:space="preserve"> und erstellt dann über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StringBuilder</w:t>
      </w:r>
      <w:proofErr w:type="spellEnd"/>
      <w:r w:rsidR="00B76941">
        <w:rPr>
          <w:lang w:val="de-AT"/>
        </w:rPr>
        <w:t xml:space="preserve"> ein SQL Insert-Statement. Danach wei</w:t>
      </w:r>
      <w:r>
        <w:rPr>
          <w:lang w:val="de-AT"/>
        </w:rPr>
        <w:t>s</w:t>
      </w:r>
      <w:r w:rsidR="00B76941">
        <w:rPr>
          <w:lang w:val="de-AT"/>
        </w:rPr>
        <w:t xml:space="preserve">t es der übergebenen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NpgsqlTrancation</w:t>
      </w:r>
      <w:proofErr w:type="spellEnd"/>
      <w:r w:rsidR="00B76941">
        <w:rPr>
          <w:lang w:val="de-AT"/>
        </w:rPr>
        <w:t xml:space="preserve"> ein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NpgsqlCommand</w:t>
      </w:r>
      <w:proofErr w:type="spellEnd"/>
      <w:r w:rsidR="00B76941">
        <w:rPr>
          <w:lang w:val="de-AT"/>
        </w:rPr>
        <w:t xml:space="preserve"> zu, </w:t>
      </w:r>
      <w:proofErr w:type="gramStart"/>
      <w:r w:rsidR="00B76941">
        <w:rPr>
          <w:lang w:val="de-AT"/>
        </w:rPr>
        <w:t>das</w:t>
      </w:r>
      <w:proofErr w:type="gramEnd"/>
      <w:r w:rsidR="00B76941">
        <w:rPr>
          <w:lang w:val="de-AT"/>
        </w:rPr>
        <w:t xml:space="preserve"> aus dem SQL Insert-Statement und den mitgegebenen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Insert_items</w:t>
      </w:r>
      <w:proofErr w:type="spellEnd"/>
      <w:r>
        <w:rPr>
          <w:lang w:val="de-AT"/>
        </w:rPr>
        <w:t xml:space="preserve"> besteht</w:t>
      </w:r>
      <w:r w:rsidR="00B76941">
        <w:rPr>
          <w:lang w:val="de-AT"/>
        </w:rPr>
        <w:t xml:space="preserve">. 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funktioniert </w:t>
      </w:r>
      <w:r>
        <w:rPr>
          <w:lang w:val="de-AT"/>
        </w:rPr>
        <w:t>ähnlich</w:t>
      </w:r>
      <w:r w:rsidR="00B76941">
        <w:rPr>
          <w:lang w:val="de-AT"/>
        </w:rPr>
        <w:t xml:space="preserve"> wie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, </w:t>
      </w:r>
      <w:r>
        <w:rPr>
          <w:lang w:val="de-AT"/>
        </w:rPr>
        <w:t>nur</w:t>
      </w:r>
      <w:r w:rsidR="00B76941">
        <w:rPr>
          <w:lang w:val="de-AT"/>
        </w:rPr>
        <w:t xml:space="preserve"> dass hier der Primary Key das erste Listenelement </w:t>
      </w:r>
      <w:proofErr w:type="gramStart"/>
      <w:r w:rsidR="00B76941">
        <w:rPr>
          <w:lang w:val="de-AT"/>
        </w:rPr>
        <w:t xml:space="preserve">der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</w:t>
      </w:r>
      <w:proofErr w:type="gramEnd"/>
      <w:r w:rsidR="00B76941" w:rsidRPr="000C3EC5">
        <w:rPr>
          <w:rFonts w:ascii="Courier New" w:hAnsi="Courier New" w:cs="Courier New"/>
          <w:lang w:val="de-AT"/>
        </w:rPr>
        <w:t>_item</w:t>
      </w:r>
      <w:proofErr w:type="spellEnd"/>
      <w:r w:rsidR="00B76941">
        <w:rPr>
          <w:lang w:val="de-AT"/>
        </w:rPr>
        <w:t xml:space="preserve"> Liste ist.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lastRenderedPageBreak/>
        <w:t>InsertDimQual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ist für das Einfügen der Dimension </w:t>
      </w:r>
      <w:proofErr w:type="spellStart"/>
      <w:r w:rsidR="00B76941">
        <w:rPr>
          <w:lang w:val="de-AT"/>
        </w:rPr>
        <w:t>Qualifications</w:t>
      </w:r>
      <w:proofErr w:type="spellEnd"/>
      <w:r w:rsidR="00B76941">
        <w:rPr>
          <w:lang w:val="de-AT"/>
        </w:rPr>
        <w:t xml:space="preserve"> zuständig. Wenn es eine neue Transaktion ist werden einmalig die Primary Key Attribute mit den aktuellen Werten aus den </w:t>
      </w:r>
      <w:proofErr w:type="spellStart"/>
      <w:r w:rsidR="00B76941">
        <w:rPr>
          <w:lang w:val="de-AT"/>
        </w:rPr>
        <w:t>Postgres</w:t>
      </w:r>
      <w:proofErr w:type="spellEnd"/>
      <w:r w:rsidR="00B76941">
        <w:rPr>
          <w:lang w:val="de-AT"/>
        </w:rPr>
        <w:t xml:space="preserve"> Tabellen befüllt, ansonsten werden die bereits gespeicherten Primary Keys um 1 erhöht. Danach werden die Werte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entnommen und in </w:t>
      </w:r>
      <w:proofErr w:type="gramStart"/>
      <w:r w:rsidR="00B76941">
        <w:rPr>
          <w:lang w:val="de-AT"/>
        </w:rPr>
        <w:t xml:space="preserve">eine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</w:t>
      </w:r>
      <w:proofErr w:type="gramEnd"/>
      <w:r w:rsidR="00B76941" w:rsidRPr="000C3EC5">
        <w:rPr>
          <w:rFonts w:ascii="Courier New" w:hAnsi="Courier New" w:cs="Courier New"/>
          <w:lang w:val="de-AT"/>
        </w:rPr>
        <w:t>_item</w:t>
      </w:r>
      <w:proofErr w:type="spellEnd"/>
      <w:r w:rsidR="00B76941">
        <w:rPr>
          <w:lang w:val="de-AT"/>
        </w:rPr>
        <w:t xml:space="preserve"> Liste gespeichert. Je nach ausgewählten Wert in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bzw.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wird dann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>
        <w:rPr>
          <w:lang w:val="de-AT"/>
        </w:rPr>
        <w:t xml:space="preserve"> </w:t>
      </w:r>
      <w:r w:rsidR="00B76941">
        <w:rPr>
          <w:lang w:val="de-AT"/>
        </w:rPr>
        <w:t xml:space="preserve">oder </w:t>
      </w: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>aufgerufen.</w:t>
      </w:r>
    </w:p>
    <w:p w:rsidR="00B43A30" w:rsidRDefault="00B43A30" w:rsidP="00294577">
      <w:pPr>
        <w:spacing w:after="240" w:line="360" w:lineRule="auto"/>
        <w:rPr>
          <w:lang w:val="de-AT"/>
        </w:rPr>
      </w:pPr>
      <w:r w:rsidRPr="00B43A30">
        <w:rPr>
          <w:rStyle w:val="Formatvorlage1Zchn"/>
        </w:rPr>
        <w:t>Delete</w:t>
      </w:r>
      <w:r>
        <w:rPr>
          <w:lang w:val="de-AT"/>
        </w:rPr>
        <w:t xml:space="preserve"> nimmt als Parameter die </w:t>
      </w:r>
      <w:proofErr w:type="spellStart"/>
      <w:r w:rsidRPr="00B43A30">
        <w:rPr>
          <w:rStyle w:val="Formatvorlage1Zchn"/>
        </w:rPr>
        <w:t>strings</w:t>
      </w:r>
      <w:proofErr w:type="spellEnd"/>
      <w:r w:rsidRPr="00B43A30">
        <w:rPr>
          <w:rStyle w:val="Formatvorlage1Zchn"/>
        </w:rPr>
        <w:t xml:space="preserve"> </w:t>
      </w:r>
      <w:proofErr w:type="spellStart"/>
      <w:r w:rsidRPr="00B43A30">
        <w:rPr>
          <w:rStyle w:val="Formatvorlage1Zchn"/>
        </w:rPr>
        <w:t>table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pk_column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pk_sid</w:t>
      </w:r>
      <w:proofErr w:type="spellEnd"/>
      <w:r>
        <w:rPr>
          <w:lang w:val="de-AT"/>
        </w:rPr>
        <w:t xml:space="preserve"> und löscht die Spalte mit dem angegebenen Private Key aus der angegebenen Tabelle.</w:t>
      </w:r>
    </w:p>
    <w:p w:rsidR="00BF05B1" w:rsidRDefault="00B43A30" w:rsidP="00294577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</w:t>
      </w:r>
      <w:r w:rsidR="00B76941" w:rsidRPr="000C3EC5">
        <w:rPr>
          <w:rFonts w:ascii="Courier New" w:hAnsi="Courier New" w:cs="Courier New"/>
          <w:lang w:val="de-AT"/>
        </w:rPr>
        <w:t>ransactionComplete</w:t>
      </w:r>
      <w:proofErr w:type="spellEnd"/>
      <w:r>
        <w:rPr>
          <w:lang w:val="de-AT"/>
        </w:rPr>
        <w:t xml:space="preserve"> setzt den </w:t>
      </w:r>
      <w:proofErr w:type="spellStart"/>
      <w:r w:rsidRPr="00B43A30">
        <w:rPr>
          <w:rStyle w:val="Formatvorlage1Zchn"/>
        </w:rPr>
        <w:t>bool</w:t>
      </w:r>
      <w:proofErr w:type="spellEnd"/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newTransaction</w:t>
      </w:r>
      <w:proofErr w:type="spellEnd"/>
      <w:r w:rsidR="00B76941">
        <w:rPr>
          <w:lang w:val="de-AT"/>
        </w:rPr>
        <w:t xml:space="preserve"> auf </w:t>
      </w:r>
      <w:proofErr w:type="spellStart"/>
      <w:r w:rsidR="00B76941">
        <w:rPr>
          <w:lang w:val="de-AT"/>
        </w:rPr>
        <w:t>true</w:t>
      </w:r>
      <w:proofErr w:type="spellEnd"/>
      <w:r w:rsidR="00B76941">
        <w:rPr>
          <w:lang w:val="de-AT"/>
        </w:rPr>
        <w:t>.</w:t>
      </w:r>
    </w:p>
    <w:p w:rsidR="00B76941" w:rsidRPr="003109D8" w:rsidRDefault="00B76941" w:rsidP="00385923">
      <w:pPr>
        <w:pStyle w:val="berschrift1"/>
        <w:numPr>
          <w:ilvl w:val="1"/>
          <w:numId w:val="23"/>
        </w:numPr>
        <w:spacing w:before="0" w:after="240" w:line="360" w:lineRule="auto"/>
        <w:contextualSpacing/>
        <w:rPr>
          <w:sz w:val="36"/>
          <w:lang w:val="de-AT"/>
        </w:rPr>
      </w:pPr>
      <w:bookmarkStart w:id="5" w:name="_Toc507756295"/>
      <w:r w:rsidRPr="003109D8">
        <w:rPr>
          <w:sz w:val="36"/>
          <w:lang w:val="de-AT"/>
        </w:rPr>
        <w:t>View</w:t>
      </w:r>
      <w:bookmarkEnd w:id="5"/>
    </w:p>
    <w:p w:rsidR="00BF05B1" w:rsidRDefault="00BF05B1" w:rsidP="00294577">
      <w:pPr>
        <w:spacing w:after="240" w:line="360" w:lineRule="auto"/>
        <w:rPr>
          <w:lang w:val="de-AT"/>
        </w:rPr>
      </w:pPr>
      <w:r w:rsidRPr="00BF05B1">
        <w:rPr>
          <w:lang w:val="de-AT"/>
        </w:rPr>
        <w:t xml:space="preserve">Im Ordner </w:t>
      </w:r>
      <w:r w:rsidRPr="00B756B0">
        <w:rPr>
          <w:rFonts w:ascii="Courier New" w:hAnsi="Courier New" w:cs="Courier New"/>
          <w:lang w:val="de-AT"/>
        </w:rPr>
        <w:t>View</w:t>
      </w:r>
      <w:r w:rsidRPr="00BF05B1">
        <w:rPr>
          <w:lang w:val="de-AT"/>
        </w:rPr>
        <w:t xml:space="preserve"> befinden sich die Klassen, welche es dem Benutzer ermöglichen</w:t>
      </w:r>
      <w:r>
        <w:rPr>
          <w:lang w:val="de-AT"/>
        </w:rPr>
        <w:t>, Eingaben zu tätigen. Außerdem sind einige Hilfsklassen vorhanden. Diese Klassen sind: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BaseMenu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ComboItem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CreateNewAnalysis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DataView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Insert_item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LoadForm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r>
        <w:rPr>
          <w:lang w:val="de-AT"/>
        </w:rPr>
        <w:t>Login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SaveSchema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SelectNavigationOperator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SelectTable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UserInput</w:t>
      </w:r>
      <w:proofErr w:type="spellEnd"/>
    </w:p>
    <w:p w:rsidR="00BF05B1" w:rsidRPr="00BF05B1" w:rsidRDefault="00BF05B1" w:rsidP="00294577">
      <w:pPr>
        <w:spacing w:after="240" w:line="360" w:lineRule="auto"/>
        <w:ind w:left="360"/>
        <w:rPr>
          <w:lang w:val="de-AT"/>
        </w:rPr>
      </w:pPr>
      <w:r>
        <w:rPr>
          <w:lang w:val="de-AT"/>
        </w:rPr>
        <w:t>Die oben aufgelisteten Klassen werden in den folgenden Kapiteln mit deren Feldern und Methoden genauer beschrieben.</w:t>
      </w:r>
    </w:p>
    <w:p w:rsidR="00BF05B1" w:rsidRDefault="00BF05B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6" w:name="_Toc507756296"/>
      <w:proofErr w:type="spellStart"/>
      <w:r w:rsidRPr="00B76941">
        <w:rPr>
          <w:sz w:val="32"/>
          <w:lang w:val="de-AT"/>
        </w:rPr>
        <w:lastRenderedPageBreak/>
        <w:t>BaseMenu</w:t>
      </w:r>
      <w:bookmarkEnd w:id="6"/>
      <w:proofErr w:type="spellEnd"/>
    </w:p>
    <w:p w:rsidR="007242A2" w:rsidRDefault="007242A2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 xml:space="preserve"> öffnet vor dem eigenen Initialisieren ein neues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Fenster. Wenn das Login fehlschlägt schließt sich das Programm automatisch. </w:t>
      </w:r>
      <w:r w:rsidR="00101B43">
        <w:rPr>
          <w:lang w:val="de-AT"/>
        </w:rPr>
        <w:t>Erst wenn</w:t>
      </w:r>
      <w:r>
        <w:rPr>
          <w:lang w:val="de-AT"/>
        </w:rPr>
        <w:t xml:space="preserve"> das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 erfolgreich geschlossen wurde öffnet sich das eigentliche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>.</w:t>
      </w:r>
    </w:p>
    <w:p w:rsidR="00FB17D6" w:rsidRDefault="00446DAB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46DAB"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hat eine Ansicht, auf der zwei </w:t>
      </w:r>
      <w:r w:rsidRPr="00446DAB">
        <w:rPr>
          <w:rStyle w:val="Formatvorlage1Zchn"/>
        </w:rPr>
        <w:t>Buttons</w:t>
      </w:r>
      <w:r>
        <w:rPr>
          <w:lang w:val="de-AT"/>
        </w:rPr>
        <w:t xml:space="preserve"> und ein </w:t>
      </w:r>
      <w:proofErr w:type="spellStart"/>
      <w:r w:rsidRPr="00446DAB">
        <w:rPr>
          <w:rStyle w:val="Formatvorlage1Zchn"/>
        </w:rPr>
        <w:t>DataGridView</w:t>
      </w:r>
      <w:proofErr w:type="spellEnd"/>
      <w:r>
        <w:rPr>
          <w:lang w:val="de-AT"/>
        </w:rPr>
        <w:t xml:space="preserve"> vorhanden sind.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</w:t>
      </w:r>
      <w:r>
        <w:rPr>
          <w:lang w:val="de-AT"/>
        </w:rPr>
        <w:t xml:space="preserve"> „Create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schema</w:t>
      </w:r>
      <w:proofErr w:type="spellEnd"/>
      <w:r>
        <w:rPr>
          <w:lang w:val="de-AT"/>
        </w:rPr>
        <w:t xml:space="preserve">“ ruft die Funktion </w:t>
      </w:r>
      <w:proofErr w:type="spellStart"/>
      <w:r w:rsidRPr="00FB17D6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auf.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 „Delete </w:t>
      </w:r>
      <w:proofErr w:type="spellStart"/>
      <w:r w:rsidR="00FB17D6">
        <w:rPr>
          <w:lang w:val="de-AT"/>
        </w:rPr>
        <w:t>selected</w:t>
      </w:r>
      <w:proofErr w:type="spellEnd"/>
      <w:r w:rsidR="00FB17D6">
        <w:rPr>
          <w:lang w:val="de-AT"/>
        </w:rPr>
        <w:t xml:space="preserve"> Schema“ ruft die Funktion </w:t>
      </w:r>
      <w:proofErr w:type="spellStart"/>
      <w:r w:rsidR="00FB17D6" w:rsidRPr="00FB17D6">
        <w:rPr>
          <w:rStyle w:val="Formatvorlage1Zchn"/>
        </w:rPr>
        <w:t>DeleteSelectedSchema</w:t>
      </w:r>
      <w:proofErr w:type="spellEnd"/>
      <w:r w:rsidR="00FB17D6">
        <w:rPr>
          <w:lang w:val="de-AT"/>
        </w:rPr>
        <w:t xml:space="preserve"> auf. Der </w:t>
      </w:r>
      <w:proofErr w:type="spellStart"/>
      <w:r w:rsidR="00FB17D6">
        <w:rPr>
          <w:lang w:val="de-AT"/>
        </w:rPr>
        <w:t>DataGridView</w:t>
      </w:r>
      <w:proofErr w:type="spellEnd"/>
      <w:r w:rsidR="00FB17D6">
        <w:rPr>
          <w:lang w:val="de-AT"/>
        </w:rPr>
        <w:t xml:space="preserve"> zeigt die verfügbaren Analyse-Schemen der Tabelle </w:t>
      </w:r>
      <w:r w:rsidR="00FB17D6" w:rsidRPr="00FB17D6">
        <w:rPr>
          <w:lang w:val="de-AT"/>
        </w:rPr>
        <w:t>AGS_ANALYSIS_GRAPH_SCHEMA</w:t>
      </w:r>
      <w:r w:rsidR="00FB17D6">
        <w:rPr>
          <w:lang w:val="de-AT"/>
        </w:rPr>
        <w:t xml:space="preserve"> an. Beim Klicken auf den Namen eines Analyse-Schemas öffnet sich das </w:t>
      </w:r>
      <w:proofErr w:type="spellStart"/>
      <w:r w:rsidR="00FB17D6" w:rsidRPr="00FB17D6">
        <w:rPr>
          <w:rStyle w:val="Formatvorlage1Zchn"/>
        </w:rPr>
        <w:t>LoadForm</w:t>
      </w:r>
      <w:proofErr w:type="spellEnd"/>
      <w:r w:rsidR="00FB17D6">
        <w:rPr>
          <w:lang w:val="de-AT"/>
        </w:rPr>
        <w:t>.</w:t>
      </w:r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ohne Beispieldaten:</w:t>
      </w:r>
    </w:p>
    <w:p w:rsidR="00FB17D6" w:rsidRDefault="00FB17D6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5632010" cy="288061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25 13_27_49-OLAP_WindowsForms - Microsoft Visual Stud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1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FB17D6" w:rsidRDefault="00FB17D6" w:rsidP="00294577">
      <w:pPr>
        <w:pStyle w:val="Beschriftung"/>
        <w:spacing w:after="240" w:line="360" w:lineRule="auto"/>
        <w:rPr>
          <w:lang w:val="de-AT"/>
        </w:rPr>
      </w:pPr>
      <w:bookmarkStart w:id="7" w:name="_Toc507756063"/>
      <w:r w:rsidRPr="00FB17D6">
        <w:rPr>
          <w:lang w:val="de-AT"/>
        </w:rPr>
        <w:t xml:space="preserve">Abbildung </w:t>
      </w:r>
      <w:r>
        <w:fldChar w:fldCharType="begin"/>
      </w:r>
      <w:r w:rsidRPr="00FB17D6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1</w:t>
      </w:r>
      <w:r>
        <w:fldChar w:fldCharType="end"/>
      </w:r>
      <w:r w:rsidRPr="00FB17D6">
        <w:rPr>
          <w:lang w:val="de-AT"/>
        </w:rPr>
        <w:t xml:space="preserve">: </w:t>
      </w:r>
      <w:proofErr w:type="spellStart"/>
      <w:r w:rsidRPr="00FB17D6">
        <w:rPr>
          <w:lang w:val="de-AT"/>
        </w:rPr>
        <w:t>BaseMenu</w:t>
      </w:r>
      <w:proofErr w:type="spellEnd"/>
      <w:r w:rsidR="00834D0E">
        <w:rPr>
          <w:lang w:val="de-AT"/>
        </w:rPr>
        <w:t xml:space="preserve"> ohne Beispieldaten</w:t>
      </w:r>
      <w:bookmarkEnd w:id="7"/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mit Beispieldaten:</w:t>
      </w:r>
    </w:p>
    <w:p w:rsidR="00834D0E" w:rsidRDefault="00834D0E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5189670" cy="288823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2-25 13_46_02-Base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795A0C" w:rsidRDefault="00834D0E" w:rsidP="00294577">
      <w:pPr>
        <w:pStyle w:val="Beschriftung"/>
        <w:spacing w:after="240" w:line="360" w:lineRule="auto"/>
        <w:rPr>
          <w:lang w:val="de-AT"/>
        </w:rPr>
      </w:pPr>
      <w:bookmarkStart w:id="8" w:name="_Toc507756064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2</w:t>
      </w:r>
      <w:r>
        <w:fldChar w:fldCharType="end"/>
      </w:r>
      <w:r w:rsidRPr="00795A0C">
        <w:rPr>
          <w:lang w:val="de-AT"/>
        </w:rPr>
        <w:t xml:space="preserve">: </w:t>
      </w:r>
      <w:proofErr w:type="spellStart"/>
      <w:r w:rsidRPr="00795A0C">
        <w:rPr>
          <w:lang w:val="de-AT"/>
        </w:rPr>
        <w:t>BaseMenu</w:t>
      </w:r>
      <w:proofErr w:type="spellEnd"/>
      <w:r w:rsidRPr="00795A0C">
        <w:rPr>
          <w:lang w:val="de-AT"/>
        </w:rPr>
        <w:t xml:space="preserve"> mit Beispieldaten</w:t>
      </w:r>
      <w:bookmarkEnd w:id="8"/>
    </w:p>
    <w:p w:rsid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BaseMenu</w:t>
      </w:r>
      <w:proofErr w:type="spellEnd"/>
      <w:r>
        <w:rPr>
          <w:lang w:val="de-AT"/>
        </w:rPr>
        <w:t xml:space="preserve"> speichert folgende Daten:</w:t>
      </w:r>
    </w:p>
    <w:p w:rsidR="00834D0E" w:rsidRPr="00834D0E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834D0E">
        <w:rPr>
          <w:rStyle w:val="Formatvorlage1Zchn"/>
        </w:rPr>
        <w:t>row</w:t>
      </w:r>
      <w:proofErr w:type="spellEnd"/>
      <w:r>
        <w:rPr>
          <w:lang w:val="de-AT"/>
        </w:rPr>
        <w:t xml:space="preserve"> speichert die Reihe,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834D0E" w:rsidRPr="00B25EC1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>
        <w:rPr>
          <w:rStyle w:val="Formatvorlage1Zchn"/>
        </w:rPr>
        <w:t>column</w:t>
      </w:r>
      <w:proofErr w:type="spellEnd"/>
      <w:r>
        <w:rPr>
          <w:rStyle w:val="Formatvorlage1Zchn"/>
        </w:rPr>
        <w:t xml:space="preserve"> </w:t>
      </w:r>
      <w:r>
        <w:rPr>
          <w:rStyle w:val="Formatvorlage1Zchn"/>
          <w:rFonts w:ascii="Arial" w:hAnsi="Arial" w:cs="Arial"/>
        </w:rPr>
        <w:t xml:space="preserve">speichert die Spalte,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B25EC1" w:rsidRDefault="00B25EC1" w:rsidP="00294577">
      <w:pPr>
        <w:spacing w:after="240" w:line="360" w:lineRule="auto"/>
        <w:rPr>
          <w:lang w:val="de-AT"/>
        </w:rPr>
      </w:pPr>
      <w:proofErr w:type="spellStart"/>
      <w:r w:rsidRPr="00B25EC1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erstellt ein neues </w:t>
      </w:r>
      <w:proofErr w:type="spellStart"/>
      <w:r w:rsidRPr="00B25EC1">
        <w:rPr>
          <w:rStyle w:val="Formatvorlage1Zchn"/>
        </w:rPr>
        <w:t>CreateNewAnalysis</w:t>
      </w:r>
      <w:proofErr w:type="spellEnd"/>
      <w:r>
        <w:rPr>
          <w:lang w:val="de-AT"/>
        </w:rPr>
        <w:t xml:space="preserve"> Objekt und öffnet dessen Fenster.</w:t>
      </w:r>
    </w:p>
    <w:p w:rsidR="00B25EC1" w:rsidRDefault="008A1C18" w:rsidP="00294577">
      <w:pPr>
        <w:pStyle w:val="Formatvorlage1"/>
      </w:pPr>
      <w:proofErr w:type="spellStart"/>
      <w:r w:rsidRPr="008A1C18">
        <w:t>DataGridViewCellContentClick</w:t>
      </w:r>
      <w:proofErr w:type="spellEnd"/>
      <w:r w:rsidRPr="008A1C18">
        <w:t xml:space="preserve"> </w:t>
      </w:r>
      <w:r w:rsidRPr="008A1C18">
        <w:rPr>
          <w:rFonts w:ascii="Arial" w:hAnsi="Arial" w:cs="Arial"/>
        </w:rPr>
        <w:t>speichert in</w:t>
      </w:r>
      <w:r w:rsidRPr="008A1C18">
        <w:t xml:space="preserve"> </w:t>
      </w:r>
      <w:proofErr w:type="spellStart"/>
      <w:r w:rsidRPr="008A1C18">
        <w:t>row</w:t>
      </w:r>
      <w:proofErr w:type="spellEnd"/>
      <w:r w:rsidRPr="008A1C18">
        <w:t xml:space="preserve"> </w:t>
      </w:r>
      <w:r w:rsidRPr="008A1C18">
        <w:rPr>
          <w:rFonts w:ascii="Arial" w:hAnsi="Arial" w:cs="Arial"/>
        </w:rPr>
        <w:t>und</w:t>
      </w:r>
      <w:r w:rsidRPr="008A1C18">
        <w:t xml:space="preserve"> </w:t>
      </w:r>
      <w:proofErr w:type="spellStart"/>
      <w:r w:rsidRPr="008A1C18">
        <w:t>column</w:t>
      </w:r>
      <w:proofErr w:type="spellEnd"/>
      <w:r w:rsidRPr="008A1C18">
        <w:t xml:space="preserve"> </w:t>
      </w:r>
      <w:r w:rsidRPr="008A1C18">
        <w:rPr>
          <w:rFonts w:ascii="Arial" w:hAnsi="Arial" w:cs="Arial"/>
        </w:rPr>
        <w:t>die neue ausgewählte Spalte ab. Wenn der Spalte</w:t>
      </w:r>
      <w:r>
        <w:rPr>
          <w:rFonts w:ascii="Arial" w:hAnsi="Arial" w:cs="Arial"/>
        </w:rPr>
        <w:t>nindex 0 ist, dann wird das Graph</w:t>
      </w:r>
      <w:r w:rsidRPr="008A1C18">
        <w:rPr>
          <w:rFonts w:ascii="Arial" w:hAnsi="Arial" w:cs="Arial"/>
        </w:rPr>
        <w:t>en</w:t>
      </w:r>
      <w:r>
        <w:rPr>
          <w:rFonts w:ascii="Arial" w:hAnsi="Arial" w:cs="Arial"/>
        </w:rPr>
        <w:t>-</w:t>
      </w:r>
      <w:r w:rsidRPr="008A1C18">
        <w:rPr>
          <w:rFonts w:ascii="Arial" w:hAnsi="Arial" w:cs="Arial"/>
        </w:rPr>
        <w:t xml:space="preserve">Schema geladen und </w:t>
      </w:r>
      <w:proofErr w:type="spellStart"/>
      <w:r w:rsidRPr="008A1C18">
        <w:t>LoadForm</w:t>
      </w:r>
      <w:proofErr w:type="spellEnd"/>
      <w:r w:rsidRPr="008A1C18">
        <w:rPr>
          <w:rFonts w:ascii="Arial" w:hAnsi="Arial" w:cs="Arial"/>
        </w:rPr>
        <w:t xml:space="preserve"> aufgerufen.</w:t>
      </w:r>
    </w:p>
    <w:p w:rsidR="00B25EC1" w:rsidRDefault="008A1C18" w:rsidP="00294577">
      <w:pPr>
        <w:pStyle w:val="Formatvorlage1"/>
      </w:pPr>
      <w:proofErr w:type="spellStart"/>
      <w:r>
        <w:rPr>
          <w:color w:val="auto"/>
        </w:rPr>
        <w:t>ValidateGraphSchema</w:t>
      </w:r>
      <w:proofErr w:type="spellEnd"/>
      <w:r>
        <w:rPr>
          <w:color w:val="auto"/>
        </w:rPr>
        <w:t xml:space="preserve"> </w:t>
      </w:r>
      <w:r w:rsidRPr="008A1C18">
        <w:rPr>
          <w:rFonts w:ascii="Arial" w:hAnsi="Arial" w:cs="Arial"/>
          <w:color w:val="auto"/>
        </w:rPr>
        <w:t>erstellt eine Query die als Resu</w:t>
      </w:r>
      <w:r>
        <w:rPr>
          <w:rFonts w:ascii="Arial" w:hAnsi="Arial" w:cs="Arial"/>
          <w:color w:val="auto"/>
        </w:rPr>
        <w:t>ltat alle aktuellen Analyse-Graph-</w:t>
      </w:r>
      <w:r w:rsidRPr="008A1C18">
        <w:rPr>
          <w:rFonts w:ascii="Arial" w:hAnsi="Arial" w:cs="Arial"/>
          <w:color w:val="auto"/>
        </w:rPr>
        <w:t>Schemen (AGS_ANALYSIS_GRAPH_SCHEMA) anzeigt.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ReloadGraphSchema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ruft die Funktion </w:t>
      </w:r>
      <w:proofErr w:type="spellStart"/>
      <w:r w:rsidRPr="00B25EC1">
        <w:t>ValidateGraphSchema</w:t>
      </w:r>
      <w:proofErr w:type="spellEnd"/>
      <w:r w:rsidR="008A1C18">
        <w:rPr>
          <w:rFonts w:ascii="Arial" w:hAnsi="Arial" w:cs="Arial"/>
        </w:rPr>
        <w:t xml:space="preserve"> auf und hält das </w:t>
      </w:r>
      <w:proofErr w:type="spellStart"/>
      <w:r w:rsidR="008A1C18" w:rsidRPr="008A1C18">
        <w:t>DataGrid</w:t>
      </w:r>
      <w:proofErr w:type="spellEnd"/>
      <w:r w:rsidR="008A1C18">
        <w:rPr>
          <w:rFonts w:ascii="Arial" w:hAnsi="Arial" w:cs="Arial"/>
        </w:rPr>
        <w:t xml:space="preserve"> Feld aktuell.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lastRenderedPageBreak/>
        <w:t>DeleteSelectedSchema</w:t>
      </w:r>
      <w:proofErr w:type="spellEnd"/>
      <w:r>
        <w:rPr>
          <w:rFonts w:ascii="Arial" w:hAnsi="Arial" w:cs="Arial"/>
        </w:rPr>
        <w:t xml:space="preserve"> </w:t>
      </w:r>
      <w:r w:rsidR="008A1C18" w:rsidRPr="008A1C18">
        <w:rPr>
          <w:rFonts w:ascii="Arial" w:hAnsi="Arial" w:cs="Arial"/>
        </w:rPr>
        <w:t>löscht das Schema, das in der abgespeicherten Zeile (</w:t>
      </w:r>
      <w:proofErr w:type="spellStart"/>
      <w:r w:rsidR="008A1C18" w:rsidRPr="008A1C18">
        <w:t>row</w:t>
      </w:r>
      <w:proofErr w:type="spellEnd"/>
      <w:r w:rsidR="008A1C18" w:rsidRPr="008A1C18">
        <w:rPr>
          <w:rFonts w:ascii="Arial" w:hAnsi="Arial" w:cs="Arial"/>
        </w:rPr>
        <w:t>) und Spalte (</w:t>
      </w:r>
      <w:proofErr w:type="spellStart"/>
      <w:r w:rsidR="008A1C18" w:rsidRPr="008A1C18">
        <w:t>column</w:t>
      </w:r>
      <w:proofErr w:type="spellEnd"/>
      <w:r w:rsidR="008A1C18" w:rsidRPr="008A1C18">
        <w:rPr>
          <w:rFonts w:ascii="Arial" w:hAnsi="Arial" w:cs="Arial"/>
        </w:rPr>
        <w:t>) ist.</w:t>
      </w:r>
    </w:p>
    <w:p w:rsidR="00B25EC1" w:rsidRPr="008A1C18" w:rsidRDefault="008A1C18" w:rsidP="00294577">
      <w:pPr>
        <w:pStyle w:val="Formatvorlage1"/>
        <w:rPr>
          <w:rFonts w:ascii="Arial" w:hAnsi="Arial" w:cs="Arial"/>
        </w:rPr>
      </w:pPr>
      <w:proofErr w:type="spellStart"/>
      <w:r>
        <w:t>DataGridViewCellMouseClick</w:t>
      </w:r>
      <w:proofErr w:type="spellEnd"/>
      <w:r>
        <w:t xml:space="preserve"> </w:t>
      </w:r>
      <w:r>
        <w:rPr>
          <w:rFonts w:ascii="Arial" w:hAnsi="Arial" w:cs="Arial"/>
        </w:rPr>
        <w:t xml:space="preserve">ruft </w:t>
      </w:r>
      <w:proofErr w:type="spellStart"/>
      <w:r>
        <w:t>ValidateGraphSchema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auf und speichert den neuen Spalten- und Zeilenindex in </w:t>
      </w:r>
      <w:proofErr w:type="spellStart"/>
      <w:r>
        <w:t>row</w:t>
      </w:r>
      <w:proofErr w:type="spellEnd"/>
      <w:r>
        <w:t xml:space="preserve"> </w:t>
      </w:r>
      <w:r>
        <w:rPr>
          <w:rFonts w:ascii="Arial" w:hAnsi="Arial" w:cs="Arial"/>
        </w:rPr>
        <w:t xml:space="preserve">und </w:t>
      </w:r>
      <w:proofErr w:type="spellStart"/>
      <w:r>
        <w:t>column</w:t>
      </w:r>
      <w:proofErr w:type="spellEnd"/>
      <w:r>
        <w:t xml:space="preserve"> </w:t>
      </w:r>
      <w:r>
        <w:rPr>
          <w:rFonts w:ascii="Arial" w:hAnsi="Arial" w:cs="Arial"/>
        </w:rPr>
        <w:t>ab, wenn er größer als 0 ist.</w:t>
      </w:r>
    </w:p>
    <w:p w:rsidR="00BF05B1" w:rsidRPr="004B11DF" w:rsidRDefault="00BF05B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9" w:name="_Toc507756297"/>
      <w:proofErr w:type="spellStart"/>
      <w:r w:rsidRPr="004B11DF">
        <w:rPr>
          <w:sz w:val="32"/>
          <w:lang w:val="de-AT"/>
        </w:rPr>
        <w:t>ComboItem</w:t>
      </w:r>
      <w:bookmarkEnd w:id="9"/>
      <w:proofErr w:type="spellEnd"/>
    </w:p>
    <w:p w:rsidR="009C3A09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6550D">
        <w:rPr>
          <w:rStyle w:val="Formatvorlage1Zchn"/>
        </w:rPr>
        <w:t>ComboItem</w:t>
      </w:r>
      <w:proofErr w:type="spellEnd"/>
      <w:r>
        <w:rPr>
          <w:lang w:val="de-AT"/>
        </w:rPr>
        <w:t xml:space="preserve"> speichert folgende Daten für die Verwendung in einer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>:</w:t>
      </w:r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 w:rsidRPr="0046550D">
        <w:rPr>
          <w:rStyle w:val="Formatvorlage1Zchn"/>
        </w:rPr>
        <w:t>ID</w:t>
      </w:r>
      <w:r>
        <w:rPr>
          <w:lang w:val="de-AT"/>
        </w:rPr>
        <w:t xml:space="preserve"> ist die ID des Items als </w:t>
      </w:r>
      <w:proofErr w:type="spellStart"/>
      <w:r w:rsidRPr="0046550D">
        <w:rPr>
          <w:rStyle w:val="Formatvorlage1Zchn"/>
        </w:rPr>
        <w:t>int</w:t>
      </w:r>
      <w:proofErr w:type="spellEnd"/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</w:rPr>
        <w:t xml:space="preserve">Text </w:t>
      </w:r>
      <w:r w:rsidRPr="0046550D">
        <w:rPr>
          <w:rStyle w:val="Formatvorlage1Zchn"/>
          <w:rFonts w:ascii="Arial" w:hAnsi="Arial" w:cs="Arial"/>
        </w:rPr>
        <w:t xml:space="preserve">speichert den Text, der in einer </w:t>
      </w:r>
      <w:proofErr w:type="spellStart"/>
      <w:r w:rsidRPr="0046550D">
        <w:rPr>
          <w:rStyle w:val="Formatvorlage1Zchn"/>
        </w:rPr>
        <w:t>ComboBox</w:t>
      </w:r>
      <w:proofErr w:type="spellEnd"/>
      <w:r w:rsidRPr="0046550D">
        <w:rPr>
          <w:rStyle w:val="Formatvorlage1Zchn"/>
          <w:rFonts w:ascii="Arial" w:hAnsi="Arial" w:cs="Arial"/>
        </w:rPr>
        <w:t xml:space="preserve"> angezeigt wird, als </w:t>
      </w:r>
      <w:proofErr w:type="spellStart"/>
      <w:r>
        <w:rPr>
          <w:rStyle w:val="Formatvorlage1Zchn"/>
        </w:rPr>
        <w:t>string</w:t>
      </w:r>
      <w:proofErr w:type="spellEnd"/>
    </w:p>
    <w:p w:rsidR="0046550D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die Parameter </w:t>
      </w:r>
      <w:proofErr w:type="spellStart"/>
      <w:r w:rsidRPr="0046550D">
        <w:rPr>
          <w:rStyle w:val="Formatvorlage1Zchn"/>
        </w:rPr>
        <w:t>id</w:t>
      </w:r>
      <w:proofErr w:type="spellEnd"/>
      <w:r w:rsidRPr="0046550D">
        <w:rPr>
          <w:rStyle w:val="Formatvorlage1Zchn"/>
        </w:rPr>
        <w:t xml:space="preserve">, </w:t>
      </w:r>
      <w:proofErr w:type="spellStart"/>
      <w:r w:rsidRPr="0046550D">
        <w:rPr>
          <w:rStyle w:val="Formatvorlage1Zchn"/>
        </w:rPr>
        <w:t>text</w:t>
      </w:r>
      <w:proofErr w:type="spellEnd"/>
      <w:r>
        <w:rPr>
          <w:lang w:val="de-AT"/>
        </w:rPr>
        <w:t xml:space="preserve"> und speichert diese in die dazugehörigen Felder.</w:t>
      </w:r>
    </w:p>
    <w:p w:rsidR="0046550D" w:rsidRDefault="0046550D" w:rsidP="00294577">
      <w:pPr>
        <w:spacing w:after="240" w:line="360" w:lineRule="auto"/>
        <w:rPr>
          <w:lang w:val="de-AT"/>
        </w:rPr>
      </w:pPr>
      <w:proofErr w:type="spellStart"/>
      <w:r w:rsidRPr="0046550D">
        <w:rPr>
          <w:rStyle w:val="Formatvorlage1Zchn"/>
        </w:rPr>
        <w:t>SetComboboxContent</w:t>
      </w:r>
      <w:proofErr w:type="spellEnd"/>
      <w:r>
        <w:rPr>
          <w:lang w:val="de-AT"/>
        </w:rPr>
        <w:t xml:space="preserve"> erstellt aus den Parametern (</w:t>
      </w:r>
      <w:proofErr w:type="spellStart"/>
      <w:r>
        <w:rPr>
          <w:rStyle w:val="Formatvorlage1Zchn"/>
        </w:rPr>
        <w:t>combobox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table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column</w:t>
      </w:r>
      <w:proofErr w:type="spellEnd"/>
      <w:r>
        <w:rPr>
          <w:lang w:val="de-AT"/>
        </w:rPr>
        <w:t xml:space="preserve">) eine </w:t>
      </w:r>
      <w:proofErr w:type="spellStart"/>
      <w:r w:rsidRPr="0046550D">
        <w:rPr>
          <w:rStyle w:val="Formatvorlage1Zchn"/>
        </w:rPr>
        <w:t>DataTable</w:t>
      </w:r>
      <w:proofErr w:type="spellEnd"/>
      <w:r>
        <w:rPr>
          <w:lang w:val="de-AT"/>
        </w:rPr>
        <w:t xml:space="preserve"> und setzt die Daten der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 xml:space="preserve"> dementsprechend.</w:t>
      </w:r>
    </w:p>
    <w:p w:rsidR="004B11DF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>Eine Überladung der Methode macht dasselbe mit zwei Spalten als Parameter, statt einer.</w:t>
      </w:r>
    </w:p>
    <w:p w:rsidR="006420FB" w:rsidRDefault="006420FB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0" w:name="_Toc507756298"/>
      <w:proofErr w:type="spellStart"/>
      <w:r>
        <w:rPr>
          <w:sz w:val="32"/>
          <w:lang w:val="de-AT"/>
        </w:rPr>
        <w:t>CreateNewAnalysis</w:t>
      </w:r>
      <w:bookmarkEnd w:id="10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Die Klasse </w:t>
      </w:r>
      <w:proofErr w:type="spellStart"/>
      <w:r w:rsidRPr="008A1C18">
        <w:rPr>
          <w:rFonts w:ascii="Courier New" w:hAnsi="Courier New" w:cs="Courier New"/>
          <w:lang w:val="de-AT"/>
        </w:rPr>
        <w:t>CreateNewAnalysis</w:t>
      </w:r>
      <w:proofErr w:type="spellEnd"/>
      <w:r w:rsidRPr="008A1C18">
        <w:rPr>
          <w:lang w:val="de-AT"/>
        </w:rPr>
        <w:t xml:space="preserve"> ermöglicht es einen Namen und eine Beschreibung für ein neues A</w:t>
      </w:r>
      <w:r>
        <w:rPr>
          <w:lang w:val="de-AT"/>
        </w:rPr>
        <w:t>nalyse-Graph</w:t>
      </w:r>
      <w:r w:rsidRPr="008A1C18">
        <w:rPr>
          <w:lang w:val="de-AT"/>
        </w:rPr>
        <w:t xml:space="preserve">-Schema einzugeben und anschließend in der Datenbank abzuspeichern. 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Folgende Abbildung zeigt das </w:t>
      </w:r>
      <w:proofErr w:type="spellStart"/>
      <w:r w:rsidRPr="008A1C18">
        <w:rPr>
          <w:rFonts w:ascii="Courier New" w:hAnsi="Courier New" w:cs="Courier New"/>
          <w:lang w:val="de-AT"/>
        </w:rPr>
        <w:t>CreateNewAnalysis</w:t>
      </w:r>
      <w:proofErr w:type="spellEnd"/>
      <w:r w:rsidRPr="008A1C18">
        <w:rPr>
          <w:lang w:val="de-AT"/>
        </w:rPr>
        <w:t xml:space="preserve"> Fenster ohne Beispieldaten:</w:t>
      </w:r>
    </w:p>
    <w:p w:rsidR="008A1C18" w:rsidRDefault="008A1C18" w:rsidP="008A1C18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4381500" cy="3810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18" w:rsidRDefault="008A1C18" w:rsidP="008A1C18">
      <w:pPr>
        <w:pStyle w:val="Beschriftung"/>
      </w:pPr>
      <w:bookmarkStart w:id="11" w:name="_Toc507756065"/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519C9">
        <w:rPr>
          <w:noProof/>
        </w:rPr>
        <w:t>3</w:t>
      </w:r>
      <w:r>
        <w:fldChar w:fldCharType="end"/>
      </w:r>
      <w:r>
        <w:t xml:space="preserve">: </w:t>
      </w:r>
      <w:proofErr w:type="spellStart"/>
      <w:r w:rsidRPr="009955B1">
        <w:t>CreateNewSchema</w:t>
      </w:r>
      <w:proofErr w:type="spellEnd"/>
      <w:r w:rsidRPr="009955B1">
        <w:t xml:space="preserve"> </w:t>
      </w:r>
      <w:proofErr w:type="spellStart"/>
      <w:r w:rsidRPr="009955B1">
        <w:t>ohne</w:t>
      </w:r>
      <w:proofErr w:type="spellEnd"/>
      <w:r w:rsidRPr="009955B1">
        <w:t xml:space="preserve"> </w:t>
      </w:r>
      <w:proofErr w:type="spellStart"/>
      <w:r w:rsidRPr="009955B1">
        <w:t>Beispieldaten</w:t>
      </w:r>
      <w:bookmarkEnd w:id="11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den </w:t>
      </w:r>
      <w:proofErr w:type="spellStart"/>
      <w:r w:rsidRPr="008A1C18">
        <w:rPr>
          <w:rFonts w:ascii="Courier New" w:hAnsi="Courier New" w:cs="Courier New"/>
          <w:lang w:val="de-AT"/>
        </w:rPr>
        <w:t>saveButton</w:t>
      </w:r>
      <w:proofErr w:type="spellEnd"/>
      <w:r w:rsidRPr="008A1C18">
        <w:rPr>
          <w:lang w:val="de-AT"/>
        </w:rPr>
        <w:t xml:space="preserve"> werden die eingegebenen Daten </w:t>
      </w:r>
      <w:r>
        <w:rPr>
          <w:lang w:val="de-AT"/>
        </w:rPr>
        <w:t>aus</w:t>
      </w:r>
      <w:r w:rsidRPr="008A1C18">
        <w:rPr>
          <w:lang w:val="de-AT"/>
        </w:rPr>
        <w:t xml:space="preserve"> beiden Textfeldern in die </w:t>
      </w:r>
      <w:r w:rsidRPr="008A1C18">
        <w:rPr>
          <w:rFonts w:ascii="Courier New" w:hAnsi="Courier New" w:cs="Courier New"/>
          <w:lang w:val="de-AT"/>
        </w:rPr>
        <w:t>AGS_ANALYSIS_GRAPH_SCHEMA</w:t>
      </w:r>
      <w:r>
        <w:rPr>
          <w:lang w:val="de-AT"/>
        </w:rPr>
        <w:t xml:space="preserve"> Tabelle als neues Analyse-Graph</w:t>
      </w:r>
      <w:r w:rsidRPr="008A1C18">
        <w:rPr>
          <w:lang w:val="de-AT"/>
        </w:rPr>
        <w:t xml:space="preserve">-Schema gespeichert und das Fenster </w:t>
      </w:r>
      <w:proofErr w:type="spellStart"/>
      <w:r w:rsidRPr="008A1C18">
        <w:rPr>
          <w:rFonts w:ascii="Courier New" w:hAnsi="Courier New" w:cs="Courier New"/>
          <w:lang w:val="de-AT"/>
        </w:rPr>
        <w:t>UserInput</w:t>
      </w:r>
      <w:proofErr w:type="spellEnd"/>
      <w:r w:rsidRPr="008A1C18">
        <w:rPr>
          <w:lang w:val="de-AT"/>
        </w:rPr>
        <w:t xml:space="preserve"> wird </w:t>
      </w:r>
      <w:r>
        <w:rPr>
          <w:lang w:val="de-AT"/>
        </w:rPr>
        <w:t>geöffnet</w:t>
      </w:r>
      <w:r w:rsidRPr="008A1C18">
        <w:rPr>
          <w:lang w:val="de-AT"/>
        </w:rPr>
        <w:t>.</w:t>
      </w:r>
    </w:p>
    <w:p w:rsidR="006B6E09" w:rsidRPr="008A1C18" w:rsidRDefault="008A1C18" w:rsidP="008A1C18">
      <w:pPr>
        <w:rPr>
          <w:lang w:val="de-AT"/>
        </w:rPr>
      </w:pPr>
      <w:r w:rsidRPr="008A1C18">
        <w:rPr>
          <w:color w:val="auto"/>
          <w:lang w:val="de-AT"/>
        </w:rPr>
        <w:t xml:space="preserve">Durch den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cancelButton</w:t>
      </w:r>
      <w:proofErr w:type="spellEnd"/>
      <w:r w:rsidRPr="008A1C18">
        <w:rPr>
          <w:color w:val="auto"/>
          <w:lang w:val="de-AT"/>
        </w:rPr>
        <w:t xml:space="preserve"> wird der Benutzer mittels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MessageBox</w:t>
      </w:r>
      <w:proofErr w:type="spellEnd"/>
      <w:r w:rsidRPr="008A1C18">
        <w:rPr>
          <w:color w:val="auto"/>
          <w:lang w:val="de-AT"/>
        </w:rPr>
        <w:t xml:space="preserve"> gefragt, ob er wirklich beenden will. Bei einem </w:t>
      </w:r>
      <w:r>
        <w:rPr>
          <w:color w:val="auto"/>
          <w:lang w:val="de-AT"/>
        </w:rPr>
        <w:t>„J</w:t>
      </w:r>
      <w:r w:rsidRPr="008A1C18">
        <w:rPr>
          <w:color w:val="auto"/>
          <w:lang w:val="de-AT"/>
        </w:rPr>
        <w:t>a</w:t>
      </w:r>
      <w:r>
        <w:rPr>
          <w:color w:val="auto"/>
          <w:lang w:val="de-AT"/>
        </w:rPr>
        <w:t>“</w:t>
      </w:r>
      <w:r w:rsidRPr="008A1C18">
        <w:rPr>
          <w:color w:val="auto"/>
          <w:lang w:val="de-AT"/>
        </w:rPr>
        <w:t xml:space="preserve"> wird das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CreateNewSchema</w:t>
      </w:r>
      <w:proofErr w:type="spellEnd"/>
      <w:r w:rsidRPr="008A1C18">
        <w:rPr>
          <w:color w:val="auto"/>
          <w:lang w:val="de-AT"/>
        </w:rPr>
        <w:t xml:space="preserve"> Fenster geschlossen und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BaseMenu</w:t>
      </w:r>
      <w:proofErr w:type="spellEnd"/>
      <w:r w:rsidRPr="008A1C18">
        <w:rPr>
          <w:color w:val="auto"/>
          <w:lang w:val="de-AT"/>
        </w:rPr>
        <w:t xml:space="preserve"> erneut aufgerufen. Bei einem </w:t>
      </w:r>
      <w:r>
        <w:rPr>
          <w:color w:val="auto"/>
          <w:lang w:val="de-AT"/>
        </w:rPr>
        <w:t>„N</w:t>
      </w:r>
      <w:r w:rsidRPr="008A1C18">
        <w:rPr>
          <w:color w:val="auto"/>
          <w:lang w:val="de-AT"/>
        </w:rPr>
        <w:t>ein</w:t>
      </w:r>
      <w:r>
        <w:rPr>
          <w:color w:val="auto"/>
          <w:lang w:val="de-AT"/>
        </w:rPr>
        <w:t>“</w:t>
      </w:r>
      <w:r w:rsidRPr="008A1C18">
        <w:rPr>
          <w:color w:val="auto"/>
          <w:lang w:val="de-AT"/>
        </w:rPr>
        <w:t xml:space="preserve"> passiert nichts.</w:t>
      </w:r>
    </w:p>
    <w:p w:rsidR="004C2821" w:rsidRPr="00B76941" w:rsidRDefault="004C282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2" w:name="_Toc507756299"/>
      <w:proofErr w:type="spellStart"/>
      <w:r w:rsidRPr="004B11DF">
        <w:rPr>
          <w:sz w:val="32"/>
          <w:lang w:val="de-AT"/>
        </w:rPr>
        <w:t>Insert</w:t>
      </w:r>
      <w:r w:rsidRPr="00B76941">
        <w:rPr>
          <w:sz w:val="32"/>
          <w:lang w:val="de-AT"/>
        </w:rPr>
        <w:t>_item</w:t>
      </w:r>
      <w:bookmarkEnd w:id="12"/>
      <w:proofErr w:type="spellEnd"/>
    </w:p>
    <w:p w:rsidR="003A023E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>ermögl</w:t>
      </w:r>
      <w:r w:rsidR="004B11DF">
        <w:rPr>
          <w:lang w:val="de-AT"/>
        </w:rPr>
        <w:t xml:space="preserve">icht es einen Spaltennamen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>, und einen d</w:t>
      </w:r>
      <w:r w:rsidR="004B11DF">
        <w:rPr>
          <w:lang w:val="de-AT"/>
        </w:rPr>
        <w:t xml:space="preserve">azugehörigen Wert entweder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abzuspeichern. </w:t>
      </w:r>
    </w:p>
    <w:p w:rsidR="00B83407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Spaltenname wird unter </w:t>
      </w:r>
      <w:proofErr w:type="spellStart"/>
      <w:r w:rsidRPr="000C3EC5">
        <w:rPr>
          <w:rFonts w:ascii="Courier New" w:hAnsi="Courier New" w:cs="Courier New"/>
          <w:lang w:val="de-AT"/>
        </w:rPr>
        <w:t>column_name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 w:rsidR="004B11DF" w:rsidRPr="004B11DF">
        <w:rPr>
          <w:lang w:val="de-AT"/>
        </w:rPr>
        <w:t>als</w:t>
      </w:r>
      <w:r w:rsidR="004B11DF">
        <w:rPr>
          <w:rFonts w:ascii="Courier New" w:hAnsi="Courier New" w:cs="Courier New"/>
          <w:lang w:val="de-AT"/>
        </w:rPr>
        <w:t xml:space="preserve"> </w:t>
      </w:r>
      <w:proofErr w:type="spellStart"/>
      <w:r w:rsidR="004B11DF">
        <w:rPr>
          <w:rFonts w:ascii="Courier New" w:hAnsi="Courier New" w:cs="Courier New"/>
          <w:lang w:val="de-AT"/>
        </w:rPr>
        <w:t>string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gespeichert. Durch die </w:t>
      </w:r>
      <w:r w:rsidR="004B11DF">
        <w:rPr>
          <w:lang w:val="de-AT"/>
        </w:rPr>
        <w:t>Mitgabe</w:t>
      </w:r>
      <w:r>
        <w:rPr>
          <w:lang w:val="de-AT"/>
        </w:rPr>
        <w:t xml:space="preserve"> eines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</w:t>
      </w:r>
      <w:r w:rsidR="004B11DF">
        <w:rPr>
          <w:lang w:val="de-AT"/>
        </w:rPr>
        <w:t xml:space="preserve">im </w:t>
      </w:r>
      <w:r>
        <w:rPr>
          <w:lang w:val="de-AT"/>
        </w:rPr>
        <w:t xml:space="preserve">Konstruktor kann der jeweilige Wert entweder unter </w:t>
      </w:r>
      <w:proofErr w:type="spellStart"/>
      <w:r w:rsidRPr="000C3EC5">
        <w:rPr>
          <w:rFonts w:ascii="Courier New" w:hAnsi="Courier New" w:cs="Courier New"/>
          <w:lang w:val="de-AT"/>
        </w:rPr>
        <w:t>s_value</w:t>
      </w:r>
      <w:proofErr w:type="spellEnd"/>
      <w:r>
        <w:rPr>
          <w:lang w:val="de-AT"/>
        </w:rPr>
        <w:t xml:space="preserve"> oder unter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 werden. </w:t>
      </w:r>
      <w:r w:rsidR="00B83407">
        <w:rPr>
          <w:lang w:val="de-AT"/>
        </w:rPr>
        <w:t xml:space="preserve">Wird ein String unter </w:t>
      </w:r>
      <w:proofErr w:type="spellStart"/>
      <w:r w:rsidR="00B83407" w:rsidRPr="000C3EC5">
        <w:rPr>
          <w:rFonts w:ascii="Courier New" w:hAnsi="Courier New" w:cs="Courier New"/>
          <w:lang w:val="de-AT"/>
        </w:rPr>
        <w:t>s_value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 xml:space="preserve">, so bleibt in </w:t>
      </w:r>
      <w:proofErr w:type="spellStart"/>
      <w:r w:rsidR="00B83407" w:rsidRPr="000C3EC5">
        <w:rPr>
          <w:rFonts w:ascii="Courier New" w:hAnsi="Courier New" w:cs="Courier New"/>
          <w:lang w:val="de-AT"/>
        </w:rPr>
        <w:t>i_value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der Wert -404 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 xml:space="preserve">Durch die Methode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ntValue</w:t>
      </w:r>
      <w:proofErr w:type="spellEnd"/>
      <w:r>
        <w:rPr>
          <w:lang w:val="de-AT"/>
        </w:rPr>
        <w:t xml:space="preserve"> wird über den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ermittelt, ob ein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oder einen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Wert gespeichert wurde. Wenn der Wert -404 in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gefunden wird ist es ein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, sonst ein </w:t>
      </w:r>
      <w:r w:rsidR="004B11DF" w:rsidRPr="004B11DF">
        <w:rPr>
          <w:rStyle w:val="Formatvorlage1Zchn"/>
        </w:rPr>
        <w:t>int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sNull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wird festgestellt ob das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initialisiert wurde. Ist </w:t>
      </w:r>
      <w:proofErr w:type="spellStart"/>
      <w:r w:rsidR="004B11DF" w:rsidRP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null und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-404 so ist es leer und gibt </w:t>
      </w:r>
      <w:proofErr w:type="spellStart"/>
      <w:r w:rsidRPr="004B11DF">
        <w:rPr>
          <w:rStyle w:val="Formatvorlage1Zchn"/>
        </w:rPr>
        <w:t>true</w:t>
      </w:r>
      <w:proofErr w:type="spellEnd"/>
      <w:r>
        <w:rPr>
          <w:lang w:val="de-AT"/>
        </w:rPr>
        <w:t xml:space="preserve"> zurück</w:t>
      </w:r>
      <w:r w:rsidR="004B11DF">
        <w:rPr>
          <w:lang w:val="de-AT"/>
        </w:rPr>
        <w:t xml:space="preserve">, ansonsten wird </w:t>
      </w:r>
      <w:proofErr w:type="spellStart"/>
      <w:r w:rsidR="004B11DF" w:rsidRPr="004B11DF">
        <w:rPr>
          <w:rStyle w:val="Formatvorlage1Zchn"/>
        </w:rPr>
        <w:t>false</w:t>
      </w:r>
      <w:proofErr w:type="spellEnd"/>
      <w:r w:rsidR="004B11DF">
        <w:rPr>
          <w:lang w:val="de-AT"/>
        </w:rPr>
        <w:t xml:space="preserve"> zurückgegeben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 w:rsidRPr="007242A2">
        <w:rPr>
          <w:rStyle w:val="Formatvorlage1Zchn"/>
        </w:rPr>
        <w:t>G</w:t>
      </w:r>
      <w:r w:rsidRPr="007242A2">
        <w:rPr>
          <w:rStyle w:val="Formatvorlage1Zchn"/>
        </w:rPr>
        <w:t>etColumnName</w:t>
      </w:r>
      <w:proofErr w:type="spellEnd"/>
      <w:r>
        <w:rPr>
          <w:lang w:val="de-AT"/>
        </w:rPr>
        <w:t xml:space="preserve"> wird der Spaltenname zurückgegeben.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etSValue</w:t>
      </w:r>
      <w:proofErr w:type="spellEnd"/>
      <w:r>
        <w:rPr>
          <w:lang w:val="de-AT"/>
        </w:rPr>
        <w:t xml:space="preserve"> wird der String </w:t>
      </w:r>
      <w:r w:rsidR="008B3D53">
        <w:rPr>
          <w:lang w:val="de-AT"/>
        </w:rPr>
        <w:t>Wert retourniert.</w:t>
      </w:r>
    </w:p>
    <w:p w:rsidR="00797D7C" w:rsidRPr="006A46E1" w:rsidRDefault="008B3D53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etIValue</w:t>
      </w:r>
      <w:proofErr w:type="spellEnd"/>
      <w:r>
        <w:rPr>
          <w:lang w:val="de-AT"/>
        </w:rPr>
        <w:t xml:space="preserve"> wird der Integer Wert retourniert.</w:t>
      </w:r>
    </w:p>
    <w:p w:rsidR="00982548" w:rsidRPr="00C519C9" w:rsidRDefault="00982548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3" w:name="_Toc507756300"/>
      <w:proofErr w:type="spellStart"/>
      <w:r w:rsidRPr="00C519C9">
        <w:rPr>
          <w:sz w:val="32"/>
          <w:lang w:val="de-AT"/>
        </w:rPr>
        <w:t>LoadForm</w:t>
      </w:r>
      <w:bookmarkEnd w:id="13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Die Klasse </w:t>
      </w: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ermöglicht es eine gespeicherte Analyse-Situation auszuwählen, zu laden, zu lö</w:t>
      </w:r>
      <w:r w:rsidR="00C519C9">
        <w:rPr>
          <w:lang w:val="de-AT"/>
        </w:rPr>
        <w:t>schen, zu bearbeiten oder eine n</w:t>
      </w:r>
      <w:r w:rsidRPr="008A1C18">
        <w:rPr>
          <w:lang w:val="de-AT"/>
        </w:rPr>
        <w:t>eue zu erstellen.</w:t>
      </w:r>
    </w:p>
    <w:p w:rsidR="008A1C18" w:rsidRPr="008A1C18" w:rsidRDefault="00C519C9" w:rsidP="008A1C18">
      <w:pPr>
        <w:spacing w:after="240" w:line="360" w:lineRule="auto"/>
        <w:rPr>
          <w:lang w:val="de-AT"/>
        </w:rPr>
      </w:pPr>
      <w:r>
        <w:rPr>
          <w:lang w:val="de-AT"/>
        </w:rPr>
        <w:t>Die folgende Abbildung zeigt</w:t>
      </w:r>
      <w:r w:rsidR="008A1C18" w:rsidRPr="008A1C18">
        <w:rPr>
          <w:lang w:val="de-AT"/>
        </w:rPr>
        <w:t xml:space="preserve"> das </w:t>
      </w:r>
      <w:proofErr w:type="spellStart"/>
      <w:r w:rsidR="008A1C18" w:rsidRPr="00C519C9">
        <w:rPr>
          <w:rStyle w:val="Formatvorlage1Zchn"/>
        </w:rPr>
        <w:t>LoadForm</w:t>
      </w:r>
      <w:proofErr w:type="spellEnd"/>
      <w:r w:rsidR="008A1C18" w:rsidRPr="008A1C18">
        <w:rPr>
          <w:lang w:val="de-AT"/>
        </w:rPr>
        <w:t xml:space="preserve"> Fenster ohne Beispieldaten:</w:t>
      </w:r>
    </w:p>
    <w:p w:rsidR="00C519C9" w:rsidRDefault="008A1C18" w:rsidP="00C519C9">
      <w:pPr>
        <w:keepNext/>
        <w:spacing w:after="240" w:line="360" w:lineRule="auto"/>
      </w:pPr>
      <w:r w:rsidRPr="008A1C18">
        <w:rPr>
          <w:lang w:val="de-AT"/>
        </w:rPr>
        <w:t xml:space="preserve"> </w:t>
      </w:r>
      <w:r w:rsidR="00C519C9">
        <w:rPr>
          <w:noProof/>
        </w:rPr>
        <w:drawing>
          <wp:inline distT="0" distB="0" distL="0" distR="0" wp14:anchorId="42E54B2A" wp14:editId="0D70D32B">
            <wp:extent cx="4429125" cy="3075305"/>
            <wp:effectExtent l="0" t="0" r="9525" b="0"/>
            <wp:docPr id="14" name="Grafi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8" w:rsidRDefault="00C519C9" w:rsidP="00C519C9">
      <w:pPr>
        <w:pStyle w:val="Beschriftung"/>
        <w:rPr>
          <w:lang w:val="de-AT"/>
        </w:rPr>
      </w:pPr>
      <w:bookmarkStart w:id="14" w:name="_Toc507756066"/>
      <w:r w:rsidRPr="00C519C9">
        <w:rPr>
          <w:lang w:val="de-AT"/>
        </w:rPr>
        <w:t xml:space="preserve">Abbildung </w:t>
      </w:r>
      <w:r>
        <w:fldChar w:fldCharType="begin"/>
      </w:r>
      <w:r w:rsidRPr="00C519C9">
        <w:rPr>
          <w:lang w:val="de-AT"/>
        </w:rPr>
        <w:instrText xml:space="preserve"> SEQ Abbildung \* ARABIC </w:instrText>
      </w:r>
      <w:r>
        <w:fldChar w:fldCharType="separate"/>
      </w:r>
      <w:r>
        <w:rPr>
          <w:noProof/>
          <w:lang w:val="de-AT"/>
        </w:rPr>
        <w:t>4</w:t>
      </w:r>
      <w:r>
        <w:fldChar w:fldCharType="end"/>
      </w:r>
      <w:r w:rsidRPr="00C519C9">
        <w:rPr>
          <w:lang w:val="de-AT"/>
        </w:rPr>
        <w:t xml:space="preserve">: </w:t>
      </w:r>
      <w:proofErr w:type="spellStart"/>
      <w:r w:rsidRPr="00C519C9">
        <w:rPr>
          <w:lang w:val="de-AT"/>
        </w:rPr>
        <w:t>LoadForm</w:t>
      </w:r>
      <w:proofErr w:type="spellEnd"/>
      <w:r w:rsidRPr="00C519C9">
        <w:rPr>
          <w:lang w:val="de-AT"/>
        </w:rPr>
        <w:t xml:space="preserve"> ohne Beispieldaten</w:t>
      </w:r>
      <w:bookmarkEnd w:id="14"/>
    </w:p>
    <w:p w:rsidR="00C519C9" w:rsidRPr="008A1C18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>Die folgende Abbildung zeigt</w:t>
      </w:r>
      <w:r w:rsidRPr="008A1C18">
        <w:rPr>
          <w:lang w:val="de-AT"/>
        </w:rPr>
        <w:t xml:space="preserve"> das </w:t>
      </w: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Fenster </w:t>
      </w:r>
      <w:r>
        <w:rPr>
          <w:lang w:val="de-AT"/>
        </w:rPr>
        <w:t>mit</w:t>
      </w:r>
      <w:r w:rsidRPr="008A1C18">
        <w:rPr>
          <w:lang w:val="de-AT"/>
        </w:rPr>
        <w:t xml:space="preserve"> Beispieldaten:</w:t>
      </w:r>
    </w:p>
    <w:p w:rsidR="00C519C9" w:rsidRDefault="00C519C9" w:rsidP="00C519C9">
      <w:pPr>
        <w:keepNext/>
        <w:spacing w:after="240" w:line="360" w:lineRule="auto"/>
      </w:pPr>
      <w:r>
        <w:rPr>
          <w:noProof/>
        </w:rPr>
        <w:drawing>
          <wp:inline distT="0" distB="0" distL="0" distR="0" wp14:anchorId="113541E3" wp14:editId="3B9984D0">
            <wp:extent cx="4483100" cy="3133725"/>
            <wp:effectExtent l="0" t="0" r="0" b="9525"/>
            <wp:docPr id="18" name="Grafi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8" w:rsidRPr="008A1C18" w:rsidRDefault="00C519C9" w:rsidP="00C519C9">
      <w:pPr>
        <w:pStyle w:val="Beschriftung"/>
        <w:rPr>
          <w:lang w:val="de-AT"/>
        </w:rPr>
      </w:pPr>
      <w:bookmarkStart w:id="15" w:name="_Toc507756067"/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proofErr w:type="spellStart"/>
      <w:r w:rsidRPr="00B04F2E">
        <w:t>LoadForm</w:t>
      </w:r>
      <w:proofErr w:type="spellEnd"/>
      <w:r w:rsidRPr="00B04F2E">
        <w:t xml:space="preserve"> </w:t>
      </w:r>
      <w:proofErr w:type="spellStart"/>
      <w:r w:rsidRPr="00B04F2E">
        <w:t>mit</w:t>
      </w:r>
      <w:proofErr w:type="spellEnd"/>
      <w:r w:rsidRPr="00B04F2E">
        <w:t xml:space="preserve"> </w:t>
      </w:r>
      <w:proofErr w:type="spellStart"/>
      <w:r w:rsidRPr="00B04F2E">
        <w:t>Beispieldaten</w:t>
      </w:r>
      <w:bookmarkEnd w:id="15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speichert außerdem folgende Daten für die Verwendung in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und für ein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>:</w:t>
      </w:r>
    </w:p>
    <w:p w:rsidR="008A1C18" w:rsidRPr="008A1C18" w:rsidRDefault="008A1C18" w:rsidP="00C519C9">
      <w:pPr>
        <w:spacing w:after="240" w:line="360" w:lineRule="auto"/>
        <w:ind w:left="720" w:hanging="720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speichert den zuvor in </w:t>
      </w:r>
      <w:proofErr w:type="spellStart"/>
      <w:r w:rsidRPr="00C519C9">
        <w:rPr>
          <w:rStyle w:val="Formatvorlage1Zchn"/>
        </w:rPr>
        <w:t>BaseMenu</w:t>
      </w:r>
      <w:proofErr w:type="spellEnd"/>
      <w:r w:rsidRPr="008A1C18">
        <w:rPr>
          <w:lang w:val="de-AT"/>
        </w:rPr>
        <w:t xml:space="preserve"> erstel</w:t>
      </w:r>
      <w:r w:rsidR="00C519C9">
        <w:rPr>
          <w:lang w:val="de-AT"/>
        </w:rPr>
        <w:t>lten oder geladenen Analyse-Graph-</w:t>
      </w:r>
      <w:r w:rsidRPr="008A1C18">
        <w:rPr>
          <w:lang w:val="de-AT"/>
        </w:rPr>
        <w:t>Schema Schlüssel (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>).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speichert die Reihe, in welche geklickt wird, als </w:t>
      </w:r>
      <w:proofErr w:type="spellStart"/>
      <w:r w:rsidRPr="00C519C9">
        <w:rPr>
          <w:rStyle w:val="Formatvorlage1Zchn"/>
        </w:rPr>
        <w:t>int</w:t>
      </w:r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speichert die Spalte, in welche geklickt wird, als </w:t>
      </w:r>
      <w:proofErr w:type="spellStart"/>
      <w:r w:rsidRPr="00C519C9">
        <w:rPr>
          <w:rStyle w:val="Formatvorlage1Zchn"/>
        </w:rPr>
        <w:t>int</w:t>
      </w:r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wird eine 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übergeben die diese in 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speichert.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validateGraphSchema</w:t>
      </w:r>
      <w:proofErr w:type="spellEnd"/>
      <w:r w:rsidRPr="008A1C18">
        <w:rPr>
          <w:lang w:val="de-AT"/>
        </w:rPr>
        <w:t xml:space="preserve"> wird eine Query erstellt, die die aktuellen Analyse-Schema die zur zuvor (</w:t>
      </w:r>
      <w:proofErr w:type="spellStart"/>
      <w:r w:rsidRPr="00C519C9">
        <w:rPr>
          <w:rStyle w:val="Formatvorlage1Zchn"/>
        </w:rPr>
        <w:t>BaseMenu</w:t>
      </w:r>
      <w:proofErr w:type="spellEnd"/>
      <w:r w:rsidRPr="008A1C18">
        <w:rPr>
          <w:lang w:val="de-AT"/>
        </w:rPr>
        <w:t xml:space="preserve">) ausgewählten Analyse-Graf-Schema passen im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anzeigt. 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lastRenderedPageBreak/>
        <w:t xml:space="preserve">Durch </w:t>
      </w:r>
      <w:r w:rsidRPr="00C519C9">
        <w:rPr>
          <w:rStyle w:val="Formatvorlage1Zchn"/>
        </w:rPr>
        <w:t>dataGridView1_CellContentClick</w:t>
      </w:r>
      <w:r w:rsidRPr="008A1C18">
        <w:rPr>
          <w:lang w:val="de-AT"/>
        </w:rPr>
        <w:t xml:space="preserve"> wird der neue Wert der Reihe und Spalte in </w:t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und </w:t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gespeichert, wenn dieser jeweils größer als 0 ist. Ist der Spaltenindex genau 0 wird das Analyse-Schema geladen indem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aufgerufen wird.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LoadForm_Click</w:t>
      </w:r>
      <w:proofErr w:type="spellEnd"/>
      <w:r w:rsidRPr="008A1C18">
        <w:rPr>
          <w:lang w:val="de-AT"/>
        </w:rPr>
        <w:t xml:space="preserve"> wird </w:t>
      </w:r>
      <w:proofErr w:type="spellStart"/>
      <w:r w:rsidRPr="00C519C9">
        <w:rPr>
          <w:rStyle w:val="Formatvorlage1Zchn"/>
        </w:rPr>
        <w:t>validateGraphSchema</w:t>
      </w:r>
      <w:proofErr w:type="spellEnd"/>
      <w:r w:rsidRPr="008A1C18">
        <w:rPr>
          <w:lang w:val="de-AT"/>
        </w:rPr>
        <w:t xml:space="preserve"> aufgerufen und der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aktualisiert.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create_new_schema_Click</w:t>
      </w:r>
      <w:proofErr w:type="spellEnd"/>
      <w:r w:rsidRPr="008A1C18">
        <w:rPr>
          <w:lang w:val="de-AT"/>
        </w:rPr>
        <w:t xml:space="preserve"> wird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aufgerufen.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delete_selected_schema</w:t>
      </w:r>
      <w:proofErr w:type="spellEnd"/>
      <w:r w:rsidRPr="008A1C18">
        <w:rPr>
          <w:lang w:val="de-AT"/>
        </w:rPr>
        <w:t xml:space="preserve"> wird der User noch einmal durch eine </w:t>
      </w:r>
      <w:proofErr w:type="spellStart"/>
      <w:r w:rsidRPr="00C519C9">
        <w:rPr>
          <w:rStyle w:val="Formatvorlage1Zchn"/>
        </w:rPr>
        <w:t>MessageBox</w:t>
      </w:r>
      <w:proofErr w:type="spellEnd"/>
      <w:r w:rsidRPr="008A1C18">
        <w:rPr>
          <w:lang w:val="de-AT"/>
        </w:rPr>
        <w:t xml:space="preserve"> gefragt, ob er das Schema wirklich löschen will. Bei ja wird das ausgewählte Schema, das in </w:t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und </w:t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sich befindet, gelöscht.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r w:rsidRPr="00C519C9">
        <w:rPr>
          <w:rStyle w:val="Formatvorlage1Zchn"/>
        </w:rPr>
        <w:t>dataGridView1_Cell_MouseClick</w:t>
      </w:r>
      <w:r w:rsidRPr="008A1C18">
        <w:rPr>
          <w:lang w:val="de-AT"/>
        </w:rPr>
        <w:t xml:space="preserve"> wird die aktuelle ausgewählte Zelle im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in </w:t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und </w:t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gespeichert.</w:t>
      </w:r>
    </w:p>
    <w:p w:rsidR="009C3A09" w:rsidRPr="009C3A09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initiateButton_Click</w:t>
      </w:r>
      <w:proofErr w:type="spellEnd"/>
      <w:r w:rsidRPr="008A1C18">
        <w:rPr>
          <w:lang w:val="de-AT"/>
        </w:rPr>
        <w:t xml:space="preserve"> wird von der ausgewählten Zeile der </w:t>
      </w:r>
      <w:proofErr w:type="spellStart"/>
      <w:r w:rsidRPr="00C519C9">
        <w:rPr>
          <w:rStyle w:val="Formatvorlage1Zchn"/>
        </w:rPr>
        <w:t>ass_sid</w:t>
      </w:r>
      <w:proofErr w:type="spellEnd"/>
      <w:r w:rsidRPr="008A1C18">
        <w:rPr>
          <w:lang w:val="de-AT"/>
        </w:rPr>
        <w:t xml:space="preserve"> ermittelt und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übergeben. Somit wird das Schema instanziiert.</w:t>
      </w:r>
    </w:p>
    <w:p w:rsidR="00982548" w:rsidRPr="00015E3C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6" w:name="_Toc507756301"/>
      <w:r w:rsidRPr="00015E3C">
        <w:rPr>
          <w:sz w:val="32"/>
          <w:lang w:val="de-AT"/>
        </w:rPr>
        <w:t>Login</w:t>
      </w:r>
      <w:bookmarkEnd w:id="16"/>
    </w:p>
    <w:p w:rsidR="009C3A09" w:rsidRDefault="008021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r w:rsidR="006B6E09" w:rsidRPr="000674FA">
        <w:rPr>
          <w:rStyle w:val="Formatvorlage1Zchn"/>
        </w:rPr>
        <w:t>Login</w:t>
      </w:r>
      <w:r w:rsidR="006B6E09">
        <w:rPr>
          <w:lang w:val="de-AT"/>
        </w:rPr>
        <w:t xml:space="preserve"> </w:t>
      </w:r>
      <w:r w:rsidR="000674FA">
        <w:rPr>
          <w:lang w:val="de-AT"/>
        </w:rPr>
        <w:t>ist für die Überprüfung der Login-Daten verantwortlich. Die Klasse speichert folgende Daten:</w:t>
      </w:r>
    </w:p>
    <w:p w:rsidR="000674FA" w:rsidRPr="000674FA" w:rsidRDefault="000674FA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674FA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</w:t>
      </w:r>
      <w:r w:rsidR="00294577">
        <w:rPr>
          <w:lang w:val="de-AT"/>
        </w:rPr>
        <w:t xml:space="preserve">speichert </w:t>
      </w:r>
      <w:r>
        <w:rPr>
          <w:lang w:val="de-AT"/>
        </w:rPr>
        <w:t xml:space="preserve">ob das Login erfolgreich war als </w:t>
      </w:r>
      <w:proofErr w:type="spellStart"/>
      <w:r w:rsidRPr="000674FA">
        <w:rPr>
          <w:rStyle w:val="Formatvorlage1Zchn"/>
        </w:rPr>
        <w:t>bool</w:t>
      </w:r>
      <w:proofErr w:type="spellEnd"/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hat mehrere Textfelder, in die die entsprechenden Login-Daten eingetragen werden können. Außerdem gibt es einen Button mit dem Label „</w:t>
      </w:r>
      <w:proofErr w:type="spellStart"/>
      <w:r>
        <w:rPr>
          <w:rStyle w:val="Formatvorlage1Zchn"/>
          <w:rFonts w:ascii="Arial" w:hAnsi="Arial" w:cs="Arial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“, welcher die Methode </w:t>
      </w:r>
      <w:proofErr w:type="spellStart"/>
      <w:r w:rsidRPr="000674FA">
        <w:rPr>
          <w:rStyle w:val="Formatvorlage1Zchn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 aufruft.</w:t>
      </w:r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Folgende Abbildung zeigt 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ohne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3604572" cy="2453853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2-25 14_47_51-OLAP_WindowsForms - Microsoft Visual Stud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P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7" w:name="_Toc507756068"/>
      <w:r w:rsidRPr="000674FA">
        <w:rPr>
          <w:lang w:val="de-AT"/>
        </w:rPr>
        <w:t xml:space="preserve">Abbildung </w:t>
      </w:r>
      <w:r>
        <w:fldChar w:fldCharType="begin"/>
      </w:r>
      <w:r w:rsidRPr="000674FA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6</w:t>
      </w:r>
      <w:r>
        <w:fldChar w:fldCharType="end"/>
      </w:r>
      <w:r w:rsidRPr="000674FA">
        <w:rPr>
          <w:lang w:val="de-AT"/>
        </w:rPr>
        <w:t>: Login ohne Beispieldaten</w:t>
      </w:r>
      <w:bookmarkEnd w:id="17"/>
    </w:p>
    <w:p w:rsidR="000674FA" w:rsidRDefault="000674FA" w:rsidP="00294577">
      <w:pPr>
        <w:spacing w:after="240" w:line="360" w:lineRule="auto"/>
        <w:rPr>
          <w:lang w:val="de-AT"/>
        </w:rPr>
      </w:pPr>
      <w:r w:rsidRPr="000674FA">
        <w:rPr>
          <w:lang w:val="de-AT"/>
        </w:rPr>
        <w:t xml:space="preserve">Folgende Abbildung zeigt das </w:t>
      </w:r>
      <w:r w:rsidRPr="000674FA">
        <w:rPr>
          <w:rStyle w:val="Formatvorlage1Zchn"/>
        </w:rPr>
        <w:t>Login</w:t>
      </w:r>
      <w:r w:rsidRPr="000674FA">
        <w:rPr>
          <w:lang w:val="de-AT"/>
        </w:rPr>
        <w:t xml:space="preserve"> </w:t>
      </w:r>
      <w:r>
        <w:rPr>
          <w:lang w:val="de-AT"/>
        </w:rPr>
        <w:t>mit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284505" cy="2453853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2-25 14_48_05-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8" w:name="_Toc507756069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7</w:t>
      </w:r>
      <w:r>
        <w:fldChar w:fldCharType="end"/>
      </w:r>
      <w:r w:rsidRPr="00795A0C">
        <w:rPr>
          <w:lang w:val="de-AT"/>
        </w:rPr>
        <w:t>: Login mit Beispieldaten</w:t>
      </w:r>
      <w:bookmarkEnd w:id="18"/>
    </w:p>
    <w:p w:rsid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>Der Konstruktor befüllt die Textfelder mit Beispieldaten.</w:t>
      </w:r>
    </w:p>
    <w:p w:rsidR="000674FA" w:rsidRP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Methode </w:t>
      </w:r>
      <w:proofErr w:type="spellStart"/>
      <w:r w:rsidRPr="00032523">
        <w:rPr>
          <w:rStyle w:val="Formatvorlage1Zchn"/>
        </w:rPr>
        <w:t>Submit</w:t>
      </w:r>
      <w:proofErr w:type="spellEnd"/>
      <w:r>
        <w:rPr>
          <w:lang w:val="de-AT"/>
        </w:rPr>
        <w:t xml:space="preserve"> nimmt die Daten aus den Textfeldern und versucht, eine</w:t>
      </w:r>
      <w:r w:rsidR="00032523">
        <w:rPr>
          <w:lang w:val="de-AT"/>
        </w:rPr>
        <w:t xml:space="preserve"> Verbindung mit einer PostgreSQL</w:t>
      </w:r>
      <w:r>
        <w:rPr>
          <w:lang w:val="de-AT"/>
        </w:rPr>
        <w:t xml:space="preserve"> Datenbank aufbauen. Ob der Aufbau erfolgreich war wird in </w:t>
      </w:r>
      <w:proofErr w:type="spellStart"/>
      <w:r w:rsidRPr="00032523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gespeichert. Das Fenster schließt sich danach.</w:t>
      </w:r>
    </w:p>
    <w:p w:rsidR="004C2821" w:rsidRPr="00C519C9" w:rsidRDefault="00982548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9" w:name="_Toc507756302"/>
      <w:proofErr w:type="spellStart"/>
      <w:r w:rsidRPr="00C519C9">
        <w:rPr>
          <w:sz w:val="32"/>
          <w:lang w:val="de-AT"/>
        </w:rPr>
        <w:lastRenderedPageBreak/>
        <w:t>SaveSchema</w:t>
      </w:r>
      <w:bookmarkEnd w:id="19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ist für die Speicherung des Analyse-Schema Namens und dessen Beschreibung zuständig. Weiters speichert die Klasse folgende Daten: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ui</w:t>
      </w:r>
      <w:proofErr w:type="spellEnd"/>
      <w:r>
        <w:rPr>
          <w:lang w:val="de-AT"/>
        </w:rPr>
        <w:t xml:space="preserve"> speichert den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rFonts w:ascii="Courier New" w:hAnsi="Courier New" w:cs="Courier New"/>
          <w:lang w:val="de-AT"/>
        </w:rPr>
        <w:t>,</w:t>
      </w:r>
      <w:r>
        <w:rPr>
          <w:lang w:val="de-AT"/>
        </w:rPr>
        <w:t xml:space="preserve"> durch den die Klasse aufgerufen wurde.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Fenster ohne Beispieldaten:</w:t>
      </w:r>
    </w:p>
    <w:p w:rsidR="00C519C9" w:rsidRDefault="00C519C9" w:rsidP="00C519C9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2628900" cy="294322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C9" w:rsidRPr="00C519C9" w:rsidRDefault="00C519C9" w:rsidP="00C519C9">
      <w:pPr>
        <w:pStyle w:val="Beschriftung"/>
      </w:pPr>
      <w:bookmarkStart w:id="20" w:name="_Toc507756070"/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</w:t>
      </w:r>
      <w:proofErr w:type="spellStart"/>
      <w:r w:rsidRPr="00212200">
        <w:t>SaveSchema</w:t>
      </w:r>
      <w:proofErr w:type="spellEnd"/>
      <w:r w:rsidRPr="00212200">
        <w:t xml:space="preserve"> </w:t>
      </w:r>
      <w:proofErr w:type="spellStart"/>
      <w:r w:rsidRPr="00212200">
        <w:t>ohne</w:t>
      </w:r>
      <w:proofErr w:type="spellEnd"/>
      <w:r w:rsidRPr="00212200">
        <w:t xml:space="preserve"> </w:t>
      </w:r>
      <w:proofErr w:type="spellStart"/>
      <w:r w:rsidRPr="00212200">
        <w:t>Beispieldaten</w:t>
      </w:r>
      <w:bookmarkEnd w:id="20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>
        <w:rPr>
          <w:rFonts w:ascii="Courier New" w:hAnsi="Courier New" w:cs="Courier New"/>
          <w:lang w:val="de-AT"/>
        </w:rPr>
        <w:t>save_button_Click</w:t>
      </w:r>
      <w:proofErr w:type="spellEnd"/>
      <w:r>
        <w:rPr>
          <w:lang w:val="de-AT"/>
        </w:rPr>
        <w:t xml:space="preserve"> wird abgefragt, ob überhaupt ein Name eingegeben wurde, wenn nein dann wird User erneut dazu aufgefordert. Falls das Schema geladen wurde und somit das Feld (</w:t>
      </w: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) in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ist wird der User gefragt, ob er entweder das Schema überspeichern will oder ob er es als neues Schema abspeichern möchte. Danach wird das Analyse-Schema unter dem eingegebenen Namen und der Beschreibung gespeichert. </w:t>
      </w:r>
    </w:p>
    <w:p w:rsidR="009C3A09" w:rsidRPr="009C3A09" w:rsidRDefault="00C519C9" w:rsidP="00C519C9">
      <w:pPr>
        <w:spacing w:after="240" w:line="360" w:lineRule="auto"/>
        <w:rPr>
          <w:lang w:val="de-AT"/>
        </w:rPr>
      </w:pPr>
      <w:r>
        <w:rPr>
          <w:color w:val="auto"/>
          <w:lang w:val="de-AT"/>
        </w:rPr>
        <w:t xml:space="preserve">Durch </w:t>
      </w:r>
      <w:proofErr w:type="spellStart"/>
      <w:r>
        <w:rPr>
          <w:rFonts w:ascii="Courier New" w:hAnsi="Courier New" w:cs="Courier New"/>
          <w:color w:val="auto"/>
          <w:lang w:val="de-AT"/>
        </w:rPr>
        <w:t>cancel_button_Click</w:t>
      </w:r>
      <w:proofErr w:type="spellEnd"/>
      <w:r>
        <w:rPr>
          <w:color w:val="auto"/>
          <w:lang w:val="de-AT"/>
        </w:rPr>
        <w:t xml:space="preserve"> wird das </w:t>
      </w:r>
      <w:proofErr w:type="spellStart"/>
      <w:r>
        <w:rPr>
          <w:rFonts w:ascii="Courier New" w:hAnsi="Courier New" w:cs="Courier New"/>
          <w:color w:val="auto"/>
          <w:lang w:val="de-AT"/>
        </w:rPr>
        <w:t>SaveSchema</w:t>
      </w:r>
      <w:proofErr w:type="spellEnd"/>
      <w:r>
        <w:rPr>
          <w:color w:val="auto"/>
          <w:lang w:val="de-AT"/>
        </w:rPr>
        <w:t xml:space="preserve"> Fenster geschlossen.</w:t>
      </w:r>
    </w:p>
    <w:p w:rsidR="004D0890" w:rsidRPr="00F27A1D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21" w:name="_Toc507756303"/>
      <w:proofErr w:type="spellStart"/>
      <w:r w:rsidRPr="00F27A1D">
        <w:rPr>
          <w:sz w:val="32"/>
          <w:lang w:val="de-AT"/>
        </w:rPr>
        <w:lastRenderedPageBreak/>
        <w:t>SelectNavigationOperator</w:t>
      </w:r>
      <w:bookmarkEnd w:id="21"/>
      <w:proofErr w:type="spellEnd"/>
    </w:p>
    <w:p w:rsidR="009C3A09" w:rsidRDefault="00015E3C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6B6E09">
        <w:rPr>
          <w:rFonts w:ascii="Courier New" w:hAnsi="Courier New" w:cs="Courier New"/>
          <w:lang w:val="de-AT"/>
        </w:rPr>
        <w:t>SelectNavigationOperator</w:t>
      </w:r>
      <w:proofErr w:type="spellEnd"/>
      <w:r>
        <w:rPr>
          <w:lang w:val="de-AT"/>
        </w:rPr>
        <w:t xml:space="preserve"> macht es möglich, Operatoren auszuwählen und diese anzuwenden. Folgende Daten werden gespeichert: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 speichert den </w:t>
      </w: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, welcher als Parameter im Konstruktor übergeben wird als </w:t>
      </w:r>
      <w:proofErr w:type="spellStart"/>
      <w:r w:rsidRPr="00015E3C">
        <w:rPr>
          <w:rStyle w:val="Formatvorlage1Zchn"/>
        </w:rPr>
        <w:t>UserInput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changed_ComboBox</w:t>
      </w:r>
      <w:proofErr w:type="spellEnd"/>
      <w:r>
        <w:rPr>
          <w:lang w:val="de-AT"/>
        </w:rPr>
        <w:t xml:space="preserve"> speichert die </w:t>
      </w:r>
      <w:proofErr w:type="spellStart"/>
      <w:r w:rsidRPr="00015E3C"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changed_TextBox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r w:rsidRPr="00015E3C">
        <w:rPr>
          <w:rStyle w:val="Formatvorlage1Zchn"/>
        </w:rPr>
        <w:t>TextBox</w:t>
      </w:r>
      <w:r>
        <w:rPr>
          <w:lang w:val="de-AT"/>
        </w:rPr>
        <w:t xml:space="preserve">, welche verändert werden sollte als </w:t>
      </w:r>
      <w:r w:rsidRPr="00015E3C">
        <w:rPr>
          <w:rStyle w:val="Formatvorlage1Zchn"/>
        </w:rPr>
        <w:t>TextBox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changed_ListBox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proofErr w:type="spellStart"/>
      <w:r w:rsidRPr="00015E3C">
        <w:rPr>
          <w:rStyle w:val="Formatvorlage1Zchn"/>
        </w:rPr>
        <w:t>ListBox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ListBox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agsNavstepSchema</w:t>
      </w:r>
      <w:proofErr w:type="spellEnd"/>
      <w:r>
        <w:rPr>
          <w:lang w:val="de-AT"/>
        </w:rPr>
        <w:t xml:space="preserve"> speichert den Namen des Operators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selection</w:t>
      </w:r>
      <w:proofErr w:type="spellEnd"/>
      <w:r>
        <w:rPr>
          <w:lang w:val="de-AT"/>
        </w:rPr>
        <w:t xml:space="preserve"> speichert die Auswahl einer </w:t>
      </w:r>
      <w:proofErr w:type="spellStart"/>
      <w:r w:rsidRPr="00015E3C">
        <w:rPr>
          <w:rStyle w:val="Formatvorlage1Zchn"/>
        </w:rPr>
        <w:t>ComboBox</w:t>
      </w:r>
      <w:proofErr w:type="spellEnd"/>
      <w:r>
        <w:rPr>
          <w:lang w:val="de-AT"/>
        </w:rPr>
        <w:t xml:space="preserve">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schema</w:t>
      </w:r>
      <w:proofErr w:type="spellEnd"/>
      <w:r>
        <w:rPr>
          <w:lang w:val="de-AT"/>
        </w:rPr>
        <w:t xml:space="preserve"> speichert den Namen des Schemas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dim_sid</w:t>
      </w:r>
      <w:proofErr w:type="spellEnd"/>
      <w:r>
        <w:rPr>
          <w:lang w:val="de-AT"/>
        </w:rPr>
        <w:t xml:space="preserve"> speichert die DIM_SID der ausgewählten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Pr="003261F3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15E3C">
        <w:rPr>
          <w:rStyle w:val="Formatvorlage1Zchn"/>
        </w:rPr>
        <w:t>AGS_NAVSTEP_SCHEMA_dictionary</w:t>
      </w:r>
      <w:proofErr w:type="spellEnd"/>
      <w:r>
        <w:rPr>
          <w:lang w:val="de-AT"/>
        </w:rPr>
        <w:t xml:space="preserve"> speichert zu jedem Namen der Operatoren den Namen der jeweiligen Tabelle als </w:t>
      </w:r>
      <w:r w:rsidRPr="00015E3C">
        <w:rPr>
          <w:rStyle w:val="Formatvorlage1Zchn"/>
        </w:rPr>
        <w:t>Dictionary&lt;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 xml:space="preserve">, 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>&gt;</w:t>
      </w:r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ohne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2423370" cy="400084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3261F3" w:rsidRDefault="003261F3" w:rsidP="003261F3">
      <w:pPr>
        <w:pStyle w:val="Beschriftung"/>
        <w:rPr>
          <w:lang w:val="de-AT"/>
        </w:rPr>
      </w:pPr>
      <w:bookmarkStart w:id="22" w:name="_Toc507756071"/>
      <w:r w:rsidRPr="003261F3">
        <w:rPr>
          <w:lang w:val="de-AT"/>
        </w:rPr>
        <w:t xml:space="preserve">Abbildung </w:t>
      </w:r>
      <w:r>
        <w:fldChar w:fldCharType="begin"/>
      </w:r>
      <w:r w:rsidRPr="003261F3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9</w:t>
      </w:r>
      <w:r>
        <w:fldChar w:fldCharType="end"/>
      </w:r>
      <w:r w:rsidRPr="003261F3">
        <w:rPr>
          <w:lang w:val="de-AT"/>
        </w:rPr>
        <w:t xml:space="preserve">: </w:t>
      </w:r>
      <w:proofErr w:type="spellStart"/>
      <w:r w:rsidRPr="003261F3">
        <w:rPr>
          <w:lang w:val="de-AT"/>
        </w:rPr>
        <w:t>SelectNavigationOperator</w:t>
      </w:r>
      <w:proofErr w:type="spellEnd"/>
      <w:r w:rsidRPr="003261F3">
        <w:rPr>
          <w:lang w:val="de-AT"/>
        </w:rPr>
        <w:t xml:space="preserve"> ohne Beispieldaten</w:t>
      </w:r>
      <w:bookmarkEnd w:id="22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mit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0C3240E7" wp14:editId="7EF08CE5">
            <wp:extent cx="2159547" cy="400084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4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795A0C" w:rsidRDefault="003261F3" w:rsidP="003261F3">
      <w:pPr>
        <w:pStyle w:val="Beschriftung"/>
        <w:rPr>
          <w:lang w:val="de-AT"/>
        </w:rPr>
      </w:pPr>
      <w:bookmarkStart w:id="23" w:name="_Toc507756072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C519C9">
        <w:rPr>
          <w:noProof/>
          <w:lang w:val="de-AT"/>
        </w:rPr>
        <w:t>10</w:t>
      </w:r>
      <w:r>
        <w:fldChar w:fldCharType="end"/>
      </w:r>
      <w:r w:rsidRPr="00795A0C">
        <w:rPr>
          <w:lang w:val="de-AT"/>
        </w:rPr>
        <w:t xml:space="preserve">: </w:t>
      </w:r>
      <w:proofErr w:type="spellStart"/>
      <w:r w:rsidRPr="00795A0C">
        <w:rPr>
          <w:lang w:val="de-AT"/>
        </w:rPr>
        <w:t>SelectNavigationOperator</w:t>
      </w:r>
      <w:proofErr w:type="spellEnd"/>
      <w:r w:rsidRPr="00795A0C">
        <w:rPr>
          <w:lang w:val="de-AT"/>
        </w:rPr>
        <w:t xml:space="preserve"> mit Beispieldaten</w:t>
      </w:r>
      <w:bookmarkEnd w:id="23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als Parameter einen </w:t>
      </w:r>
      <w:proofErr w:type="spellStart"/>
      <w:r w:rsidRPr="003261F3">
        <w:rPr>
          <w:rStyle w:val="Formatvorlage1Zchn"/>
        </w:rPr>
        <w:t>UserInput</w:t>
      </w:r>
      <w:proofErr w:type="spellEnd"/>
      <w:r w:rsidRPr="003261F3">
        <w:rPr>
          <w:rStyle w:val="Formatvorlage1Zchn"/>
        </w:rPr>
        <w:t xml:space="preserve"> </w:t>
      </w:r>
      <w:proofErr w:type="spellStart"/>
      <w:r w:rsidRPr="003261F3">
        <w:rPr>
          <w:rStyle w:val="Formatvorlage1Zchn"/>
        </w:rPr>
        <w:t>ui</w:t>
      </w:r>
      <w:proofErr w:type="spellEnd"/>
      <w:r>
        <w:rPr>
          <w:lang w:val="de-AT"/>
        </w:rPr>
        <w:t xml:space="preserve">. Dann ruft er die Methode </w:t>
      </w:r>
      <w:proofErr w:type="spellStart"/>
      <w:r w:rsidRPr="003261F3">
        <w:rPr>
          <w:rStyle w:val="Formatvorlage1Zchn"/>
        </w:rPr>
        <w:t>FillDictionary</w:t>
      </w:r>
      <w:proofErr w:type="spellEnd"/>
      <w:r>
        <w:rPr>
          <w:lang w:val="de-AT"/>
        </w:rPr>
        <w:t xml:space="preserve"> auf. Er befüllt außerdem die </w:t>
      </w:r>
      <w:proofErr w:type="spellStart"/>
      <w:r w:rsidRPr="003261F3">
        <w:rPr>
          <w:rStyle w:val="Formatvorlage1Zchn"/>
        </w:rPr>
        <w:t>ComboBox</w:t>
      </w:r>
      <w:r>
        <w:rPr>
          <w:rStyle w:val="Formatvorlage1Zchn"/>
        </w:rPr>
        <w:t>_AgsNavstepSchema</w:t>
      </w:r>
      <w:proofErr w:type="spellEnd"/>
      <w:r>
        <w:rPr>
          <w:lang w:val="de-AT"/>
        </w:rPr>
        <w:t xml:space="preserve"> mit den Namen der Operatoren.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ComboBox_AgsNavstepSchema_SelectedIndexChanged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ComboBox_AgsNavstepSchema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agsNavstepSchema</w:t>
      </w:r>
      <w:proofErr w:type="spellEnd"/>
      <w:r w:rsidR="002D16E7">
        <w:rPr>
          <w:szCs w:val="19"/>
          <w:lang w:val="de-AT"/>
        </w:rPr>
        <w:t xml:space="preserve"> und füllt die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ComboBox_Selection</w:t>
      </w:r>
      <w:proofErr w:type="spellEnd"/>
      <w:r w:rsidR="002D16E7">
        <w:rPr>
          <w:szCs w:val="19"/>
          <w:lang w:val="de-AT"/>
        </w:rPr>
        <w:t xml:space="preserve"> entsprechend der Auswahl</w:t>
      </w:r>
      <w:r w:rsidR="0085374B">
        <w:rPr>
          <w:szCs w:val="19"/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szCs w:val="19"/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ComboBox_Selection_SelectedIndexChanged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ComboBox_Selection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lang w:val="de-AT"/>
        </w:rPr>
        <w:t>selection</w:t>
      </w:r>
      <w:proofErr w:type="spellEnd"/>
      <w:r w:rsidR="002D16E7">
        <w:rPr>
          <w:lang w:val="de-AT"/>
        </w:rPr>
        <w:t xml:space="preserve"> und füllt die </w:t>
      </w:r>
      <w:r w:rsidR="002D16E7" w:rsidRPr="002D16E7">
        <w:rPr>
          <w:rFonts w:ascii="Courier New" w:hAnsi="Courier New" w:cs="Courier New"/>
          <w:lang w:val="de-AT"/>
        </w:rPr>
        <w:t>ComboBox_Selection2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r w:rsidRPr="002D16E7">
        <w:rPr>
          <w:rFonts w:ascii="Courier New" w:hAnsi="Courier New" w:cs="Courier New"/>
          <w:lang w:val="de-AT"/>
        </w:rPr>
        <w:t>ComboBox_Selection2_SelectedIndexChanged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ComboBox_Selection3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2D16E7">
        <w:rPr>
          <w:rFonts w:ascii="Courier New" w:hAnsi="Courier New" w:cs="Courier New"/>
          <w:lang w:val="de-AT"/>
        </w:rPr>
        <w:lastRenderedPageBreak/>
        <w:t>ComboBox_Selection3_SelectedIndexChanged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ComboBox_Selection4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85374B">
        <w:rPr>
          <w:rFonts w:ascii="Courier New" w:hAnsi="Courier New" w:cs="Courier New"/>
          <w:lang w:val="de-AT"/>
        </w:rPr>
        <w:t>ComboBox_Selection4_SelectedIndexChanged</w:t>
      </w:r>
      <w:r w:rsidR="0085374B" w:rsidRPr="0085374B">
        <w:rPr>
          <w:rFonts w:ascii="Courier New" w:hAnsi="Courier New" w:cs="Courier New"/>
          <w:lang w:val="de-AT"/>
        </w:rPr>
        <w:t xml:space="preserve">m </w:t>
      </w:r>
      <w:r w:rsidR="0085374B" w:rsidRPr="0085374B">
        <w:rPr>
          <w:lang w:val="de-AT"/>
        </w:rPr>
        <w:t>setzt</w:t>
      </w:r>
      <w:r w:rsidR="0085374B" w:rsidRPr="0085374B">
        <w:rPr>
          <w:sz w:val="28"/>
          <w:lang w:val="de-AT"/>
        </w:rPr>
        <w:t xml:space="preserve"> </w:t>
      </w:r>
      <w:proofErr w:type="spellStart"/>
      <w:r w:rsidR="0085374B" w:rsidRPr="0085374B">
        <w:rPr>
          <w:rFonts w:ascii="Courier New" w:hAnsi="Courier New" w:cs="Courier New"/>
          <w:szCs w:val="19"/>
          <w:lang w:val="de-AT"/>
        </w:rPr>
        <w:t>ComboBox_AGS_ANALYSIS_SITUATION_SCHEMA</w:t>
      </w:r>
      <w:proofErr w:type="spellEnd"/>
      <w:r w:rsidR="0085374B" w:rsidRPr="0085374B">
        <w:rPr>
          <w:szCs w:val="19"/>
          <w:lang w:val="de-AT"/>
        </w:rPr>
        <w:t xml:space="preserve"> auf </w:t>
      </w:r>
      <w:r w:rsidR="0085374B" w:rsidRPr="0085374B">
        <w:rPr>
          <w:rFonts w:ascii="Courier New" w:hAnsi="Courier New" w:cs="Courier New"/>
          <w:szCs w:val="19"/>
          <w:lang w:val="de-AT"/>
        </w:rPr>
        <w:t>Visible</w:t>
      </w:r>
      <w:r w:rsidR="0085374B" w:rsidRPr="0085374B">
        <w:rPr>
          <w:szCs w:val="19"/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ComboBox_AGS_ANALYSIS_SITUATION_SCHEMA_SelectedIndexChanged</w:t>
      </w:r>
      <w:proofErr w:type="spellEnd"/>
      <w:r w:rsidR="0085374B">
        <w:rPr>
          <w:lang w:val="de-AT"/>
        </w:rPr>
        <w:t xml:space="preserve"> speichert das ausgewählte Schema in </w:t>
      </w:r>
      <w:proofErr w:type="spellStart"/>
      <w:r w:rsidR="0085374B" w:rsidRPr="0085374B">
        <w:rPr>
          <w:rStyle w:val="Formatvorlage1Zchn"/>
        </w:rPr>
        <w:t>schema</w:t>
      </w:r>
      <w:proofErr w:type="spellEnd"/>
      <w:r w:rsidR="0085374B">
        <w:rPr>
          <w:lang w:val="de-AT"/>
        </w:rPr>
        <w:t xml:space="preserve"> ab.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Submit_Click</w:t>
      </w:r>
      <w:proofErr w:type="spellEnd"/>
      <w:r w:rsidR="0085374B">
        <w:rPr>
          <w:rFonts w:ascii="Courier New" w:hAnsi="Courier New" w:cs="Courier New"/>
          <w:lang w:val="de-AT"/>
        </w:rPr>
        <w:t xml:space="preserve"> </w:t>
      </w:r>
      <w:r w:rsidR="0085374B">
        <w:rPr>
          <w:lang w:val="de-AT"/>
        </w:rPr>
        <w:t xml:space="preserve">speichert die Tabelle mit dem entsprechenden Wert zum Operator in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. Dann wird eine Transaktion gestartet und speichert die ausgewählten Werte in die Tabelle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 und in die Tabelle </w:t>
      </w:r>
      <w:r w:rsidR="0085374B" w:rsidRPr="0085374B">
        <w:rPr>
          <w:lang w:val="de-AT"/>
        </w:rPr>
        <w:t>AGS_NAVSTEP_SCHEMA</w:t>
      </w:r>
      <w:r w:rsidR="0085374B">
        <w:rPr>
          <w:lang w:val="de-AT"/>
        </w:rPr>
        <w:t xml:space="preserve"> ab. Die Felder werden im </w:t>
      </w:r>
      <w:proofErr w:type="spellStart"/>
      <w:r w:rsidR="0085374B" w:rsidRPr="0085374B">
        <w:rPr>
          <w:rStyle w:val="Formatvorlage1Zchn"/>
        </w:rPr>
        <w:t>UserInput</w:t>
      </w:r>
      <w:proofErr w:type="spellEnd"/>
      <w:r w:rsidR="0085374B">
        <w:rPr>
          <w:lang w:val="de-AT"/>
        </w:rPr>
        <w:t xml:space="preserve"> deaktiviert um nicht mehr veränderbar zu sein. Dann wird das Fenster geschlossen.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Cancel_Click</w:t>
      </w:r>
      <w:proofErr w:type="spellEnd"/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 w:rsidRPr="002D16E7">
        <w:rPr>
          <w:lang w:val="de-AT"/>
        </w:rPr>
        <w:t>schließt das Fenster, ohne zu speichern.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FillDictionary</w:t>
      </w:r>
      <w:proofErr w:type="spellEnd"/>
      <w:r w:rsidR="008223B1" w:rsidRPr="002D16E7">
        <w:rPr>
          <w:rFonts w:ascii="Courier New" w:hAnsi="Courier New" w:cs="Courier New"/>
          <w:lang w:val="de-AT"/>
        </w:rPr>
        <w:t xml:space="preserve"> </w:t>
      </w:r>
      <w:r w:rsidR="008223B1" w:rsidRPr="002D16E7">
        <w:rPr>
          <w:lang w:val="de-AT"/>
        </w:rPr>
        <w:t xml:space="preserve">befüllt </w:t>
      </w:r>
      <w:r w:rsidR="002D16E7" w:rsidRPr="002D16E7">
        <w:rPr>
          <w:lang w:val="de-AT"/>
        </w:rPr>
        <w:t>das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AGS_NAVSTEP_SCHEMA_dictionary</w:t>
      </w:r>
      <w:proofErr w:type="spellEnd"/>
      <w:r w:rsidR="002D16E7" w:rsidRPr="002D16E7">
        <w:rPr>
          <w:sz w:val="28"/>
          <w:szCs w:val="19"/>
          <w:lang w:val="de-AT"/>
        </w:rPr>
        <w:t xml:space="preserve"> </w:t>
      </w:r>
      <w:r w:rsidR="002D16E7" w:rsidRPr="002D16E7">
        <w:rPr>
          <w:szCs w:val="19"/>
          <w:lang w:val="de-AT"/>
        </w:rPr>
        <w:t>mit allen möglichen Operatoren und deren dazugehörigen Tabellen</w:t>
      </w:r>
      <w:r w:rsidR="002D16E7" w:rsidRPr="002D16E7">
        <w:rPr>
          <w:rFonts w:ascii="Consolas" w:hAnsi="Consolas" w:cs="Consolas"/>
          <w:sz w:val="19"/>
          <w:szCs w:val="19"/>
          <w:lang w:val="de-AT"/>
        </w:rPr>
        <w:t>.</w:t>
      </w:r>
    </w:p>
    <w:p w:rsidR="00BF05B1" w:rsidRPr="0046550D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24" w:name="_Toc507756304"/>
      <w:proofErr w:type="spellStart"/>
      <w:r w:rsidRPr="0046550D">
        <w:rPr>
          <w:sz w:val="32"/>
          <w:highlight w:val="yellow"/>
          <w:lang w:val="de-AT"/>
        </w:rPr>
        <w:t>SelectTable</w:t>
      </w:r>
      <w:bookmarkEnd w:id="24"/>
      <w:proofErr w:type="spellEnd"/>
    </w:p>
    <w:p w:rsidR="009C3A09" w:rsidRPr="009C3A09" w:rsidRDefault="006B6E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6B6E09">
        <w:rPr>
          <w:rFonts w:ascii="Courier New" w:hAnsi="Courier New" w:cs="Courier New"/>
          <w:lang w:val="de-AT"/>
        </w:rPr>
        <w:t>SelectTable</w:t>
      </w:r>
      <w:proofErr w:type="spellEnd"/>
      <w:r>
        <w:rPr>
          <w:lang w:val="de-AT"/>
        </w:rPr>
        <w:t xml:space="preserve"> …</w:t>
      </w:r>
    </w:p>
    <w:p w:rsidR="007242A2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25" w:name="_Toc507756305"/>
      <w:proofErr w:type="spellStart"/>
      <w:r w:rsidRPr="0046550D">
        <w:rPr>
          <w:sz w:val="32"/>
          <w:highlight w:val="yellow"/>
          <w:lang w:val="de-AT"/>
        </w:rPr>
        <w:t>UserInput</w:t>
      </w:r>
      <w:bookmarkEnd w:id="25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ermöglicht das Eingeben, Auswählen und Speichern von Daten. Dazu verwendet es mehrere Attribute: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loaded_ags_sid</w:t>
      </w:r>
      <w:proofErr w:type="spellEnd"/>
      <w:r>
        <w:rPr>
          <w:lang w:val="de-AT"/>
        </w:rPr>
        <w:t xml:space="preserve"> speichert die </w:t>
      </w:r>
      <w:proofErr w:type="spellStart"/>
      <w:r>
        <w:rPr>
          <w:rFonts w:ascii="Courier New" w:hAnsi="Courier New" w:cs="Courier New"/>
          <w:lang w:val="de-AT"/>
        </w:rPr>
        <w:t>ags_sid</w:t>
      </w:r>
      <w:proofErr w:type="spellEnd"/>
      <w:r>
        <w:rPr>
          <w:lang w:val="de-AT"/>
        </w:rPr>
        <w:t xml:space="preserve"> des Analyse-Graf-Schemas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loaded_ass_sid</w:t>
      </w:r>
      <w:proofErr w:type="spellEnd"/>
      <w:r>
        <w:rPr>
          <w:lang w:val="de-AT"/>
        </w:rPr>
        <w:t xml:space="preserve"> speichert die </w:t>
      </w:r>
      <w:proofErr w:type="spellStart"/>
      <w:r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des Analyse-Schemas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ist ein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in der Klasse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</w:t>
      </w:r>
      <w:bookmarkStart w:id="26" w:name="_GoBack"/>
      <w:bookmarkEnd w:id="26"/>
      <w:r>
        <w:rPr>
          <w:lang w:val="de-AT"/>
        </w:rPr>
        <w:t>Auswirkungen hat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name</w:t>
      </w:r>
      <w:proofErr w:type="spellEnd"/>
      <w:r>
        <w:rPr>
          <w:lang w:val="de-AT"/>
        </w:rPr>
        <w:t xml:space="preserve"> speichert den Standardnamen „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“ als String und wird durch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anders belegt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description</w:t>
      </w:r>
      <w:proofErr w:type="spellEnd"/>
      <w:r>
        <w:rPr>
          <w:lang w:val="de-AT"/>
        </w:rPr>
        <w:t xml:space="preserve"> speichert die Beschreibung des Analyse-Schemas als String und ist anfänglich leer.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dim_doctor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dim_insurant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dim_drug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dim_medservice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dim_hospital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dim_time</w:t>
      </w:r>
      <w:proofErr w:type="spellEnd"/>
      <w:r>
        <w:rPr>
          <w:lang w:val="de-AT"/>
        </w:rPr>
        <w:t xml:space="preserve"> sind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die festlegen ob die Dimension gerade möglich ist (</w:t>
      </w:r>
      <w:proofErr w:type="spellStart"/>
      <w:r w:rsidRPr="00C519C9">
        <w:rPr>
          <w:rStyle w:val="Formatvorlage1Zchn"/>
        </w:rPr>
        <w:t>true</w:t>
      </w:r>
      <w:proofErr w:type="spellEnd"/>
      <w:r>
        <w:rPr>
          <w:lang w:val="de-AT"/>
        </w:rPr>
        <w:t>) oder nicht (</w:t>
      </w:r>
      <w:proofErr w:type="spellStart"/>
      <w:r w:rsidRPr="00C519C9">
        <w:rPr>
          <w:rStyle w:val="Formatvorlage1Zchn"/>
        </w:rPr>
        <w:t>false</w:t>
      </w:r>
      <w:proofErr w:type="spellEnd"/>
      <w:r>
        <w:rPr>
          <w:lang w:val="de-AT"/>
        </w:rPr>
        <w:t>)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ist ein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einem neuen Schema </w:t>
      </w:r>
      <w:proofErr w:type="spellStart"/>
      <w:r w:rsidRPr="00C519C9">
        <w:rPr>
          <w:rStyle w:val="Formatvorlage1Zchn"/>
        </w:rPr>
        <w:t>true</w:t>
      </w:r>
      <w:proofErr w:type="spellEnd"/>
      <w:r>
        <w:rPr>
          <w:lang w:val="de-AT"/>
        </w:rPr>
        <w:t xml:space="preserve"> ist und bei einem alten </w:t>
      </w:r>
      <w:proofErr w:type="spellStart"/>
      <w:r w:rsidRPr="00C519C9">
        <w:rPr>
          <w:rStyle w:val="Formatvorlage1Zchn"/>
        </w:rPr>
        <w:t>false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bmsr_var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filter_var</w:t>
      </w:r>
      <w:proofErr w:type="spellEnd"/>
      <w:r>
        <w:rPr>
          <w:lang w:val="de-AT"/>
        </w:rPr>
        <w:t xml:space="preserve"> </w:t>
      </w:r>
      <w:proofErr w:type="gramStart"/>
      <w:r>
        <w:rPr>
          <w:lang w:val="de-AT"/>
        </w:rPr>
        <w:t xml:space="preserve">sind 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proofErr w:type="gramEnd"/>
      <w:r>
        <w:rPr>
          <w:lang w:val="de-AT"/>
        </w:rPr>
        <w:t xml:space="preserve"> die bei </w:t>
      </w:r>
      <w:proofErr w:type="spellStart"/>
      <w:r w:rsidRPr="005E4144">
        <w:rPr>
          <w:rStyle w:val="Formatvorlage1Zchn"/>
        </w:rPr>
        <w:t>true</w:t>
      </w:r>
      <w:proofErr w:type="spellEnd"/>
      <w:r>
        <w:rPr>
          <w:lang w:val="de-AT"/>
        </w:rPr>
        <w:t xml:space="preserve"> die jeweilige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freigeben und bei </w:t>
      </w:r>
      <w:proofErr w:type="spellStart"/>
      <w:r w:rsidRPr="005E4144">
        <w:rPr>
          <w:rStyle w:val="Formatvorlage1Zchn"/>
        </w:rPr>
        <w:t>false</w:t>
      </w:r>
      <w:proofErr w:type="spellEnd"/>
      <w:r>
        <w:rPr>
          <w:lang w:val="de-AT"/>
        </w:rPr>
        <w:t xml:space="preserve"> </w:t>
      </w:r>
      <w:r w:rsidR="005E4144">
        <w:rPr>
          <w:lang w:val="de-AT"/>
        </w:rPr>
        <w:t>diese sperren (ausgrauen)</w:t>
      </w:r>
    </w:p>
    <w:p w:rsidR="00C519C9" w:rsidRPr="005E4144" w:rsidRDefault="00C519C9" w:rsidP="005E4144">
      <w:pPr>
        <w:pStyle w:val="Listenabsatz"/>
        <w:numPr>
          <w:ilvl w:val="0"/>
          <w:numId w:val="28"/>
        </w:numPr>
        <w:spacing w:after="240" w:line="360" w:lineRule="auto"/>
        <w:rPr>
          <w:lang w:val="de-AT"/>
        </w:rPr>
      </w:pPr>
      <w:r w:rsidRPr="005E4144">
        <w:rPr>
          <w:lang w:val="de-AT"/>
        </w:rPr>
        <w:t xml:space="preserve">Für jede Dimension (Dimension </w:t>
      </w:r>
      <w:proofErr w:type="spellStart"/>
      <w:r w:rsidRPr="005E4144">
        <w:rPr>
          <w:lang w:val="de-AT"/>
        </w:rPr>
        <w:t>Qualification</w:t>
      </w:r>
      <w:proofErr w:type="spellEnd"/>
      <w:r w:rsidRPr="005E4144">
        <w:rPr>
          <w:lang w:val="de-AT"/>
        </w:rPr>
        <w:t xml:space="preserve">) gibt es </w:t>
      </w:r>
      <w:proofErr w:type="spellStart"/>
      <w:r w:rsidRPr="005E4144">
        <w:rPr>
          <w:rFonts w:ascii="Courier New" w:hAnsi="Courier New" w:cs="Courier New"/>
          <w:lang w:val="de-AT"/>
        </w:rPr>
        <w:t>CheckBox</w:t>
      </w:r>
      <w:proofErr w:type="spellEnd"/>
      <w:r w:rsidRPr="005E4144">
        <w:rPr>
          <w:lang w:val="de-AT"/>
        </w:rPr>
        <w:t xml:space="preserve"> mit einem dazugehörigen </w:t>
      </w:r>
      <w:proofErr w:type="spellStart"/>
      <w:r w:rsidRPr="005E4144">
        <w:rPr>
          <w:rFonts w:ascii="Courier New" w:hAnsi="Courier New" w:cs="Courier New"/>
          <w:lang w:val="de-AT"/>
        </w:rPr>
        <w:t>boolean</w:t>
      </w:r>
      <w:proofErr w:type="spellEnd"/>
      <w:r w:rsidRPr="005E4144">
        <w:rPr>
          <w:lang w:val="de-AT"/>
        </w:rPr>
        <w:t xml:space="preserve"> mit der Endung </w:t>
      </w:r>
      <w:r w:rsidRPr="005E4144">
        <w:rPr>
          <w:rFonts w:ascii="Courier New" w:hAnsi="Courier New" w:cs="Courier New"/>
          <w:lang w:val="de-AT"/>
        </w:rPr>
        <w:t>_</w:t>
      </w:r>
      <w:proofErr w:type="spellStart"/>
      <w:r w:rsidRPr="005E4144">
        <w:rPr>
          <w:rFonts w:ascii="Courier New" w:hAnsi="Courier New" w:cs="Courier New"/>
          <w:lang w:val="de-AT"/>
        </w:rPr>
        <w:t>var</w:t>
      </w:r>
      <w:proofErr w:type="spellEnd"/>
      <w:r w:rsidRPr="005E4144">
        <w:rPr>
          <w:lang w:val="de-AT"/>
        </w:rPr>
        <w:t>, z.B</w:t>
      </w:r>
      <w:r w:rsidRPr="005E4144">
        <w:rPr>
          <w:rFonts w:ascii="Courier New" w:hAnsi="Courier New" w:cs="Courier New"/>
          <w:lang w:val="de-AT"/>
        </w:rPr>
        <w:t xml:space="preserve">.: </w:t>
      </w:r>
      <w:proofErr w:type="spellStart"/>
      <w:r w:rsidRPr="005E4144">
        <w:rPr>
          <w:rFonts w:ascii="Courier New" w:hAnsi="Courier New" w:cs="Courier New"/>
          <w:lang w:val="de-AT"/>
        </w:rPr>
        <w:t>time_DL_var</w:t>
      </w:r>
      <w:proofErr w:type="spellEnd"/>
      <w:r w:rsidRPr="005E4144">
        <w:rPr>
          <w:lang w:val="de-AT"/>
        </w:rPr>
        <w:t xml:space="preserve">. 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highlight w:val="yellow"/>
          <w:lang w:val="de-AT"/>
        </w:rPr>
      </w:pPr>
      <w:proofErr w:type="spellStart"/>
      <w:r>
        <w:rPr>
          <w:highlight w:val="yellow"/>
          <w:lang w:val="de-AT"/>
        </w:rPr>
        <w:t>selectTable</w:t>
      </w:r>
      <w:proofErr w:type="spellEnd"/>
      <w:r>
        <w:rPr>
          <w:highlight w:val="yellow"/>
          <w:lang w:val="de-AT"/>
        </w:rPr>
        <w:t xml:space="preserve"> (Philip)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r w:rsidR="005E4144">
        <w:rPr>
          <w:lang w:val="de-AT"/>
        </w:rPr>
        <w:t>erstellt,</w:t>
      </w:r>
      <w:r>
        <w:rPr>
          <w:lang w:val="de-AT"/>
        </w:rPr>
        <w:t xml:space="preserve"> wenn </w:t>
      </w:r>
      <w:proofErr w:type="spellStart"/>
      <w:r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</w:t>
      </w:r>
      <w:proofErr w:type="spellStart"/>
      <w:r w:rsidRPr="005E4144">
        <w:rPr>
          <w:rStyle w:val="Formatvorlage1Zchn"/>
        </w:rPr>
        <w:t>true</w:t>
      </w:r>
      <w:proofErr w:type="spellEnd"/>
      <w:r>
        <w:rPr>
          <w:lang w:val="de-AT"/>
        </w:rPr>
        <w:t xml:space="preserve"> ist</w:t>
      </w:r>
      <w:r w:rsidR="005E4144">
        <w:rPr>
          <w:lang w:val="de-AT"/>
        </w:rPr>
        <w:t>,</w:t>
      </w:r>
      <w:r>
        <w:rPr>
          <w:lang w:val="de-AT"/>
        </w:rPr>
        <w:t xml:space="preserve"> eine neue Analyse und lädt alle möglichen Cubes in die </w:t>
      </w:r>
      <w:proofErr w:type="spellStart"/>
      <w:r>
        <w:rPr>
          <w:rFonts w:ascii="Courier New" w:hAnsi="Courier New" w:cs="Courier New"/>
          <w:lang w:val="de-AT"/>
        </w:rPr>
        <w:t>CubeComboBox</w:t>
      </w:r>
      <w:proofErr w:type="spellEnd"/>
      <w:r>
        <w:rPr>
          <w:lang w:val="de-AT"/>
        </w:rPr>
        <w:t xml:space="preserve"> oder ruft </w:t>
      </w:r>
      <w:proofErr w:type="spellStart"/>
      <w:r>
        <w:rPr>
          <w:rFonts w:ascii="Courier New" w:hAnsi="Courier New" w:cs="Courier New"/>
          <w:lang w:val="de-AT"/>
        </w:rPr>
        <w:t>load</w:t>
      </w:r>
      <w:proofErr w:type="spellEnd"/>
      <w:r>
        <w:rPr>
          <w:lang w:val="de-AT"/>
        </w:rPr>
        <w:t xml:space="preserve"> auf.</w:t>
      </w:r>
    </w:p>
    <w:p w:rsidR="00C519C9" w:rsidRDefault="00C519C9" w:rsidP="00C519C9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comboBoxCube_SelectedIndexChanged</w:t>
      </w:r>
      <w:proofErr w:type="spellEnd"/>
      <w:r>
        <w:rPr>
          <w:lang w:val="de-AT"/>
        </w:rPr>
        <w:t xml:space="preserve"> ruft folgende Methoden auf, wenn der User eine Auswahl beim </w:t>
      </w:r>
      <w:proofErr w:type="spellStart"/>
      <w:r>
        <w:rPr>
          <w:rFonts w:ascii="Courier New" w:hAnsi="Courier New" w:cs="Courier New"/>
          <w:lang w:val="de-AT"/>
        </w:rPr>
        <w:t>CubeComboBox</w:t>
      </w:r>
      <w:proofErr w:type="spellEnd"/>
      <w:r>
        <w:rPr>
          <w:lang w:val="de-AT"/>
        </w:rPr>
        <w:t xml:space="preserve"> Feld trifft: </w:t>
      </w:r>
      <w:proofErr w:type="spellStart"/>
      <w:r>
        <w:rPr>
          <w:rFonts w:ascii="Courier New" w:hAnsi="Courier New" w:cs="Courier New"/>
          <w:lang w:val="de-AT"/>
        </w:rPr>
        <w:t>disable_dimensions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bmsr_Instantiate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measures_Instantiate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filter_Instantiate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dimension_enable_disable</w:t>
      </w:r>
      <w:proofErr w:type="spellEnd"/>
      <w:r>
        <w:rPr>
          <w:rFonts w:ascii="Courier New" w:hAnsi="Courier New" w:cs="Courier New"/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disable_dimesions</w:t>
      </w:r>
      <w:proofErr w:type="spellEnd"/>
      <w:r>
        <w:rPr>
          <w:lang w:val="de-AT"/>
        </w:rPr>
        <w:t xml:space="preserve"> schaltet alle Felder, die für die Dimension </w:t>
      </w:r>
      <w:proofErr w:type="spellStart"/>
      <w:r>
        <w:rPr>
          <w:lang w:val="de-AT"/>
        </w:rPr>
        <w:t>Qualification</w:t>
      </w:r>
      <w:proofErr w:type="spellEnd"/>
      <w:r>
        <w:rPr>
          <w:lang w:val="de-AT"/>
        </w:rPr>
        <w:t xml:space="preserve"> benötig werden, aus. 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disable_fields</w:t>
      </w:r>
      <w:proofErr w:type="spellEnd"/>
      <w:r>
        <w:rPr>
          <w:lang w:val="de-AT"/>
        </w:rPr>
        <w:t xml:space="preserve"> schaltet alle Felder, die durch die </w:t>
      </w:r>
      <w:r>
        <w:rPr>
          <w:rFonts w:ascii="Courier New" w:hAnsi="Courier New" w:cs="Courier New"/>
          <w:lang w:val="de-AT"/>
        </w:rPr>
        <w:t>Checkbox</w:t>
      </w:r>
      <w:r>
        <w:rPr>
          <w:lang w:val="de-AT"/>
        </w:rPr>
        <w:t xml:space="preserve"> variabel wurden, aus.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dimension_enable_disable</w:t>
      </w:r>
      <w:proofErr w:type="spellEnd"/>
      <w:r>
        <w:rPr>
          <w:lang w:val="de-AT"/>
        </w:rPr>
        <w:t xml:space="preserve"> überprüft mittels einer Query, welche Dimensionen beim ausgewählten Cube erlaubt sind und aktiviert diese. Dabei wird die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Level (DL)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der jeweiligen Dimensionen befüllt.</w:t>
      </w:r>
    </w:p>
    <w:p w:rsidR="00C519C9" w:rsidRDefault="00C519C9" w:rsidP="00C519C9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bsmr_Instantiate</w:t>
      </w:r>
      <w:proofErr w:type="spellEnd"/>
      <w:r>
        <w:rPr>
          <w:lang w:val="de-AT"/>
        </w:rPr>
        <w:t xml:space="preserve"> lädt die auswählbaren BMSR-Filter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</w:t>
      </w:r>
      <w:r>
        <w:rPr>
          <w:rFonts w:ascii="Courier New" w:hAnsi="Courier New" w:cs="Courier New"/>
          <w:lang w:val="de-AT"/>
        </w:rPr>
        <w:t>LDW_BMSR.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measure_Instantiate</w:t>
      </w:r>
      <w:proofErr w:type="spellEnd"/>
      <w:r>
        <w:rPr>
          <w:lang w:val="de-AT"/>
        </w:rPr>
        <w:t xml:space="preserve"> lädt die auswählbaren </w:t>
      </w:r>
      <w:proofErr w:type="spellStart"/>
      <w:r>
        <w:rPr>
          <w:lang w:val="de-AT"/>
        </w:rPr>
        <w:t>Measures</w:t>
      </w:r>
      <w:proofErr w:type="spellEnd"/>
      <w:r>
        <w:rPr>
          <w:lang w:val="de-AT"/>
        </w:rPr>
        <w:t xml:space="preserve">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rFonts w:ascii="Courier New" w:hAnsi="Courier New" w:cs="Courier New"/>
          <w:lang w:val="de-AT"/>
        </w:rPr>
        <w:t xml:space="preserve"> LDW_MEASURES.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filter_Instantiate</w:t>
      </w:r>
      <w:proofErr w:type="spellEnd"/>
      <w:r>
        <w:rPr>
          <w:lang w:val="de-AT"/>
        </w:rPr>
        <w:t xml:space="preserve"> lädt die auswählbaren Filter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rFonts w:ascii="Courier New" w:hAnsi="Courier New" w:cs="Courier New"/>
          <w:lang w:val="de-AT"/>
        </w:rPr>
        <w:t xml:space="preserve"> LDW_FILTER.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 xml:space="preserve">Die folgenden Methoden sind zur Befüllung der Dimension </w:t>
      </w:r>
      <w:proofErr w:type="spellStart"/>
      <w:r>
        <w:rPr>
          <w:lang w:val="de-AT"/>
        </w:rPr>
        <w:t>Qualifications</w:t>
      </w:r>
      <w:proofErr w:type="spellEnd"/>
      <w:r>
        <w:rPr>
          <w:lang w:val="de-AT"/>
        </w:rPr>
        <w:t>:</w:t>
      </w:r>
    </w:p>
    <w:p w:rsidR="00C519C9" w:rsidRDefault="00C519C9" w:rsidP="005E4144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fillComboboxDimension</w:t>
      </w:r>
      <w:proofErr w:type="spellEnd"/>
      <w:r>
        <w:rPr>
          <w:lang w:val="de-AT"/>
        </w:rPr>
        <w:t xml:space="preserve"> führt eine Query durch, die als Ergebnis den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Level (DN) der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füllt.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fillListBoxDimension</w:t>
      </w:r>
      <w:proofErr w:type="spellEnd"/>
      <w:r>
        <w:rPr>
          <w:lang w:val="de-AT"/>
        </w:rPr>
        <w:t xml:space="preserve"> führt eine Query durch, die als Ergebnis die Slice </w:t>
      </w:r>
      <w:proofErr w:type="spellStart"/>
      <w:r>
        <w:rPr>
          <w:lang w:val="de-AT"/>
        </w:rPr>
        <w:t>Condition</w:t>
      </w:r>
      <w:proofErr w:type="spellEnd"/>
      <w:r>
        <w:rPr>
          <w:lang w:val="de-AT"/>
        </w:rPr>
        <w:t xml:space="preserve"> (SC) der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füllt.</w:t>
      </w:r>
    </w:p>
    <w:p w:rsidR="005E4144" w:rsidRPr="00747E1E" w:rsidRDefault="00C519C9" w:rsidP="00747E1E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fillGL</w:t>
      </w:r>
      <w:proofErr w:type="spellEnd"/>
      <w:r>
        <w:rPr>
          <w:lang w:val="de-AT"/>
        </w:rPr>
        <w:t xml:space="preserve"> führt eine Query durch, die den </w:t>
      </w:r>
      <w:proofErr w:type="spellStart"/>
      <w:r>
        <w:rPr>
          <w:lang w:val="de-AT"/>
        </w:rPr>
        <w:t>Granularity</w:t>
      </w:r>
      <w:proofErr w:type="spellEnd"/>
      <w:r>
        <w:rPr>
          <w:lang w:val="de-AT"/>
        </w:rPr>
        <w:t xml:space="preserve"> Level (GL) der jeweiligen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 w:rsidR="00747E1E">
        <w:rPr>
          <w:lang w:val="de-AT"/>
        </w:rPr>
        <w:t xml:space="preserve"> füllt.</w:t>
      </w:r>
    </w:p>
    <w:p w:rsidR="00747E1E" w:rsidRDefault="00747E1E" w:rsidP="00747E1E">
      <w:pPr>
        <w:pStyle w:val="Beschriftung"/>
        <w:keepNext/>
      </w:pPr>
      <w:bookmarkStart w:id="27" w:name="_Toc507756073"/>
      <w:proofErr w:type="spellStart"/>
      <w:r>
        <w:t>Tabelle</w:t>
      </w:r>
      <w:proofErr w:type="spellEnd"/>
      <w:r>
        <w:t xml:space="preserve">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_</w:t>
      </w:r>
      <w:proofErr w:type="spellStart"/>
      <w:r w:rsidRPr="00B10D62">
        <w:t>SelectedIndexChanged</w:t>
      </w:r>
      <w:bookmarkEnd w:id="27"/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837"/>
        <w:gridCol w:w="4513"/>
      </w:tblGrid>
      <w:tr w:rsidR="00C519C9" w:rsidTr="005E4144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CDW_TIME_SelectedIndexChanged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CDW_INSURANT_SelectedIndexChanged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CDW_MEDSERVICE_SelectedIndexChanged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CDW_DRUG_SelectedIndexChanged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CDW_DOCTOR_SelectedIndexChanged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CDW_HOSPITAL_SelectedIndexChanged</w:t>
            </w:r>
            <w:proofErr w:type="spellEnd"/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 xml:space="preserve">Diese Methoden befüllen und halten die jeweilige Slice </w:t>
            </w:r>
            <w:proofErr w:type="spellStart"/>
            <w:r>
              <w:rPr>
                <w:lang w:val="de-AT"/>
              </w:rPr>
              <w:t>Condition</w:t>
            </w:r>
            <w:proofErr w:type="spellEnd"/>
            <w:r>
              <w:rPr>
                <w:lang w:val="de-AT"/>
              </w:rPr>
              <w:t xml:space="preserve"> (SC) und den jeweiligen 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 (GL) der Dimension aktuell, indem sie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fillGL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fillListBoxDimension</w:t>
            </w:r>
            <w:proofErr w:type="spellEnd"/>
            <w:r>
              <w:rPr>
                <w:lang w:val="de-AT"/>
              </w:rPr>
              <w:t xml:space="preserve"> aufrufen.</w:t>
            </w:r>
          </w:p>
        </w:tc>
      </w:tr>
    </w:tbl>
    <w:p w:rsidR="00C519C9" w:rsidRDefault="00C519C9" w:rsidP="00C519C9">
      <w:pPr>
        <w:spacing w:after="240" w:line="360" w:lineRule="auto"/>
        <w:rPr>
          <w:lang w:val="de-AT"/>
        </w:rPr>
      </w:pP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TDW_TIME_KeyPress</w:t>
      </w:r>
      <w:proofErr w:type="spellEnd"/>
      <w:r>
        <w:rPr>
          <w:lang w:val="de-AT"/>
        </w:rPr>
        <w:t xml:space="preserve"> stellt sicher, dass bei der Zeitdimension im Textfeld des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Nodes (DN) nur Zahlen eingebbar sind.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deselect</w:t>
      </w:r>
      <w:proofErr w:type="spellEnd"/>
      <w:r>
        <w:rPr>
          <w:lang w:val="de-AT"/>
        </w:rPr>
        <w:t xml:space="preserve"> ermöglich durch das Pressen der Leertaste das aktuell selektierte zu </w:t>
      </w:r>
      <w:proofErr w:type="spellStart"/>
      <w:r>
        <w:rPr>
          <w:lang w:val="de-AT"/>
        </w:rPr>
        <w:t>deselektieren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button_cancel_Click</w:t>
      </w:r>
      <w:proofErr w:type="spellEnd"/>
      <w:r>
        <w:rPr>
          <w:lang w:val="de-AT"/>
        </w:rPr>
        <w:t xml:space="preserve"> fragt den User mittels </w:t>
      </w:r>
      <w:proofErr w:type="spellStart"/>
      <w:r>
        <w:rPr>
          <w:rFonts w:ascii="Courier New" w:hAnsi="Courier New" w:cs="Courier New"/>
          <w:lang w:val="de-AT"/>
        </w:rPr>
        <w:t>MessageBox</w:t>
      </w:r>
      <w:proofErr w:type="spellEnd"/>
      <w:r>
        <w:rPr>
          <w:lang w:val="de-AT"/>
        </w:rPr>
        <w:t xml:space="preserve">, ob er wirklich das Fenster schließen will. Bei einem ja wird das Fenster geschlossen und das </w:t>
      </w:r>
      <w:proofErr w:type="spellStart"/>
      <w:r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aufgerufen.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button_select_navigation_operator_Click</w:t>
      </w:r>
      <w:proofErr w:type="spellEnd"/>
      <w:r>
        <w:rPr>
          <w:lang w:val="de-AT"/>
        </w:rPr>
        <w:t xml:space="preserve"> ermöglicht das Aufrufen des </w:t>
      </w:r>
      <w:proofErr w:type="spellStart"/>
      <w:r>
        <w:rPr>
          <w:rFonts w:ascii="Courier New" w:hAnsi="Courier New" w:cs="Courier New"/>
          <w:lang w:val="de-AT"/>
        </w:rPr>
        <w:t>SelectNavigationOperator</w:t>
      </w:r>
      <w:proofErr w:type="spellEnd"/>
      <w:r>
        <w:rPr>
          <w:lang w:val="de-AT"/>
        </w:rPr>
        <w:t xml:space="preserve"> Fensters.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button_save_Click</w:t>
      </w:r>
      <w:proofErr w:type="spellEnd"/>
      <w:r>
        <w:rPr>
          <w:lang w:val="de-AT"/>
        </w:rPr>
        <w:t xml:space="preserve"> ruft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auf um das Schema zu benennen und zu speichern.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</w:t>
      </w:r>
      <w:proofErr w:type="spellEnd"/>
      <w:r>
        <w:rPr>
          <w:lang w:val="de-AT"/>
        </w:rPr>
        <w:t xml:space="preserve"> setzt </w:t>
      </w: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auf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und lädt das Schema aus Abfragen und befüllt die betreffenden </w:t>
      </w:r>
      <w:proofErr w:type="spellStart"/>
      <w:r>
        <w:rPr>
          <w:rFonts w:ascii="Courier New" w:hAnsi="Courier New" w:cs="Courier New"/>
          <w:lang w:val="de-AT"/>
        </w:rPr>
        <w:t>ComboBoxen</w:t>
      </w:r>
      <w:proofErr w:type="spellEnd"/>
      <w:r>
        <w:rPr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ListBoxen</w:t>
      </w:r>
      <w:proofErr w:type="spellEnd"/>
      <w:r>
        <w:rPr>
          <w:lang w:val="de-AT"/>
        </w:rPr>
        <w:t xml:space="preserve">, </w:t>
      </w:r>
      <w:r>
        <w:rPr>
          <w:rFonts w:ascii="Courier New" w:hAnsi="Courier New" w:cs="Courier New"/>
          <w:lang w:val="de-AT"/>
        </w:rPr>
        <w:t>Textfelder</w:t>
      </w:r>
      <w:r>
        <w:rPr>
          <w:lang w:val="de-AT"/>
        </w:rPr>
        <w:t xml:space="preserve">, </w:t>
      </w:r>
      <w:r>
        <w:rPr>
          <w:rFonts w:ascii="Courier New" w:hAnsi="Courier New" w:cs="Courier New"/>
          <w:lang w:val="de-AT"/>
        </w:rPr>
        <w:t>Checkboxen</w:t>
      </w:r>
      <w:r>
        <w:rPr>
          <w:lang w:val="de-AT"/>
        </w:rPr>
        <w:t xml:space="preserve"> und wählt die gespeicherten Felder aus.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</w:t>
      </w:r>
      <w:proofErr w:type="spellEnd"/>
      <w:r>
        <w:rPr>
          <w:lang w:val="de-AT"/>
        </w:rPr>
        <w:t xml:space="preserve"> bereitet eine Transaktion vor, wo alle ausgewählten Felder in die dafür vorgesehenen Datenbanken abgespeichert werden. Dafür benützt die Funktion viele Methoden der </w:t>
      </w:r>
      <w:proofErr w:type="spellStart"/>
      <w:r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Klasse. Bei einem Error wird die genaue Error-Nachricht in der Konsole ausgegeben. 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overrideDB</w:t>
      </w:r>
      <w:proofErr w:type="spellEnd"/>
      <w:r>
        <w:rPr>
          <w:lang w:val="de-AT"/>
        </w:rPr>
        <w:t xml:space="preserve"> ruft </w:t>
      </w:r>
      <w:proofErr w:type="spellStart"/>
      <w:r>
        <w:rPr>
          <w:rFonts w:ascii="Courier New" w:hAnsi="Courier New" w:cs="Courier New"/>
          <w:lang w:val="de-AT"/>
        </w:rPr>
        <w:t>deleteSchema</w:t>
      </w:r>
      <w:proofErr w:type="spellEnd"/>
      <w:r>
        <w:rPr>
          <w:lang w:val="de-AT"/>
        </w:rPr>
        <w:t xml:space="preserve"> auf und anschließend </w:t>
      </w:r>
      <w:proofErr w:type="spellStart"/>
      <w:r>
        <w:rPr>
          <w:rFonts w:ascii="Courier New" w:hAnsi="Courier New" w:cs="Courier New"/>
          <w:lang w:val="de-AT"/>
        </w:rPr>
        <w:t>insert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deleteSchema</w:t>
      </w:r>
      <w:proofErr w:type="spellEnd"/>
      <w:r>
        <w:rPr>
          <w:lang w:val="de-AT"/>
        </w:rPr>
        <w:t xml:space="preserve"> löscht das Schema mittels </w:t>
      </w:r>
      <w:r>
        <w:rPr>
          <w:rFonts w:ascii="Courier New" w:hAnsi="Courier New" w:cs="Courier New"/>
          <w:lang w:val="de-AT"/>
        </w:rPr>
        <w:t>Delete</w:t>
      </w:r>
      <w:r>
        <w:rPr>
          <w:lang w:val="de-AT"/>
        </w:rPr>
        <w:t xml:space="preserve"> aus der Klasse </w:t>
      </w:r>
      <w:proofErr w:type="spellStart"/>
      <w:r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pStyle w:val="Beschriftung"/>
        <w:keepNext/>
      </w:pPr>
      <w:bookmarkStart w:id="28" w:name="_Toc507586508"/>
      <w:bookmarkStart w:id="29" w:name="_Toc507756074"/>
      <w:r>
        <w:rPr>
          <w:lang w:val="de-AT"/>
        </w:rPr>
        <w:t xml:space="preserve">Tabelle </w:t>
      </w:r>
      <w:r>
        <w:fldChar w:fldCharType="begin"/>
      </w:r>
      <w:r>
        <w:rPr>
          <w:lang w:val="de-AT"/>
        </w:rPr>
        <w:instrText xml:space="preserve"> SEQ Tabelle \* ARABIC </w:instrText>
      </w:r>
      <w:r>
        <w:fldChar w:fldCharType="separate"/>
      </w:r>
      <w:r w:rsidR="00747E1E">
        <w:rPr>
          <w:noProof/>
          <w:lang w:val="de-AT"/>
        </w:rPr>
        <w:t>2</w:t>
      </w:r>
      <w:r>
        <w:fldChar w:fldCharType="end"/>
      </w:r>
      <w:r>
        <w:rPr>
          <w:lang w:val="de-AT"/>
        </w:rPr>
        <w:t>: _</w:t>
      </w:r>
      <w:proofErr w:type="spellStart"/>
      <w:r>
        <w:rPr>
          <w:lang w:val="de-AT"/>
        </w:rPr>
        <w:t>CheckedCh</w:t>
      </w:r>
      <w:r>
        <w:t>anged</w:t>
      </w:r>
      <w:bookmarkEnd w:id="28"/>
      <w:bookmarkEnd w:id="29"/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19C9" w:rsidTr="00C519C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drug_DL_CheckedChanged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>Diese Methoden sperren den jeweiligen GL (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Level) der Dimension, wenn die </w:t>
            </w:r>
            <w:r>
              <w:rPr>
                <w:rFonts w:ascii="Courier New" w:hAnsi="Courier New" w:cs="Courier New"/>
                <w:lang w:val="de-AT"/>
              </w:rPr>
              <w:t>Checkbox</w:t>
            </w:r>
            <w:r>
              <w:rPr>
                <w:lang w:val="de-AT"/>
              </w:rPr>
              <w:t xml:space="preserve"> des jeweiligen DL (Dimension Level) angekreuzt wurde bzw. gibt sie diesen wieder frei.</w:t>
            </w:r>
          </w:p>
          <w:p w:rsidR="00C519C9" w:rsidRDefault="00C519C9">
            <w:pPr>
              <w:spacing w:after="240" w:line="360" w:lineRule="auto"/>
              <w:rPr>
                <w:lang w:val="de-AT"/>
              </w:rPr>
            </w:pPr>
          </w:p>
        </w:tc>
      </w:tr>
      <w:tr w:rsidR="00C519C9" w:rsidTr="00C519C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bmsr_variable_CheckedChanged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filter_variable_CheckedChanged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lastRenderedPageBreak/>
              <w:t>time_GL_CheckedChanged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hospital_GL_CheckedChanged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Diese Methoden setzten die jeweiligen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boolean</w:t>
            </w:r>
            <w:proofErr w:type="spellEnd"/>
            <w:r>
              <w:rPr>
                <w:lang w:val="de-AT"/>
              </w:rPr>
              <w:t xml:space="preserve"> Felder mit der Endung </w:t>
            </w:r>
            <w:r>
              <w:rPr>
                <w:rFonts w:ascii="Courier New" w:hAnsi="Courier New" w:cs="Courier New"/>
                <w:lang w:val="de-AT"/>
              </w:rPr>
              <w:t>„_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var</w:t>
            </w:r>
            <w:proofErr w:type="spellEnd"/>
            <w:r>
              <w:rPr>
                <w:lang w:val="de-AT"/>
              </w:rPr>
              <w:t>“ auf angekreuzt (</w:t>
            </w:r>
            <w:proofErr w:type="spellStart"/>
            <w:r>
              <w:rPr>
                <w:lang w:val="de-AT"/>
              </w:rPr>
              <w:t>true</w:t>
            </w:r>
            <w:proofErr w:type="spellEnd"/>
            <w:r>
              <w:rPr>
                <w:lang w:val="de-AT"/>
              </w:rPr>
              <w:t>) oder nicht angekreuzt (</w:t>
            </w:r>
            <w:proofErr w:type="spellStart"/>
            <w:r>
              <w:rPr>
                <w:lang w:val="de-AT"/>
              </w:rPr>
              <w:t>false</w:t>
            </w:r>
            <w:proofErr w:type="spellEnd"/>
            <w:r>
              <w:rPr>
                <w:lang w:val="de-AT"/>
              </w:rPr>
              <w:t>).</w:t>
            </w:r>
          </w:p>
        </w:tc>
      </w:tr>
    </w:tbl>
    <w:p w:rsidR="00C519C9" w:rsidRDefault="00C519C9" w:rsidP="00C519C9">
      <w:pPr>
        <w:spacing w:after="240" w:line="360" w:lineRule="auto"/>
        <w:rPr>
          <w:lang w:val="de-AT"/>
        </w:rPr>
      </w:pP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getAssSid</w:t>
      </w:r>
      <w:proofErr w:type="spellEnd"/>
      <w:r>
        <w:rPr>
          <w:lang w:val="de-AT"/>
        </w:rPr>
        <w:t xml:space="preserve"> gibt den </w:t>
      </w:r>
      <w:proofErr w:type="spellStart"/>
      <w:r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  <w:r>
        <w:rPr>
          <w:lang w:val="de-AT"/>
        </w:rPr>
        <w:t xml:space="preserve"> zurück.</w:t>
      </w:r>
    </w:p>
    <w:p w:rsidR="00C519C9" w:rsidRDefault="00C519C9" w:rsidP="00C519C9">
      <w:pPr>
        <w:spacing w:after="240" w:line="360" w:lineRule="auto"/>
        <w:rPr>
          <w:lang w:val="en-US"/>
        </w:rPr>
      </w:pPr>
      <w:r>
        <w:rPr>
          <w:highlight w:val="yellow"/>
          <w:lang w:val="en-US"/>
        </w:rPr>
        <w:t>button1_Click (Philip)</w:t>
      </w:r>
    </w:p>
    <w:p w:rsidR="007242A2" w:rsidRPr="006B6E09" w:rsidRDefault="00C519C9" w:rsidP="00C519C9">
      <w:pPr>
        <w:spacing w:after="240" w:line="360" w:lineRule="auto"/>
        <w:rPr>
          <w:lang w:val="de-AT"/>
        </w:rPr>
      </w:pPr>
      <w:proofErr w:type="spellStart"/>
      <w:proofErr w:type="gramStart"/>
      <w:r>
        <w:rPr>
          <w:color w:val="auto"/>
          <w:highlight w:val="yellow"/>
          <w:lang w:val="en-US"/>
        </w:rPr>
        <w:t>DisableVars</w:t>
      </w:r>
      <w:proofErr w:type="spellEnd"/>
      <w:r>
        <w:rPr>
          <w:color w:val="auto"/>
          <w:highlight w:val="yellow"/>
          <w:lang w:val="en-US"/>
        </w:rPr>
        <w:t xml:space="preserve"> ?</w:t>
      </w:r>
      <w:proofErr w:type="gramEnd"/>
    </w:p>
    <w:p w:rsidR="007242A2" w:rsidRPr="003109D8" w:rsidRDefault="007242A2" w:rsidP="006420FB">
      <w:pPr>
        <w:pStyle w:val="berschrift1"/>
        <w:numPr>
          <w:ilvl w:val="1"/>
          <w:numId w:val="23"/>
        </w:numPr>
        <w:spacing w:before="0" w:line="360" w:lineRule="auto"/>
        <w:contextualSpacing/>
        <w:rPr>
          <w:sz w:val="28"/>
          <w:lang w:val="de-AT"/>
        </w:rPr>
      </w:pPr>
      <w:bookmarkStart w:id="30" w:name="_Toc507756306"/>
      <w:proofErr w:type="spellStart"/>
      <w:r w:rsidRPr="003109D8">
        <w:rPr>
          <w:sz w:val="36"/>
          <w:lang w:val="de-AT"/>
        </w:rPr>
        <w:lastRenderedPageBreak/>
        <w:t>Program</w:t>
      </w:r>
      <w:bookmarkEnd w:id="30"/>
      <w:proofErr w:type="spellEnd"/>
    </w:p>
    <w:p w:rsidR="004F24C8" w:rsidRPr="004F24C8" w:rsidRDefault="007242A2" w:rsidP="004F24C8">
      <w:pPr>
        <w:pStyle w:val="Formatvorlage1"/>
        <w:rPr>
          <w:rFonts w:ascii="Arial" w:hAnsi="Arial" w:cs="Arial"/>
        </w:rPr>
      </w:pPr>
      <w:r w:rsidRPr="004F24C8">
        <w:rPr>
          <w:rFonts w:ascii="Arial" w:hAnsi="Arial" w:cs="Arial"/>
        </w:rPr>
        <w:t xml:space="preserve">Die Klasse </w:t>
      </w:r>
      <w:proofErr w:type="spellStart"/>
      <w:r w:rsidRPr="004F24C8">
        <w:t>Program</w:t>
      </w:r>
      <w:proofErr w:type="spellEnd"/>
      <w:r w:rsidRPr="004F24C8">
        <w:rPr>
          <w:rFonts w:ascii="Arial" w:hAnsi="Arial" w:cs="Arial"/>
        </w:rPr>
        <w:t xml:space="preserve"> besitzt die einzige </w:t>
      </w:r>
      <w:r w:rsidRPr="004F24C8">
        <w:t>Main</w:t>
      </w:r>
      <w:r w:rsidRPr="004F24C8">
        <w:rPr>
          <w:rFonts w:ascii="Arial" w:hAnsi="Arial" w:cs="Arial"/>
        </w:rPr>
        <w:t xml:space="preserve"> Methode der Projektmappe, sprich, die Methode, welche das Programm an sich startet.</w:t>
      </w:r>
    </w:p>
    <w:p w:rsidR="009C3A09" w:rsidRPr="007242A2" w:rsidRDefault="007242A2" w:rsidP="004F24C8">
      <w:pPr>
        <w:pStyle w:val="Formatvorlage1"/>
      </w:pPr>
      <w:r w:rsidRPr="004F24C8">
        <w:rPr>
          <w:rFonts w:ascii="Arial" w:hAnsi="Arial" w:cs="Arial"/>
        </w:rPr>
        <w:t xml:space="preserve">Die </w:t>
      </w:r>
      <w:r w:rsidRPr="004F24C8">
        <w:t>Main</w:t>
      </w:r>
      <w:r w:rsidRPr="004F24C8">
        <w:rPr>
          <w:rFonts w:ascii="Arial" w:hAnsi="Arial" w:cs="Arial"/>
        </w:rPr>
        <w:t xml:space="preserve"> Methode ruft die </w:t>
      </w:r>
      <w:r w:rsidRPr="004F24C8">
        <w:t>Initialize</w:t>
      </w:r>
      <w:r w:rsidRPr="004F24C8">
        <w:rPr>
          <w:rFonts w:ascii="Arial" w:hAnsi="Arial" w:cs="Arial"/>
        </w:rPr>
        <w:t xml:space="preserve"> Methode des </w:t>
      </w:r>
      <w:proofErr w:type="spellStart"/>
      <w:r w:rsidRPr="004F24C8">
        <w:t>DBContext</w:t>
      </w:r>
      <w:proofErr w:type="spellEnd"/>
      <w:r w:rsidRPr="004F24C8">
        <w:rPr>
          <w:rFonts w:ascii="Arial" w:hAnsi="Arial" w:cs="Arial"/>
        </w:rPr>
        <w:t xml:space="preserve"> auf. Dann wird die </w:t>
      </w:r>
      <w:r w:rsidRPr="004F24C8">
        <w:t>Run</w:t>
      </w:r>
      <w:r w:rsidRPr="004F24C8">
        <w:rPr>
          <w:rFonts w:ascii="Arial" w:hAnsi="Arial" w:cs="Arial"/>
        </w:rPr>
        <w:t xml:space="preserve"> Methode der </w:t>
      </w:r>
      <w:proofErr w:type="spellStart"/>
      <w:r w:rsidRPr="004F24C8">
        <w:t>Application</w:t>
      </w:r>
      <w:proofErr w:type="spellEnd"/>
      <w:r w:rsidRPr="004F24C8">
        <w:rPr>
          <w:rFonts w:ascii="Arial" w:hAnsi="Arial" w:cs="Arial"/>
        </w:rPr>
        <w:t xml:space="preserve"> mit einem neuen </w:t>
      </w:r>
      <w:proofErr w:type="spellStart"/>
      <w:r w:rsidRPr="004F24C8">
        <w:t>BaseMenu</w:t>
      </w:r>
      <w:proofErr w:type="spellEnd"/>
      <w:r w:rsidRPr="004F24C8">
        <w:rPr>
          <w:rFonts w:ascii="Arial" w:hAnsi="Arial" w:cs="Arial"/>
        </w:rPr>
        <w:t xml:space="preserve"> als Parameter aufgerufen.</w:t>
      </w:r>
      <w:r w:rsidR="009C3A09" w:rsidRPr="007242A2">
        <w:br w:type="page"/>
      </w:r>
    </w:p>
    <w:p w:rsidR="00795A0C" w:rsidRPr="008A7568" w:rsidRDefault="00795A0C" w:rsidP="006420FB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highlight w:val="yellow"/>
          <w:lang w:val="de-AT"/>
        </w:rPr>
      </w:pPr>
      <w:bookmarkStart w:id="31" w:name="_Toc507756307"/>
      <w:r w:rsidRPr="008A7568">
        <w:rPr>
          <w:highlight w:val="yellow"/>
          <w:lang w:val="de-AT"/>
        </w:rPr>
        <w:lastRenderedPageBreak/>
        <w:t>Arbeitszeiten</w:t>
      </w:r>
      <w:bookmarkEnd w:id="31"/>
    </w:p>
    <w:p w:rsidR="00795A0C" w:rsidRPr="00795A0C" w:rsidRDefault="00795A0C" w:rsidP="00795A0C">
      <w:pPr>
        <w:spacing w:after="240"/>
        <w:rPr>
          <w:lang w:val="de-AT"/>
        </w:rPr>
      </w:pPr>
      <w:r>
        <w:rPr>
          <w:lang w:val="de-AT"/>
        </w:rPr>
        <w:t>Im folgenden Kapitel werden die Arbeitszeiten der einzelnen Personen mit kurzer Tätigkeitsbeschreibung tabellarisch dargestellt.</w:t>
      </w:r>
    </w:p>
    <w:p w:rsidR="00747E1E" w:rsidRDefault="00747E1E" w:rsidP="00747E1E">
      <w:pPr>
        <w:pStyle w:val="Beschriftung"/>
        <w:keepNext/>
      </w:pPr>
      <w:bookmarkStart w:id="32" w:name="_Toc507756075"/>
      <w:proofErr w:type="spellStart"/>
      <w:r>
        <w:t>Tabelle</w:t>
      </w:r>
      <w:proofErr w:type="spellEnd"/>
      <w:r>
        <w:t xml:space="preserve">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Arbeitszeiten</w:t>
      </w:r>
      <w:proofErr w:type="spellEnd"/>
      <w:r>
        <w:t xml:space="preserve"> Maria Limberger</w:t>
      </w:r>
      <w:bookmarkEnd w:id="32"/>
    </w:p>
    <w:bookmarkStart w:id="33" w:name="_MON_1581173659"/>
    <w:bookmarkEnd w:id="33"/>
    <w:p w:rsidR="00795A0C" w:rsidRPr="00747E1E" w:rsidRDefault="00747E1E" w:rsidP="00747E1E">
      <w:pPr>
        <w:keepNext/>
      </w:pPr>
      <w:r>
        <w:rPr>
          <w:lang w:val="de-AT"/>
        </w:rPr>
        <w:object w:dxaOrig="9855" w:dyaOrig="10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492.35pt;height:509.5pt" o:ole="">
            <v:imagedata r:id="rId20" o:title=""/>
          </v:shape>
          <o:OLEObject Type="Embed" ProgID="Excel.Sheet.12" ShapeID="_x0000_i1106" DrawAspect="Content" ObjectID="_1581498235" r:id="rId21"/>
        </w:object>
      </w:r>
      <w:r w:rsidR="00795A0C">
        <w:rPr>
          <w:lang w:val="de-AT"/>
        </w:rPr>
        <w:br w:type="page"/>
      </w:r>
    </w:p>
    <w:p w:rsidR="00795A0C" w:rsidRPr="00795A0C" w:rsidRDefault="00795A0C" w:rsidP="00795A0C">
      <w:pPr>
        <w:rPr>
          <w:lang w:val="de-AT"/>
        </w:rPr>
      </w:pPr>
    </w:p>
    <w:p w:rsidR="00BF05B1" w:rsidRDefault="00BF05B1" w:rsidP="006420FB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lang w:val="de-AT"/>
        </w:rPr>
      </w:pPr>
      <w:bookmarkStart w:id="34" w:name="_Toc507756308"/>
      <w:r w:rsidRPr="009206B7">
        <w:rPr>
          <w:lang w:val="de-AT"/>
        </w:rPr>
        <w:t>Abbildungsverzeichnis</w:t>
      </w:r>
      <w:bookmarkEnd w:id="34"/>
    </w:p>
    <w:p w:rsidR="00747E1E" w:rsidRDefault="00834D0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"Abbildung" </w:instrText>
      </w:r>
      <w:r>
        <w:rPr>
          <w:lang w:val="de-AT"/>
        </w:rPr>
        <w:fldChar w:fldCharType="separate"/>
      </w:r>
      <w:hyperlink w:anchor="_Toc507756063" w:history="1">
        <w:r w:rsidR="00747E1E" w:rsidRPr="002B0024">
          <w:rPr>
            <w:rStyle w:val="Hyperlink"/>
            <w:noProof/>
            <w:lang w:val="de-AT"/>
          </w:rPr>
          <w:t>Abbildung 1: BaseMenu ohne Beispieldaten</w:t>
        </w:r>
        <w:r w:rsidR="00747E1E">
          <w:rPr>
            <w:noProof/>
            <w:webHidden/>
          </w:rPr>
          <w:tab/>
        </w:r>
        <w:r w:rsidR="00747E1E">
          <w:rPr>
            <w:noProof/>
            <w:webHidden/>
          </w:rPr>
          <w:fldChar w:fldCharType="begin"/>
        </w:r>
        <w:r w:rsidR="00747E1E">
          <w:rPr>
            <w:noProof/>
            <w:webHidden/>
          </w:rPr>
          <w:instrText xml:space="preserve"> PAGEREF _Toc507756063 \h </w:instrText>
        </w:r>
        <w:r w:rsidR="00747E1E">
          <w:rPr>
            <w:noProof/>
            <w:webHidden/>
          </w:rPr>
        </w:r>
        <w:r w:rsidR="00747E1E">
          <w:rPr>
            <w:noProof/>
            <w:webHidden/>
          </w:rPr>
          <w:fldChar w:fldCharType="separate"/>
        </w:r>
        <w:r w:rsidR="00747E1E">
          <w:rPr>
            <w:noProof/>
            <w:webHidden/>
          </w:rPr>
          <w:t>9</w:t>
        </w:r>
        <w:r w:rsidR="00747E1E"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56064" w:history="1">
        <w:r w:rsidRPr="002B0024">
          <w:rPr>
            <w:rStyle w:val="Hyperlink"/>
            <w:noProof/>
            <w:lang w:val="de-AT"/>
          </w:rPr>
          <w:t>Abbildung 2: BaseMenu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56065" w:history="1">
        <w:r w:rsidRPr="002B0024">
          <w:rPr>
            <w:rStyle w:val="Hyperlink"/>
            <w:noProof/>
          </w:rPr>
          <w:t>Abbildung 3: CreateNewSchema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56066" w:history="1">
        <w:r w:rsidRPr="002B0024">
          <w:rPr>
            <w:rStyle w:val="Hyperlink"/>
            <w:noProof/>
            <w:lang w:val="de-AT"/>
          </w:rPr>
          <w:t>Abbildung 4: LoadForm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56067" w:history="1">
        <w:r w:rsidRPr="002B0024">
          <w:rPr>
            <w:rStyle w:val="Hyperlink"/>
            <w:noProof/>
          </w:rPr>
          <w:t>Abbildung 5: LoadForm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56068" w:history="1">
        <w:r w:rsidRPr="002B0024">
          <w:rPr>
            <w:rStyle w:val="Hyperlink"/>
            <w:noProof/>
            <w:lang w:val="de-AT"/>
          </w:rPr>
          <w:t>Abbildung 6: Login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56069" w:history="1">
        <w:r w:rsidRPr="002B0024">
          <w:rPr>
            <w:rStyle w:val="Hyperlink"/>
            <w:noProof/>
            <w:lang w:val="de-AT"/>
          </w:rPr>
          <w:t>Abbildung 7: Login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56070" w:history="1">
        <w:r w:rsidRPr="002B0024">
          <w:rPr>
            <w:rStyle w:val="Hyperlink"/>
            <w:noProof/>
          </w:rPr>
          <w:t>Abbildung 8: SaveSchema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56071" w:history="1">
        <w:r w:rsidRPr="002B0024">
          <w:rPr>
            <w:rStyle w:val="Hyperlink"/>
            <w:noProof/>
            <w:lang w:val="de-AT"/>
          </w:rPr>
          <w:t>Abbildung 9: SelectNavigationOperator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Style w:val="Hyperlink"/>
          <w:noProof/>
        </w:rPr>
      </w:pPr>
      <w:hyperlink w:anchor="_Toc507756072" w:history="1">
        <w:r w:rsidRPr="002B0024">
          <w:rPr>
            <w:rStyle w:val="Hyperlink"/>
            <w:noProof/>
            <w:lang w:val="de-AT"/>
          </w:rPr>
          <w:t>Abbildung 10: SelectNavigationOperator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</w:p>
    <w:p w:rsidR="00747E1E" w:rsidRDefault="00834D0E" w:rsidP="00747E1E">
      <w:pPr>
        <w:pStyle w:val="berschrift1"/>
        <w:numPr>
          <w:ilvl w:val="0"/>
          <w:numId w:val="23"/>
        </w:numPr>
        <w:spacing w:before="0" w:after="240" w:line="360" w:lineRule="auto"/>
        <w:contextualSpacing/>
        <w:jc w:val="both"/>
        <w:rPr>
          <w:lang w:val="de-AT"/>
        </w:rPr>
      </w:pPr>
      <w:r>
        <w:rPr>
          <w:lang w:val="de-AT"/>
        </w:rPr>
        <w:fldChar w:fldCharType="end"/>
      </w:r>
      <w:r w:rsidR="00747E1E" w:rsidRPr="00747E1E">
        <w:rPr>
          <w:lang w:val="de-AT"/>
        </w:rPr>
        <w:t xml:space="preserve"> </w:t>
      </w:r>
      <w:bookmarkStart w:id="35" w:name="_Toc507756309"/>
      <w:r w:rsidR="00747E1E">
        <w:rPr>
          <w:lang w:val="de-AT"/>
        </w:rPr>
        <w:t>Tabellen</w:t>
      </w:r>
      <w:r w:rsidR="00747E1E" w:rsidRPr="009206B7">
        <w:rPr>
          <w:lang w:val="de-AT"/>
        </w:rPr>
        <w:t>verzeichnis</w:t>
      </w:r>
      <w:bookmarkEnd w:id="35"/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"Tabelle" </w:instrText>
      </w:r>
      <w:r>
        <w:rPr>
          <w:lang w:val="de-AT"/>
        </w:rPr>
        <w:fldChar w:fldCharType="separate"/>
      </w:r>
      <w:hyperlink w:anchor="_Toc507756073" w:history="1">
        <w:r w:rsidRPr="00765D9F">
          <w:rPr>
            <w:rStyle w:val="Hyperlink"/>
            <w:noProof/>
          </w:rPr>
          <w:t>Tabelle 1: _SelectedIndexChanged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56074" w:history="1">
        <w:r w:rsidRPr="00765D9F">
          <w:rPr>
            <w:rStyle w:val="Hyperlink"/>
            <w:noProof/>
            <w:lang w:val="de-AT"/>
          </w:rPr>
          <w:t>Tabelle 2: _CheckedCh</w:t>
        </w:r>
        <w:r w:rsidRPr="00765D9F">
          <w:rPr>
            <w:rStyle w:val="Hyperlink"/>
            <w:noProof/>
          </w:rPr>
          <w:t>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7E1E" w:rsidRDefault="00747E1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56075" w:history="1">
        <w:r w:rsidRPr="00765D9F">
          <w:rPr>
            <w:rStyle w:val="Hyperlink"/>
            <w:noProof/>
          </w:rPr>
          <w:t>Tabelle 3: Arbeitszeiten Maria Limberger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E4144" w:rsidRPr="005E4144" w:rsidRDefault="00747E1E" w:rsidP="005E4144">
      <w:pPr>
        <w:spacing w:after="240" w:line="360" w:lineRule="auto"/>
        <w:rPr>
          <w:lang w:val="de-AT"/>
        </w:rPr>
      </w:pPr>
      <w:r>
        <w:rPr>
          <w:lang w:val="de-AT"/>
        </w:rPr>
        <w:fldChar w:fldCharType="end"/>
      </w:r>
    </w:p>
    <w:sectPr w:rsidR="005E4144" w:rsidRPr="005E4144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008" w:rsidRDefault="003D0008">
      <w:pPr>
        <w:spacing w:line="240" w:lineRule="auto"/>
      </w:pPr>
      <w:r>
        <w:separator/>
      </w:r>
    </w:p>
  </w:endnote>
  <w:endnote w:type="continuationSeparator" w:id="0">
    <w:p w:rsidR="003D0008" w:rsidRDefault="003D0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9C9" w:rsidRDefault="00C519C9">
    <w:pPr>
      <w:jc w:val="right"/>
    </w:pPr>
  </w:p>
  <w:tbl>
    <w:tblPr>
      <w:tblStyle w:val="a"/>
      <w:tblW w:w="11400" w:type="dxa"/>
      <w:tblInd w:w="-950" w:type="dxa"/>
      <w:tblLayout w:type="fixed"/>
      <w:tblLook w:val="0600" w:firstRow="0" w:lastRow="0" w:firstColumn="0" w:lastColumn="0" w:noHBand="1" w:noVBand="1"/>
    </w:tblPr>
    <w:tblGrid>
      <w:gridCol w:w="3555"/>
      <w:gridCol w:w="4575"/>
      <w:gridCol w:w="3270"/>
    </w:tblGrid>
    <w:tr w:rsidR="00C519C9">
      <w:tc>
        <w:tcPr>
          <w:tcW w:w="35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519C9" w:rsidRDefault="00C519C9">
          <w:pPr>
            <w:widowControl w:val="0"/>
            <w:spacing w:line="240" w:lineRule="auto"/>
          </w:pPr>
          <w:proofErr w:type="spellStart"/>
          <w:r>
            <w:t>Februar</w:t>
          </w:r>
          <w:proofErr w:type="spellEnd"/>
          <w:r>
            <w:t xml:space="preserve"> 2018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519C9" w:rsidRPr="00B917AE" w:rsidRDefault="00C519C9">
          <w:pPr>
            <w:widowControl w:val="0"/>
            <w:spacing w:line="240" w:lineRule="auto"/>
            <w:jc w:val="center"/>
            <w:rPr>
              <w:lang w:val="de-AT"/>
            </w:rPr>
          </w:pPr>
          <w:proofErr w:type="spellStart"/>
          <w:r w:rsidRPr="00B917AE">
            <w:rPr>
              <w:lang w:val="de-AT"/>
            </w:rPr>
            <w:t>Amstler</w:t>
          </w:r>
          <w:proofErr w:type="spellEnd"/>
          <w:r w:rsidRPr="00B917AE">
            <w:rPr>
              <w:lang w:val="de-AT"/>
            </w:rPr>
            <w:t xml:space="preserve">, </w:t>
          </w:r>
          <w:proofErr w:type="spellStart"/>
          <w:r w:rsidRPr="00B917AE">
            <w:rPr>
              <w:lang w:val="de-AT"/>
            </w:rPr>
            <w:t>Hohendanner</w:t>
          </w:r>
          <w:proofErr w:type="spellEnd"/>
          <w:r w:rsidRPr="00B917AE">
            <w:rPr>
              <w:lang w:val="de-AT"/>
            </w:rPr>
            <w:t>, Limberger</w:t>
          </w:r>
        </w:p>
      </w:tc>
      <w:tc>
        <w:tcPr>
          <w:tcW w:w="3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519C9" w:rsidRDefault="00C519C9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472B1">
            <w:rPr>
              <w:noProof/>
            </w:rPr>
            <w:t>27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472B1">
            <w:rPr>
              <w:noProof/>
            </w:rPr>
            <w:t>28</w:t>
          </w:r>
          <w:r>
            <w:fldChar w:fldCharType="end"/>
          </w:r>
        </w:p>
      </w:tc>
    </w:tr>
  </w:tbl>
  <w:p w:rsidR="00C519C9" w:rsidRDefault="00C519C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9C9" w:rsidRDefault="00C519C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008" w:rsidRDefault="003D0008">
      <w:pPr>
        <w:spacing w:line="240" w:lineRule="auto"/>
      </w:pPr>
      <w:r>
        <w:separator/>
      </w:r>
    </w:p>
  </w:footnote>
  <w:footnote w:type="continuationSeparator" w:id="0">
    <w:p w:rsidR="003D0008" w:rsidRDefault="003D00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9C9" w:rsidRDefault="00C519C9">
    <w:r>
      <w:rPr>
        <w:noProof/>
        <w:lang w:val="de-AT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4552950</wp:posOffset>
          </wp:positionH>
          <wp:positionV relativeFrom="paragraph">
            <wp:posOffset>285750</wp:posOffset>
          </wp:positionV>
          <wp:extent cx="1752600" cy="87630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752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9C9" w:rsidRDefault="00C519C9">
    <w:r>
      <w:rPr>
        <w:noProof/>
        <w:lang w:val="de-AT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4500563</wp:posOffset>
          </wp:positionH>
          <wp:positionV relativeFrom="paragraph">
            <wp:posOffset>228600</wp:posOffset>
          </wp:positionV>
          <wp:extent cx="1852613" cy="926306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852613" cy="926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A92"/>
    <w:multiLevelType w:val="multilevel"/>
    <w:tmpl w:val="0C07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07E47024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975F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0017A9"/>
    <w:multiLevelType w:val="hybridMultilevel"/>
    <w:tmpl w:val="170C9846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B0186"/>
    <w:multiLevelType w:val="hybridMultilevel"/>
    <w:tmpl w:val="C12088CC"/>
    <w:lvl w:ilvl="0" w:tplc="C9E60F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1503F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991DF6"/>
    <w:multiLevelType w:val="multilevel"/>
    <w:tmpl w:val="5AE6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873B14"/>
    <w:multiLevelType w:val="hybridMultilevel"/>
    <w:tmpl w:val="605E7E12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55951"/>
    <w:multiLevelType w:val="multilevel"/>
    <w:tmpl w:val="6C568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4D21AB3"/>
    <w:multiLevelType w:val="multilevel"/>
    <w:tmpl w:val="0C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36E65406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0F389D"/>
    <w:multiLevelType w:val="multilevel"/>
    <w:tmpl w:val="6C56841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2" w15:restartNumberingAfterBreak="0">
    <w:nsid w:val="44181BDF"/>
    <w:multiLevelType w:val="hybridMultilevel"/>
    <w:tmpl w:val="1FFE9B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45081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9F5C7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260ED5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B605A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26059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5076C4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1A0B7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21782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D0540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303093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441C1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EC0775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B4D87"/>
    <w:multiLevelType w:val="multilevel"/>
    <w:tmpl w:val="0C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B925574"/>
    <w:multiLevelType w:val="hybridMultilevel"/>
    <w:tmpl w:val="E71000B0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E1E2D"/>
    <w:multiLevelType w:val="multilevel"/>
    <w:tmpl w:val="FC2E2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AF1060"/>
    <w:multiLevelType w:val="hybridMultilevel"/>
    <w:tmpl w:val="DA964C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22"/>
  </w:num>
  <w:num w:numId="7">
    <w:abstractNumId w:val="24"/>
  </w:num>
  <w:num w:numId="8">
    <w:abstractNumId w:val="20"/>
  </w:num>
  <w:num w:numId="9">
    <w:abstractNumId w:val="2"/>
  </w:num>
  <w:num w:numId="10">
    <w:abstractNumId w:val="16"/>
  </w:num>
  <w:num w:numId="11">
    <w:abstractNumId w:val="0"/>
  </w:num>
  <w:num w:numId="12">
    <w:abstractNumId w:val="9"/>
  </w:num>
  <w:num w:numId="13">
    <w:abstractNumId w:val="23"/>
  </w:num>
  <w:num w:numId="14">
    <w:abstractNumId w:val="25"/>
  </w:num>
  <w:num w:numId="15">
    <w:abstractNumId w:val="21"/>
  </w:num>
  <w:num w:numId="16">
    <w:abstractNumId w:val="17"/>
  </w:num>
  <w:num w:numId="17">
    <w:abstractNumId w:val="18"/>
  </w:num>
  <w:num w:numId="18">
    <w:abstractNumId w:val="8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"/>
  </w:num>
  <w:num w:numId="24">
    <w:abstractNumId w:val="11"/>
  </w:num>
  <w:num w:numId="25">
    <w:abstractNumId w:val="5"/>
  </w:num>
  <w:num w:numId="26">
    <w:abstractNumId w:val="13"/>
  </w:num>
  <w:num w:numId="27">
    <w:abstractNumId w:val="10"/>
  </w:num>
  <w:num w:numId="2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0"/>
    <w:rsid w:val="00015E3C"/>
    <w:rsid w:val="00032523"/>
    <w:rsid w:val="000674FA"/>
    <w:rsid w:val="000C0FBF"/>
    <w:rsid w:val="000C3EC5"/>
    <w:rsid w:val="000F3CDD"/>
    <w:rsid w:val="00101B43"/>
    <w:rsid w:val="001B76D5"/>
    <w:rsid w:val="001C3C6D"/>
    <w:rsid w:val="001E7716"/>
    <w:rsid w:val="00200AC8"/>
    <w:rsid w:val="00294577"/>
    <w:rsid w:val="002D16E7"/>
    <w:rsid w:val="002F3750"/>
    <w:rsid w:val="003109D8"/>
    <w:rsid w:val="003261F3"/>
    <w:rsid w:val="00385923"/>
    <w:rsid w:val="003A023E"/>
    <w:rsid w:val="003D0008"/>
    <w:rsid w:val="00446DAB"/>
    <w:rsid w:val="004472B1"/>
    <w:rsid w:val="004478CC"/>
    <w:rsid w:val="0046550D"/>
    <w:rsid w:val="004867A2"/>
    <w:rsid w:val="004B11DF"/>
    <w:rsid w:val="004C2821"/>
    <w:rsid w:val="004D0890"/>
    <w:rsid w:val="004F24C8"/>
    <w:rsid w:val="00514A55"/>
    <w:rsid w:val="005A03E0"/>
    <w:rsid w:val="005B539F"/>
    <w:rsid w:val="005E4144"/>
    <w:rsid w:val="00623871"/>
    <w:rsid w:val="006420FB"/>
    <w:rsid w:val="00692491"/>
    <w:rsid w:val="006A46E1"/>
    <w:rsid w:val="006B6E09"/>
    <w:rsid w:val="00721994"/>
    <w:rsid w:val="007242A2"/>
    <w:rsid w:val="00747E1E"/>
    <w:rsid w:val="00795A0C"/>
    <w:rsid w:val="00797D7C"/>
    <w:rsid w:val="007D0D14"/>
    <w:rsid w:val="00802141"/>
    <w:rsid w:val="008223B1"/>
    <w:rsid w:val="00834D0E"/>
    <w:rsid w:val="0085374B"/>
    <w:rsid w:val="00895DA4"/>
    <w:rsid w:val="008A1C18"/>
    <w:rsid w:val="008A7568"/>
    <w:rsid w:val="008B3D53"/>
    <w:rsid w:val="008D387C"/>
    <w:rsid w:val="009206B7"/>
    <w:rsid w:val="009530A0"/>
    <w:rsid w:val="00982548"/>
    <w:rsid w:val="009A1697"/>
    <w:rsid w:val="009C3A09"/>
    <w:rsid w:val="00A26760"/>
    <w:rsid w:val="00A3154E"/>
    <w:rsid w:val="00A47441"/>
    <w:rsid w:val="00A734B4"/>
    <w:rsid w:val="00B01C80"/>
    <w:rsid w:val="00B25EC1"/>
    <w:rsid w:val="00B43A30"/>
    <w:rsid w:val="00B62285"/>
    <w:rsid w:val="00B756B0"/>
    <w:rsid w:val="00B76941"/>
    <w:rsid w:val="00B83407"/>
    <w:rsid w:val="00B917AE"/>
    <w:rsid w:val="00B9456D"/>
    <w:rsid w:val="00BE2184"/>
    <w:rsid w:val="00BF05B1"/>
    <w:rsid w:val="00C519C9"/>
    <w:rsid w:val="00C71977"/>
    <w:rsid w:val="00CA2CFB"/>
    <w:rsid w:val="00E52629"/>
    <w:rsid w:val="00F27A1D"/>
    <w:rsid w:val="00FB17D6"/>
    <w:rsid w:val="00FC7FA8"/>
    <w:rsid w:val="00FF0870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27679"/>
  <w15:docId w15:val="{38A79EF4-5F1D-4B50-9A43-1B14232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519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AE"/>
  </w:style>
  <w:style w:type="paragraph" w:styleId="Fuzeile">
    <w:name w:val="footer"/>
    <w:basedOn w:val="Standard"/>
    <w:link w:val="Fu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AE"/>
  </w:style>
  <w:style w:type="paragraph" w:styleId="Listenabsatz">
    <w:name w:val="List Paragraph"/>
    <w:basedOn w:val="Standard"/>
    <w:uiPriority w:val="34"/>
    <w:qFormat/>
    <w:rsid w:val="0098254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206B7"/>
    <w:pPr>
      <w:tabs>
        <w:tab w:val="left" w:pos="993"/>
        <w:tab w:val="right" w:pos="935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B76941"/>
    <w:rPr>
      <w:color w:val="0000FF" w:themeColor="hyperlink"/>
      <w:u w:val="single"/>
    </w:rPr>
  </w:style>
  <w:style w:type="paragraph" w:customStyle="1" w:styleId="Formatvorlage1">
    <w:name w:val="Formatvorlage1"/>
    <w:basedOn w:val="Standard"/>
    <w:link w:val="Formatvorlage1Zchn"/>
    <w:qFormat/>
    <w:rsid w:val="009C3A09"/>
    <w:pPr>
      <w:spacing w:after="240" w:line="360" w:lineRule="auto"/>
    </w:pPr>
    <w:rPr>
      <w:rFonts w:ascii="Courier New" w:hAnsi="Courier New" w:cs="Courier New"/>
      <w:lang w:val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FB17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rmatvorlage1Zchn">
    <w:name w:val="Formatvorlage1 Zchn"/>
    <w:basedOn w:val="Absatz-Standardschriftart"/>
    <w:link w:val="Formatvorlage1"/>
    <w:rsid w:val="009C3A09"/>
    <w:rPr>
      <w:rFonts w:ascii="Courier New" w:hAnsi="Courier New" w:cs="Courier New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834D0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75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7FA8"/>
    <w:rPr>
      <w:color w:val="808080"/>
      <w:shd w:val="clear" w:color="auto" w:fill="E6E6E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519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ellenraster">
    <w:name w:val="Table Grid"/>
    <w:basedOn w:val="NormaleTabelle"/>
    <w:uiPriority w:val="39"/>
    <w:rsid w:val="00C519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e/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39DCA-8039-42AA-BD32-BD2CA3AB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3659</Words>
  <Characters>23056</Characters>
  <Application>Microsoft Office Word</Application>
  <DocSecurity>0</DocSecurity>
  <Lines>192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26662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Amstler</dc:creator>
  <cp:lastModifiedBy>Maria Limberger</cp:lastModifiedBy>
  <cp:revision>26</cp:revision>
  <dcterms:created xsi:type="dcterms:W3CDTF">2018-02-02T12:25:00Z</dcterms:created>
  <dcterms:modified xsi:type="dcterms:W3CDTF">2018-03-02T11:17:00Z</dcterms:modified>
</cp:coreProperties>
</file>