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Concurso Público IASES 2022</w:t>
      </w:r>
    </w:p>
    <w:p>
      <w:pPr>
        <w:pStyle w:val="Heading1"/>
        <w:jc w:val="center"/>
      </w:pPr>
      <w:r>
        <w:t>AGENTE SOCIOEDUCATIVO - MASCULINO</w:t>
      </w:r>
    </w:p>
    <w:p>
      <w:pPr>
        <w:jc w:val="center"/>
      </w:pPr>
      <w:r>
        <w:rPr>
          <w:b/>
        </w:rPr>
        <w:t>Língua Portuguesa (Q15) e Matemática (Q16-28) - Questões 15 a 28</w:t>
        <w:br/>
      </w:r>
      <w:r>
        <w:rPr>
          <w:i/>
        </w:rPr>
        <w:t>Simulado de Preparação</w:t>
      </w:r>
    </w:p>
    <w:p>
      <w:r>
        <w:t>________________________________________________________________________________</w:t>
      </w:r>
    </w:p>
    <w:p>
      <w:pPr>
        <w:pStyle w:val="Heading2"/>
      </w:pPr>
      <w:r>
        <w:t>Língua Portuguesa</w:t>
      </w:r>
    </w:p>
    <w:p>
      <w:pPr>
        <w:pStyle w:val="Heading3"/>
      </w:pPr>
      <w:r>
        <w:t>Questão 15</w:t>
      </w:r>
    </w:p>
    <w:p>
      <w:r>
        <w:t>Analise as assertivas com V(Verdadeiro) ou F(Falso).</w:t>
        <w:br/>
      </w:r>
      <w:r>
        <w:t>(__) Na frase nominal exclamativa: "Bom-dia, jovens estudiosos!" - temos um vocativo (chamamento) representado por "jovens estudiosos".</w:t>
        <w:br/>
        <w:br/>
      </w:r>
      <w:r>
        <w:t>(__) A frase: "Os cavalheiros são gentis até mesmo como cavaleiros" - está estruturada com parônimos.</w:t>
        <w:br/>
        <w:br/>
      </w:r>
      <w:r>
        <w:t>(__) Na frase: "Eu almoço satisfeito, porque este almoço está muito bem feito" - temos homônimos com a mesma grafia e com pronúncias diferentes - são homônimos homógrafos heterófonos.</w:t>
        <w:br/>
        <w:br/>
      </w:r>
      <w:r>
        <w:t>(__) Na frase: "Leve os garotos agora, porque o trânsito está leve" - temos homônimos perfeitos (iguais na grafia e na pronúncia).</w:t>
        <w:br/>
        <w:br/>
      </w:r>
      <w:r>
        <w:t>Marque a alternativa que apresenta a sequência CORRETA da sua análise:</w:t>
        <w:br/>
      </w:r>
    </w:p>
    <w:p>
      <w:pPr>
        <w:pStyle w:val="ListNumber"/>
      </w:pPr>
      <w:r>
        <w:t>(A) F, F, V, V.</w:t>
      </w:r>
    </w:p>
    <w:p>
      <w:r>
        <w:t>(B) V, V, V, V.</w:t>
      </w:r>
    </w:p>
    <w:p>
      <w:r>
        <w:t>(C) V, F, V, V.</w:t>
      </w:r>
    </w:p>
    <w:p>
      <w:r>
        <w:t>(D) F, V, F, V.</w:t>
      </w:r>
    </w:p>
    <w:p>
      <w:r>
        <w:t>(E) F, V, F, F.</w:t>
      </w:r>
    </w:p>
    <w:p>
      <w:r>
        <w:br w:type="page"/>
      </w:r>
    </w:p>
    <w:p>
      <w:pPr>
        <w:pStyle w:val="Heading2"/>
      </w:pPr>
      <w:r>
        <w:t>Matemática</w:t>
      </w:r>
    </w:p>
    <w:p>
      <w:pPr>
        <w:pStyle w:val="Heading3"/>
      </w:pPr>
      <w:r>
        <w:t>Questão 16</w:t>
      </w:r>
    </w:p>
    <w:p>
      <w:r>
        <w:t>A diretoria de uma torcida organizada formada por 400 componentes colocou em votação dois novos modelos de camisas, o modelo "regata" e o modelo "polo". 60% dos torcedores associados escolheram o modelo regata e 32% dos torcedores associados escolheram o modelo polo. Qual o total de torcedores associados que se abstiveram do voto?</w:t>
        <w:br/>
      </w:r>
    </w:p>
    <w:p>
      <w:pPr>
        <w:pStyle w:val="ListNumber"/>
      </w:pPr>
      <w:r>
        <w:t>(A) 50 torcedores.</w:t>
      </w:r>
    </w:p>
    <w:p>
      <w:r>
        <w:t>(B) 15 torcedores.</w:t>
      </w:r>
    </w:p>
    <w:p>
      <w:r>
        <w:t>(C) 40 torcedores.</w:t>
      </w:r>
    </w:p>
    <w:p>
      <w:r>
        <w:t>(D) 32 torcedores.</w:t>
      </w:r>
    </w:p>
    <w:p>
      <w:r>
        <w:t>(E) 30 torcedores.</w:t>
      </w:r>
    </w:p>
    <w:p/>
    <w:p>
      <w:pPr>
        <w:pStyle w:val="Heading3"/>
      </w:pPr>
      <w:r>
        <w:t>Questão 17</w:t>
      </w:r>
    </w:p>
    <w:p>
      <w:r>
        <w:t>Luiza comprou um terreno de 384 m², com medidas dadas na imagem abaixo.</w:t>
        <w:br/>
        <w:br/>
      </w:r>
      <w:r>
        <w:t>Quais são as dimensões do terreno?</w:t>
        <w:br/>
      </w:r>
    </w:p>
    <w:p>
      <w:pPr>
        <w:pStyle w:val="ListNumber"/>
      </w:pPr>
      <w:r>
        <w:t>(A) O terreno tem dimensões de 21m x 13m.</w:t>
      </w:r>
    </w:p>
    <w:p>
      <w:r>
        <w:t>(B) O terreno tem dimensões de 29m x 21m.</w:t>
      </w:r>
    </w:p>
    <w:p>
      <w:r>
        <w:t>(C) O terreno tem dimensões de 22m x 14m.</w:t>
      </w:r>
    </w:p>
    <w:p>
      <w:r>
        <w:t>(D) O terreno tem dimensões de 30m x 22m.</w:t>
      </w:r>
    </w:p>
    <w:p>
      <w:r>
        <w:t>(E) O terreno tem dimensões de 24m x 16m.</w:t>
      </w:r>
    </w:p>
    <w:p/>
    <w:p>
      <w:pPr>
        <w:pStyle w:val="Heading3"/>
      </w:pPr>
      <w:r>
        <w:t>Questão 18</w:t>
      </w:r>
    </w:p>
    <w:p>
      <w:r>
        <w:rPr>
          <w:i/>
        </w:rPr>
        <w:t>(Questão anulada)</w:t>
        <w:br/>
        <w:br/>
      </w:r>
    </w:p>
    <w:p>
      <w:r>
        <w:t>O tempo em minutos para que um anestesista administre o medicamento e leve o paciente a total narcose é dado pela função f(i) = 2 + log(i/6), onde i é a idade do paciente e f(i) é o tempo dado em minutos. Em um paciente de 30 anos, o tempo necessário para total narcose é de? (Considere log 2 = 0,3.)</w:t>
        <w:br/>
      </w:r>
    </w:p>
    <w:p>
      <w:pPr>
        <w:pStyle w:val="ListNumber"/>
      </w:pPr>
      <w:r>
        <w:t>(A) 2 minutos e 7 segundos.</w:t>
      </w:r>
    </w:p>
    <w:p>
      <w:r>
        <w:t>(B) 1 minutos e 42 segundos.</w:t>
      </w:r>
    </w:p>
    <w:p>
      <w:r>
        <w:t>(C) 2 minutos e 56 segundos.</w:t>
      </w:r>
    </w:p>
    <w:p>
      <w:r>
        <w:t>(D) 2 minutos e 42 segundos.</w:t>
      </w:r>
    </w:p>
    <w:p>
      <w:r>
        <w:t>(E) 1 minuto e 42 segundos.</w:t>
      </w:r>
    </w:p>
    <w:p/>
    <w:p>
      <w:pPr>
        <w:pStyle w:val="Heading3"/>
      </w:pPr>
      <w:r>
        <w:t>Questão 19</w:t>
      </w:r>
    </w:p>
    <w:p>
      <w:r>
        <w:t>A área de um retângulo é igual a 28 cm², sendo a base igual x - 1 cm e a altura igual x - 4 cm, onde x &gt; 0. Assinale a alternativa que apresenta, em centímetros, a base e a altura deste retângulo.</w:t>
        <w:br/>
      </w:r>
    </w:p>
    <w:p>
      <w:pPr>
        <w:pStyle w:val="ListNumber"/>
      </w:pPr>
      <w:r>
        <w:t>(A) base = 16 cm e altura = 12 cm</w:t>
      </w:r>
    </w:p>
    <w:p>
      <w:r>
        <w:t>(B) base = 7 cm e altura = 4 cm</w:t>
      </w:r>
    </w:p>
    <w:p>
      <w:r>
        <w:t>(C) base = 14 cm e altura = 2 cm</w:t>
      </w:r>
    </w:p>
    <w:p>
      <w:r>
        <w:t>(D) base = 20 cm e altura = 8 cm</w:t>
      </w:r>
    </w:p>
    <w:p>
      <w:r>
        <w:t>(E) base = - 4 cm e altura = - 7 cm</w:t>
      </w:r>
    </w:p>
    <w:p/>
    <w:p>
      <w:pPr>
        <w:pStyle w:val="Heading3"/>
      </w:pPr>
      <w:r>
        <w:t>Questão 20</w:t>
      </w:r>
    </w:p>
    <w:p>
      <w:r>
        <w:t>O setor de suporte da TI possui três caixas com conectores de rede do tipo RJ45, e cada caixa possui dois compartimentos. A caixa 1 contém 50 conectores RJ45 em cada compartimento. A caixa 2 contém 10 conectores RJ45 em cada compartimento e a caixa 3 contém 50 conectores RJ45 em um compartimento e 10 conectores RJ45 no outro compartimento. Escolhendo uma caixa ao acaso e abrindo um compartimento, se for encontrado 50 conectores RJ45, qual é a probabilidade de que no outro compartimento seja encontrado, também, 50 conectores RJ45?</w:t>
        <w:br/>
      </w:r>
    </w:p>
    <w:p>
      <w:pPr>
        <w:pStyle w:val="ListNumber"/>
      </w:pPr>
      <w:r>
        <w:t>(A) 3/4 ou 75%.</w:t>
      </w:r>
    </w:p>
    <w:p>
      <w:r>
        <w:t>(B) 3/5 ou 60%.</w:t>
      </w:r>
    </w:p>
    <w:p>
      <w:r>
        <w:t>(C) 2/3 ou 66,67%.</w:t>
      </w:r>
    </w:p>
    <w:p>
      <w:r>
        <w:t>(D) 1/3 ou 33,33%.</w:t>
      </w:r>
    </w:p>
    <w:p>
      <w:r>
        <w:t>(E) 1/2 ou 50%.</w:t>
      </w:r>
    </w:p>
    <w:p/>
    <w:p>
      <w:pPr>
        <w:pStyle w:val="Heading3"/>
      </w:pPr>
      <w:r>
        <w:t>Questão 21</w:t>
      </w:r>
    </w:p>
    <w:p>
      <w:r>
        <w:t>O triângulo é uma figura geométrica que ocupa o espaço interno limitado por três segmentos de reta que concorrem, dois a dois, em três pontos diferentes formando três lados e três ângulos internos que somam 180º. Dado um triângulo que possui os seguintes ângulos: (x + 2)º, (3x - 25)º e (x + 98)º. Assinale a alternativa que apresenta corretamente as medidas em graus destes ângulos:</w:t>
        <w:br/>
      </w:r>
    </w:p>
    <w:p>
      <w:pPr>
        <w:pStyle w:val="ListNumber"/>
      </w:pPr>
      <w:r>
        <w:t>(A) 27º; 38º e 115º</w:t>
      </w:r>
    </w:p>
    <w:p>
      <w:r>
        <w:t>(B) 23º; 42º e 115º</w:t>
      </w:r>
    </w:p>
    <w:p>
      <w:r>
        <w:t>(C) 28º; 33º e 119º</w:t>
      </w:r>
    </w:p>
    <w:p>
      <w:r>
        <w:t>(D) 21º; 40º e 119º</w:t>
      </w:r>
    </w:p>
    <w:p>
      <w:r>
        <w:t>(E) 23º; 38º e 119º</w:t>
      </w:r>
    </w:p>
    <w:p/>
    <w:p>
      <w:pPr>
        <w:pStyle w:val="Heading3"/>
      </w:pPr>
      <w:r>
        <w:t>Questão 22</w:t>
      </w:r>
    </w:p>
    <w:p>
      <w:r>
        <w:t>Foi instalado no paciente um soro de 600 ml com o gotejamento de 5 (cinco gotas) por segundo. Considerando que uma gota de soro é formada em média de 5 x 10⁻² ml, quanto tempo, em minutos, será necessário para todo o soro ser totalmente administrado?</w:t>
        <w:br/>
      </w:r>
    </w:p>
    <w:p>
      <w:pPr>
        <w:pStyle w:val="ListNumber"/>
      </w:pPr>
      <w:r>
        <w:t>(A) 50 minutos.</w:t>
      </w:r>
    </w:p>
    <w:p>
      <w:r>
        <w:t>(B) 30 minutos.</w:t>
      </w:r>
    </w:p>
    <w:p>
      <w:r>
        <w:t>(C) 40 minutos.</w:t>
      </w:r>
    </w:p>
    <w:p>
      <w:r>
        <w:t>(D) 60 minutos.</w:t>
      </w:r>
    </w:p>
    <w:p>
      <w:r>
        <w:t>(E) 20 minutos.</w:t>
      </w:r>
    </w:p>
    <w:p/>
    <w:p>
      <w:pPr>
        <w:pStyle w:val="Heading3"/>
      </w:pPr>
      <w:r>
        <w:t>Questão 23</w:t>
      </w:r>
    </w:p>
    <w:p>
      <w:r>
        <w:t>Júlio lançou dois dados ao mesmo tempo sobre uma mesa. Qual a probabilidade de dois números iguais ficarem voltados para cima?</w:t>
        <w:br/>
      </w:r>
    </w:p>
    <w:p>
      <w:pPr>
        <w:pStyle w:val="ListNumber"/>
      </w:pPr>
      <w:r>
        <w:t>(A) A probabilidade é de aproximadamente 30,7%.</w:t>
      </w:r>
    </w:p>
    <w:p>
      <w:r>
        <w:t>(B) A probabilidade é de aproximadamente 23,45%.</w:t>
      </w:r>
    </w:p>
    <w:p>
      <w:r>
        <w:t>(C) A probabilidade é de aproximadamente 12,22%.</w:t>
      </w:r>
    </w:p>
    <w:p>
      <w:r>
        <w:t>(D) A probabilidade é de aproximadamente 29,05%.</w:t>
      </w:r>
    </w:p>
    <w:p>
      <w:r>
        <w:t>(E) A probabilidade é de aproximadamente 16,66%.</w:t>
      </w:r>
    </w:p>
    <w:p/>
    <w:p>
      <w:pPr>
        <w:pStyle w:val="Heading3"/>
      </w:pPr>
      <w:r>
        <w:t>Questão 24</w:t>
      </w:r>
    </w:p>
    <w:p>
      <w:r>
        <w:t>Angela, Claudia e Lúcia trabalham juntas produzindo tapetes artesanais. Em um determinado mês elas faturaram R$ 2.800,00, mas como Claudia tinha trabalhado o dobro do tempo de cada uma das outras duas, ficou com uma parte dos lucros proporcional à sua dedicação. Quanto Angela recebeu?</w:t>
        <w:br/>
      </w:r>
    </w:p>
    <w:p>
      <w:pPr>
        <w:pStyle w:val="ListNumber"/>
      </w:pPr>
      <w:r>
        <w:t>(A) Angela recebeu R$ 600,00.</w:t>
      </w:r>
    </w:p>
    <w:p>
      <w:r>
        <w:t>(B) Angela recebeu R$ 800,00.</w:t>
      </w:r>
    </w:p>
    <w:p>
      <w:r>
        <w:t>(C) Angela recebeu R$ 650,00.</w:t>
      </w:r>
    </w:p>
    <w:p>
      <w:r>
        <w:t>(D) Angela recebeu R$ 700,00.</w:t>
      </w:r>
    </w:p>
    <w:p>
      <w:r>
        <w:t>(E) Angela recebeu R$ 550,00.</w:t>
      </w:r>
    </w:p>
    <w:p/>
    <w:p>
      <w:pPr>
        <w:pStyle w:val="Heading3"/>
      </w:pPr>
      <w:r>
        <w:t>Questão 25</w:t>
      </w:r>
    </w:p>
    <w:p>
      <w:r>
        <w:t>Se x é um número que pertence ao conjunto dos números racionais, qual das alternativas abaixo NÃO é verdadeira?</w:t>
        <w:br/>
      </w:r>
    </w:p>
    <w:p>
      <w:pPr>
        <w:pStyle w:val="ListNumber"/>
      </w:pPr>
      <w:r>
        <w:t>(A) x = 1,238761...</w:t>
      </w:r>
    </w:p>
    <w:p>
      <w:r>
        <w:t>(B) x = 9/2</w:t>
      </w:r>
    </w:p>
    <w:p>
      <w:r>
        <w:t>(C) x = 27</w:t>
      </w:r>
    </w:p>
    <w:p>
      <w:r>
        <w:t>(D) x = 0,333333...</w:t>
      </w:r>
    </w:p>
    <w:p>
      <w:r>
        <w:t>(E) x = - 45</w:t>
      </w:r>
    </w:p>
    <w:p/>
    <w:p>
      <w:pPr>
        <w:pStyle w:val="Heading3"/>
      </w:pPr>
      <w:r>
        <w:t>Questão 26</w:t>
      </w:r>
    </w:p>
    <w:p>
      <w:r>
        <w:t>Após pesquisar em várias lojas de automóveis usados, João encontrou um carro em perfeitas condições por R$ 85.000,00 a vista. Como João não possuía esta quantia ele acertou a compra do veículo em duas prestações de R$ 45.000,00, uma no ato da compra e outra um mês depois. Qual a taxa de juros mensal que a loja cobrou nessa operação?</w:t>
        <w:br/>
      </w:r>
    </w:p>
    <w:p>
      <w:pPr>
        <w:pStyle w:val="ListNumber"/>
      </w:pPr>
      <w:r>
        <w:t>(A) 10%</w:t>
      </w:r>
    </w:p>
    <w:p>
      <w:r>
        <w:t>(B) 11,5%</w:t>
      </w:r>
    </w:p>
    <w:p>
      <w:r>
        <w:t>(C) 12,5%</w:t>
      </w:r>
    </w:p>
    <w:p>
      <w:r>
        <w:t>(D) 8,5%</w:t>
      </w:r>
    </w:p>
    <w:p>
      <w:r>
        <w:t>(E) 12%</w:t>
      </w:r>
    </w:p>
    <w:p/>
    <w:p>
      <w:pPr>
        <w:pStyle w:val="Heading3"/>
      </w:pPr>
      <w:r>
        <w:t>Questão 27</w:t>
      </w:r>
    </w:p>
    <w:p>
      <w:r>
        <w:t>Fernanda é a última de uma fila onde 45 pessoas, com ela, esperam ser atendidas. Se o atendimento inicia em um momento 0 e a cada 2 minutos uma pessoa é chamada, em quanto tempo Fernanda será atendida?</w:t>
        <w:br/>
      </w:r>
    </w:p>
    <w:p>
      <w:pPr>
        <w:pStyle w:val="ListNumber"/>
      </w:pPr>
      <w:r>
        <w:t>(A) Em 1h28min.</w:t>
      </w:r>
    </w:p>
    <w:p>
      <w:r>
        <w:t>(B) Em 2h05min.</w:t>
      </w:r>
    </w:p>
    <w:p>
      <w:r>
        <w:t>(C) Em 1h45min.</w:t>
      </w:r>
    </w:p>
    <w:p>
      <w:r>
        <w:t>(D) Em 1h02min.</w:t>
      </w:r>
    </w:p>
    <w:p>
      <w:r>
        <w:t>(E) Em 2h15min.</w:t>
      </w:r>
    </w:p>
    <w:p/>
    <w:p>
      <w:pPr>
        <w:pStyle w:val="Heading3"/>
      </w:pPr>
      <w:r>
        <w:t>Questão 28</w:t>
      </w:r>
    </w:p>
    <w:p>
      <w:r>
        <w:t>Giovana recortou um coração de 0,2 m² de uma cartolina, cujas medidas são dadas na imagem abaixo.</w:t>
        <w:br/>
        <w:br/>
      </w:r>
      <w:r>
        <w:t>Quanto sobrou da cartolina?</w:t>
        <w:br/>
      </w:r>
    </w:p>
    <w:p>
      <w:pPr>
        <w:pStyle w:val="ListNumber"/>
      </w:pPr>
      <w:r>
        <w:t>(A) Sobrou 1,1 m² de cartolina.</w:t>
      </w:r>
    </w:p>
    <w:p>
      <w:r>
        <w:t>(B) Sobrou 1,3 m² de cartolina.</w:t>
      </w:r>
    </w:p>
    <w:p>
      <w:r>
        <w:t>(C) Sobrou 1,25 m² de cartolina.</w:t>
      </w:r>
    </w:p>
    <w:p>
      <w:r>
        <w:t>(D) Sobrou 0,2 m² de cartolina.</w:t>
      </w:r>
    </w:p>
    <w:p>
      <w:r>
        <w:t>(E) Sobrou 0,3 m² de cartolina.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