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432" w:leftChars="0" w:hanging="432" w:firstLineChars="0"/>
      </w:pPr>
      <w:bookmarkStart w:id="18" w:name="_GoBack"/>
      <w:bookmarkEnd w:id="18"/>
      <w:bookmarkStart w:id="0" w:name="header-n0"/>
      <w:r>
        <w:t>BasicSpider类</w:t>
      </w:r>
      <w:bookmarkEnd w:id="0"/>
    </w:p>
    <w:p>
      <w:pPr>
        <w:pStyle w:val="4"/>
      </w:pPr>
      <w:bookmarkStart w:id="1" w:name="header-n2"/>
      <w:r>
        <w:t>Scrapy模板类</w:t>
      </w:r>
      <w:bookmarkEnd w:id="1"/>
    </w:p>
    <w:p>
      <w:pPr>
        <w:pStyle w:val="23"/>
      </w:pPr>
      <w:r>
        <w:t>在前面章节我们使用Scrapy框架的步骤中当使用第二步创建爬虫时用到以下命令：</w:t>
      </w:r>
    </w:p>
    <w:p>
      <w:pPr>
        <w:pStyle w:val="36"/>
      </w:pPr>
      <w:r>
        <w:rPr>
          <w:rStyle w:val="35"/>
        </w:rPr>
        <w:t>scrapy genspider baidu baidu.com</w:t>
      </w:r>
    </w:p>
    <w:p>
      <w:pPr>
        <w:pStyle w:val="23"/>
      </w:pPr>
      <w:r>
        <w:t>此时会在spiders文件夹下创建一个baidu.py文件，其中会自动生成一个BaiduSpider类：</w:t>
      </w:r>
    </w:p>
    <w:p>
      <w:pPr>
        <w:pStyle w:val="36"/>
      </w:pPr>
      <w:r>
        <w:rPr>
          <w:rStyle w:val="35"/>
        </w:rPr>
        <w:t>class BaiduSpider(scrapy.Spider):</w:t>
      </w:r>
      <w:r>
        <w:br w:type="textWrapping"/>
      </w:r>
      <w:r>
        <w:rPr>
          <w:rStyle w:val="35"/>
        </w:rPr>
        <w:t xml:space="preserve">    name = 'baidu'</w:t>
      </w:r>
      <w:r>
        <w:br w:type="textWrapping"/>
      </w:r>
      <w:r>
        <w:rPr>
          <w:rStyle w:val="35"/>
        </w:rPr>
        <w:t xml:space="preserve">    allowed_domains = ['baidu.com']</w:t>
      </w:r>
      <w:r>
        <w:br w:type="textWrapping"/>
      </w:r>
      <w:r>
        <w:rPr>
          <w:rStyle w:val="35"/>
        </w:rPr>
        <w:t xml:space="preserve">    start_urls = ['http://baidu.com/']</w:t>
      </w:r>
      <w:r>
        <w:br w:type="textWrapping"/>
      </w:r>
      <w:r>
        <w:br w:type="textWrapping"/>
      </w:r>
      <w:r>
        <w:rPr>
          <w:rStyle w:val="35"/>
        </w:rPr>
        <w:t xml:space="preserve">    def parse(self, response):</w:t>
      </w:r>
      <w:r>
        <w:br w:type="textWrapping"/>
      </w:r>
      <w:r>
        <w:rPr>
          <w:rStyle w:val="35"/>
        </w:rPr>
        <w:t xml:space="preserve">    ....</w:t>
      </w:r>
    </w:p>
    <w:p>
      <w:pPr>
        <w:pStyle w:val="23"/>
      </w:pPr>
      <w:r>
        <w:t>上面类BaiduSpider默认继承了scrapy.Spider类，这个类就是Scrapy爬虫框架提供的最基础爬虫类。</w:t>
      </w:r>
    </w:p>
    <w:p>
      <w:pPr>
        <w:pStyle w:val="3"/>
      </w:pPr>
      <w:r>
        <w:t>在创建爬虫时Scrapy提供四种模板支持，默认是basic，分别是：</w:t>
      </w:r>
    </w:p>
    <w:p>
      <w:pPr>
        <w:numPr>
          <w:ilvl w:val="0"/>
          <w:numId w:val="2"/>
        </w:numPr>
      </w:pPr>
      <w:r>
        <w:t>basic</w:t>
      </w:r>
    </w:p>
    <w:p>
      <w:pPr>
        <w:numPr>
          <w:ilvl w:val="0"/>
          <w:numId w:val="2"/>
        </w:numPr>
      </w:pPr>
      <w:r>
        <w:t>crawl</w:t>
      </w:r>
    </w:p>
    <w:p>
      <w:pPr>
        <w:numPr>
          <w:ilvl w:val="0"/>
          <w:numId w:val="2"/>
        </w:numPr>
      </w:pPr>
      <w:r>
        <w:t>csvfeed</w:t>
      </w:r>
    </w:p>
    <w:p>
      <w:pPr>
        <w:numPr>
          <w:ilvl w:val="0"/>
          <w:numId w:val="2"/>
        </w:numPr>
      </w:pPr>
      <w:r>
        <w:t>xmlfeed</w:t>
      </w:r>
    </w:p>
    <w:p>
      <w:pPr>
        <w:pStyle w:val="34"/>
      </w:pPr>
      <w:r>
        <w:drawing>
          <wp:inline distT="0" distB="0" distL="114300" distR="114300">
            <wp:extent cx="5334000" cy="141414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
                    <a:stretch>
                      <a:fillRect/>
                    </a:stretch>
                  </pic:blipFill>
                  <pic:spPr>
                    <a:xfrm>
                      <a:off x="0" y="0"/>
                      <a:ext cx="5334000" cy="1414447"/>
                    </a:xfrm>
                    <a:prstGeom prst="rect">
                      <a:avLst/>
                    </a:prstGeom>
                    <a:noFill/>
                    <a:ln w="9525">
                      <a:noFill/>
                    </a:ln>
                  </pic:spPr>
                </pic:pic>
              </a:graphicData>
            </a:graphic>
          </wp:inline>
        </w:drawing>
      </w:r>
    </w:p>
    <w:p>
      <w:pPr>
        <w:pStyle w:val="32"/>
      </w:pPr>
    </w:p>
    <w:tbl>
      <w:tblPr>
        <w:tblStyle w:val="28"/>
        <w:tblW w:w="0" w:type="pct"/>
        <w:tblInd w:w="0" w:type="dxa"/>
        <w:tblLayout w:type="autofit"/>
        <w:tblCellMar>
          <w:top w:w="0" w:type="dxa"/>
          <w:left w:w="108" w:type="dxa"/>
          <w:bottom w:w="0" w:type="dxa"/>
          <w:right w:w="108" w:type="dxa"/>
        </w:tblCellMar>
      </w:tblPr>
      <w:tblGrid>
        <w:gridCol w:w="1087"/>
        <w:gridCol w:w="2323"/>
        <w:gridCol w:w="5446"/>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模板类型</w:t>
            </w:r>
          </w:p>
        </w:tc>
        <w:tc>
          <w:tcPr>
            <w:tcBorders>
              <w:bottom w:val="single" w:color="auto" w:sz="0" w:space="0"/>
            </w:tcBorders>
            <w:vAlign w:val="bottom"/>
          </w:tcPr>
          <w:p>
            <w:pPr>
              <w:pStyle w:val="24"/>
              <w:jc w:val="left"/>
            </w:pPr>
            <w:r>
              <w:t>Spider类</w:t>
            </w:r>
          </w:p>
        </w:tc>
        <w:tc>
          <w:tcPr>
            <w:tcBorders>
              <w:bottom w:val="single" w:color="auto" w:sz="0" w:space="0"/>
            </w:tcBorders>
            <w:vAlign w:val="bottom"/>
          </w:tcPr>
          <w:p>
            <w:pPr>
              <w:pStyle w:val="24"/>
              <w:jc w:val="left"/>
            </w:pPr>
            <w:r>
              <w:t>应用场景</w:t>
            </w:r>
          </w:p>
        </w:tc>
      </w:tr>
      <w:tr>
        <w:tblPrEx>
          <w:tblCellMar>
            <w:top w:w="0" w:type="dxa"/>
            <w:left w:w="108" w:type="dxa"/>
            <w:bottom w:w="0" w:type="dxa"/>
            <w:right w:w="108" w:type="dxa"/>
          </w:tblCellMar>
        </w:tblPrEx>
        <w:tc>
          <w:p>
            <w:pPr>
              <w:pStyle w:val="24"/>
              <w:jc w:val="left"/>
            </w:pPr>
            <w:r>
              <w:t>basic</w:t>
            </w:r>
          </w:p>
        </w:tc>
        <w:tc>
          <w:p>
            <w:pPr>
              <w:pStyle w:val="24"/>
              <w:jc w:val="left"/>
            </w:pPr>
            <w:r>
              <w:t>BasicSpider即scrapy.Spider</w:t>
            </w:r>
          </w:p>
        </w:tc>
        <w:tc>
          <w:p>
            <w:pPr>
              <w:pStyle w:val="24"/>
              <w:jc w:val="left"/>
            </w:pPr>
            <w:r>
              <w:t>常见基础爬虫，默认继承该类</w:t>
            </w:r>
          </w:p>
        </w:tc>
      </w:tr>
      <w:tr>
        <w:tblPrEx>
          <w:tblCellMar>
            <w:top w:w="0" w:type="dxa"/>
            <w:left w:w="108" w:type="dxa"/>
            <w:bottom w:w="0" w:type="dxa"/>
            <w:right w:w="108" w:type="dxa"/>
          </w:tblCellMar>
        </w:tblPrEx>
        <w:tc>
          <w:p>
            <w:pPr>
              <w:pStyle w:val="24"/>
              <w:jc w:val="left"/>
            </w:pPr>
            <w:r>
              <w:t>crawl</w:t>
            </w:r>
          </w:p>
        </w:tc>
        <w:tc>
          <w:p>
            <w:pPr>
              <w:pStyle w:val="24"/>
              <w:jc w:val="left"/>
            </w:pPr>
            <w:r>
              <w:t>CrawlSpider</w:t>
            </w:r>
          </w:p>
        </w:tc>
        <w:tc>
          <w:p>
            <w:pPr>
              <w:pStyle w:val="24"/>
              <w:jc w:val="left"/>
            </w:pPr>
            <w:r>
              <w:t>可以制定一些规则（rules），使对于链接（网页）的爬取更具有通用性，通过scrapy genspider -t crawl demo url创建</w:t>
            </w:r>
          </w:p>
        </w:tc>
      </w:tr>
      <w:tr>
        <w:tblPrEx>
          <w:tblCellMar>
            <w:top w:w="0" w:type="dxa"/>
            <w:left w:w="108" w:type="dxa"/>
            <w:bottom w:w="0" w:type="dxa"/>
            <w:right w:w="108" w:type="dxa"/>
          </w:tblCellMar>
        </w:tblPrEx>
        <w:tc>
          <w:p>
            <w:pPr>
              <w:pStyle w:val="24"/>
              <w:jc w:val="left"/>
            </w:pPr>
            <w:r>
              <w:t>csvfeed</w:t>
            </w:r>
          </w:p>
        </w:tc>
        <w:tc>
          <w:p>
            <w:pPr>
              <w:pStyle w:val="24"/>
              <w:jc w:val="left"/>
            </w:pPr>
            <w:r>
              <w:t>CSVFeedSpider</w:t>
            </w:r>
          </w:p>
        </w:tc>
        <w:tc>
          <w:p>
            <w:pPr>
              <w:pStyle w:val="24"/>
              <w:jc w:val="left"/>
            </w:pPr>
            <w:r>
              <w:t>主要遍历以行类型CSV格式的数据</w:t>
            </w:r>
          </w:p>
        </w:tc>
      </w:tr>
      <w:tr>
        <w:tblPrEx>
          <w:tblCellMar>
            <w:top w:w="0" w:type="dxa"/>
            <w:left w:w="108" w:type="dxa"/>
            <w:bottom w:w="0" w:type="dxa"/>
            <w:right w:w="108" w:type="dxa"/>
          </w:tblCellMar>
        </w:tblPrEx>
        <w:tc>
          <w:p>
            <w:pPr>
              <w:pStyle w:val="24"/>
              <w:jc w:val="left"/>
            </w:pPr>
            <w:r>
              <w:t>xmlfeed</w:t>
            </w:r>
          </w:p>
        </w:tc>
        <w:tc>
          <w:p>
            <w:pPr>
              <w:pStyle w:val="24"/>
              <w:jc w:val="left"/>
            </w:pPr>
            <w:r>
              <w:t>XMLFeedSpider</w:t>
            </w:r>
          </w:p>
        </w:tc>
        <w:tc>
          <w:p>
            <w:pPr>
              <w:pStyle w:val="24"/>
              <w:jc w:val="left"/>
            </w:pPr>
            <w:r>
              <w:t>主要针对采集以XML格式的节点类型数据</w:t>
            </w:r>
          </w:p>
        </w:tc>
      </w:tr>
    </w:tbl>
    <w:p>
      <w:pPr>
        <w:pStyle w:val="3"/>
      </w:pPr>
      <w:r>
        <w:t>其中在上面的四种类型中第一种basic和第二种crawl最为常用。</w:t>
      </w:r>
    </w:p>
    <w:p>
      <w:pPr>
        <w:pStyle w:val="4"/>
      </w:pPr>
      <w:bookmarkStart w:id="2" w:name="header-n41"/>
      <w:r>
        <w:t>BasicSpider类</w:t>
      </w:r>
      <w:bookmarkEnd w:id="2"/>
    </w:p>
    <w:p>
      <w:pPr>
        <w:pStyle w:val="23"/>
      </w:pPr>
      <w:r>
        <w:t>BasicSpider=scrapy.Spider，是最基础的爬虫类，我们创建爬虫时不指定模板类型默认的爬虫类就会默认继承</w:t>
      </w:r>
    </w:p>
    <w:p>
      <w:pPr>
        <w:pStyle w:val="3"/>
      </w:pPr>
      <w:r>
        <w:t>scrapy.Spier。</w:t>
      </w:r>
    </w:p>
    <w:p>
      <w:pPr>
        <w:pStyle w:val="34"/>
      </w:pPr>
      <w:r>
        <w:drawing>
          <wp:inline distT="0" distB="0" distL="114300" distR="114300">
            <wp:extent cx="5334000" cy="13119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5334000" cy="1312133"/>
                    </a:xfrm>
                    <a:prstGeom prst="rect">
                      <a:avLst/>
                    </a:prstGeom>
                    <a:noFill/>
                    <a:ln w="9525">
                      <a:noFill/>
                    </a:ln>
                  </pic:spPr>
                </pic:pic>
              </a:graphicData>
            </a:graphic>
          </wp:inline>
        </w:drawing>
      </w:r>
    </w:p>
    <w:p>
      <w:pPr>
        <w:pStyle w:val="32"/>
      </w:pPr>
    </w:p>
    <w:p>
      <w:pPr>
        <w:pStyle w:val="3"/>
      </w:pPr>
      <w:r>
        <w:t>该类并没有特殊功能，仅仅是提供了一个start_requests()的默认实现，默认实现主要完成了两个功能，源码如下：</w:t>
      </w:r>
    </w:p>
    <w:p>
      <w:pPr>
        <w:pStyle w:val="34"/>
      </w:pPr>
      <w:r>
        <w:drawing>
          <wp:inline distT="0" distB="0" distL="114300" distR="114300">
            <wp:extent cx="5334000" cy="257556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334000" cy="2575861"/>
                    </a:xfrm>
                    <a:prstGeom prst="rect">
                      <a:avLst/>
                    </a:prstGeom>
                    <a:noFill/>
                    <a:ln w="9525">
                      <a:noFill/>
                    </a:ln>
                  </pic:spPr>
                </pic:pic>
              </a:graphicData>
            </a:graphic>
          </wp:inline>
        </w:drawing>
      </w:r>
    </w:p>
    <w:p>
      <w:pPr>
        <w:pStyle w:val="32"/>
      </w:pPr>
    </w:p>
    <w:p>
      <w:pPr>
        <w:numPr>
          <w:ilvl w:val="0"/>
          <w:numId w:val="2"/>
        </w:numPr>
      </w:pPr>
      <w:r>
        <w:t>发起请求当前子类中的start_urls链接；</w:t>
      </w:r>
    </w:p>
    <w:p>
      <w:pPr>
        <w:numPr>
          <w:ilvl w:val="0"/>
          <w:numId w:val="2"/>
        </w:numPr>
      </w:pPr>
      <w:r>
        <w:t>将上面的返回结果传递到子类中并调用上面的parser方法解析数据。</w:t>
      </w:r>
    </w:p>
    <w:p>
      <w:pPr>
        <w:pStyle w:val="23"/>
      </w:pPr>
      <w:r>
        <w:t>从上面的start</w:t>
      </w:r>
      <w:r>
        <w:rPr>
          <w:i/>
        </w:rPr>
        <w:t>requests()第一个功能发现，会向目标url发起请求，如果请求目标站点url时过程中需要登录才能访问，此时必须得在子类中对start</w:t>
      </w:r>
      <w:r>
        <w:t>requests()方法进行重写（重新实现）。</w:t>
      </w:r>
    </w:p>
    <w:p>
      <w:pPr>
        <w:pStyle w:val="34"/>
      </w:pPr>
      <w:r>
        <w:drawing>
          <wp:inline distT="0" distB="0" distL="114300" distR="114300">
            <wp:extent cx="5334000" cy="191008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334000" cy="1910621"/>
                    </a:xfrm>
                    <a:prstGeom prst="rect">
                      <a:avLst/>
                    </a:prstGeom>
                    <a:noFill/>
                    <a:ln w="9525">
                      <a:noFill/>
                    </a:ln>
                  </pic:spPr>
                </pic:pic>
              </a:graphicData>
            </a:graphic>
          </wp:inline>
        </w:drawing>
      </w:r>
    </w:p>
    <w:p>
      <w:pPr>
        <w:pStyle w:val="32"/>
      </w:pPr>
    </w:p>
    <w:p>
      <w:pPr>
        <w:pStyle w:val="3"/>
      </w:pPr>
      <w:r>
        <w:t>上面scrapy.FormRequest请求对应的url，并带上对应的表单数据，然后将请求后的响应数据response调用回调函数callback，上面的回调函数即logged_in，其中response参数就是上面的响应结果作为实参传递进来，如果没有设置对应的callback则默认直接调用parse方法开始解析数据。</w:t>
      </w:r>
    </w:p>
    <w:p>
      <w:pPr>
        <w:pStyle w:val="2"/>
      </w:pPr>
      <w:bookmarkStart w:id="3" w:name="header-n55"/>
      <w:r>
        <w:t>实训主题</w:t>
      </w:r>
      <w:bookmarkEnd w:id="3"/>
    </w:p>
    <w:p>
      <w:pPr>
        <w:pStyle w:val="4"/>
      </w:pPr>
      <w:bookmarkStart w:id="4" w:name="header-n56"/>
      <w:r>
        <w:t>采集我爱我家房源信息</w:t>
      </w:r>
      <w:bookmarkEnd w:id="4"/>
    </w:p>
    <w:p>
      <w:pPr>
        <w:pStyle w:val="5"/>
      </w:pPr>
      <w:bookmarkStart w:id="5" w:name="header-n57"/>
      <w:r>
        <w:t>任务描述</w:t>
      </w:r>
      <w:bookmarkEnd w:id="5"/>
    </w:p>
    <w:p>
      <w:pPr>
        <w:pStyle w:val="23"/>
      </w:pPr>
      <w:r>
        <w:t>使用Scrapy框架采集我爱我家二手房的房源列表信息，分别采集房源的标题、价格以及该房源的经纪人名称，但是该经纪人在详情页中，所以必须发起2层链接的数据采集。</w:t>
      </w:r>
    </w:p>
    <w:p>
      <w:pPr>
        <w:pStyle w:val="5"/>
      </w:pPr>
      <w:bookmarkStart w:id="6" w:name="header-n58"/>
      <w:r>
        <w:t>思路分析</w:t>
      </w:r>
      <w:bookmarkEnd w:id="6"/>
    </w:p>
    <w:p>
      <w:pPr>
        <w:numPr>
          <w:ilvl w:val="0"/>
          <w:numId w:val="2"/>
        </w:numPr>
      </w:pPr>
      <w:r>
        <w:t>创建项目</w:t>
      </w:r>
    </w:p>
    <w:p>
      <w:pPr>
        <w:numPr>
          <w:ilvl w:val="0"/>
          <w:numId w:val="2"/>
        </w:numPr>
      </w:pPr>
      <w:r>
        <w:t>创建爬虫</w:t>
      </w:r>
    </w:p>
    <w:p>
      <w:pPr>
        <w:numPr>
          <w:ilvl w:val="0"/>
          <w:numId w:val="2"/>
        </w:numPr>
      </w:pPr>
      <w:r>
        <w:t>修改settings文件ROBOTSTXT</w:t>
      </w:r>
      <w:r>
        <w:rPr>
          <w:i/>
        </w:rPr>
        <w:t>OBEY和DEFAULT</w:t>
      </w:r>
      <w:r>
        <w:t>REQUEST_HEADERS配置</w:t>
      </w:r>
    </w:p>
    <w:p>
      <w:pPr>
        <w:numPr>
          <w:ilvl w:val="0"/>
          <w:numId w:val="2"/>
        </w:numPr>
      </w:pPr>
      <w:r>
        <w:t>构造Item采集对象类</w:t>
      </w:r>
    </w:p>
    <w:p>
      <w:pPr>
        <w:numPr>
          <w:ilvl w:val="0"/>
          <w:numId w:val="2"/>
        </w:numPr>
      </w:pPr>
      <w:r>
        <w:t>编写Spiders采集逻辑，分析列表页获取标题和价格，然后采集二级页面获取经纪人名称</w:t>
      </w:r>
    </w:p>
    <w:p>
      <w:pPr>
        <w:numPr>
          <w:ilvl w:val="0"/>
          <w:numId w:val="2"/>
        </w:numPr>
      </w:pPr>
      <w:r>
        <w:t>运行测试</w:t>
      </w:r>
    </w:p>
    <w:p>
      <w:pPr>
        <w:pStyle w:val="5"/>
      </w:pPr>
      <w:bookmarkStart w:id="7" w:name="header-n59"/>
      <w:r>
        <w:t>实现过程</w:t>
      </w:r>
      <w:bookmarkEnd w:id="7"/>
    </w:p>
    <w:p>
      <w:pPr>
        <w:numPr>
          <w:ilvl w:val="0"/>
          <w:numId w:val="2"/>
        </w:numPr>
      </w:pPr>
      <w:r>
        <w:t>创建项目</w:t>
      </w:r>
    </w:p>
    <w:p>
      <w:pPr>
        <w:pStyle w:val="34"/>
      </w:pPr>
      <w:r>
        <w:drawing>
          <wp:inline distT="0" distB="0" distL="114300" distR="114300">
            <wp:extent cx="5334000" cy="1778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5334000" cy="178309"/>
                    </a:xfrm>
                    <a:prstGeom prst="rect">
                      <a:avLst/>
                    </a:prstGeom>
                    <a:noFill/>
                    <a:ln w="9525">
                      <a:noFill/>
                    </a:ln>
                  </pic:spPr>
                </pic:pic>
              </a:graphicData>
            </a:graphic>
          </wp:inline>
        </w:drawing>
      </w:r>
    </w:p>
    <w:p>
      <w:pPr>
        <w:pStyle w:val="32"/>
      </w:pPr>
    </w:p>
    <w:p>
      <w:pPr>
        <w:numPr>
          <w:ilvl w:val="0"/>
          <w:numId w:val="2"/>
        </w:numPr>
      </w:pPr>
      <w:r>
        <w:t>创建爬虫</w:t>
      </w:r>
    </w:p>
    <w:p>
      <w:pPr>
        <w:pStyle w:val="34"/>
      </w:pPr>
      <w:r>
        <w:drawing>
          <wp:inline distT="0" distB="0" distL="114300" distR="114300">
            <wp:extent cx="5334000" cy="77279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334000" cy="773169"/>
                    </a:xfrm>
                    <a:prstGeom prst="rect">
                      <a:avLst/>
                    </a:prstGeom>
                    <a:noFill/>
                    <a:ln w="9525">
                      <a:noFill/>
                    </a:ln>
                  </pic:spPr>
                </pic:pic>
              </a:graphicData>
            </a:graphic>
          </wp:inline>
        </w:drawing>
      </w:r>
    </w:p>
    <w:p>
      <w:pPr>
        <w:pStyle w:val="32"/>
      </w:pPr>
    </w:p>
    <w:p>
      <w:pPr>
        <w:pStyle w:val="3"/>
      </w:pPr>
      <w:r>
        <w:t>此时在目录结构下生成对应的爬取文件：</w:t>
      </w:r>
    </w:p>
    <w:p>
      <w:pPr>
        <w:pStyle w:val="34"/>
      </w:pPr>
      <w:r>
        <w:drawing>
          <wp:inline distT="0" distB="0" distL="114300" distR="114300">
            <wp:extent cx="5334000" cy="312737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0"/>
                    <a:stretch>
                      <a:fillRect/>
                    </a:stretch>
                  </pic:blipFill>
                  <pic:spPr>
                    <a:xfrm>
                      <a:off x="0" y="0"/>
                      <a:ext cx="5334000" cy="3127899"/>
                    </a:xfrm>
                    <a:prstGeom prst="rect">
                      <a:avLst/>
                    </a:prstGeom>
                    <a:noFill/>
                    <a:ln w="9525">
                      <a:noFill/>
                    </a:ln>
                  </pic:spPr>
                </pic:pic>
              </a:graphicData>
            </a:graphic>
          </wp:inline>
        </w:drawing>
      </w:r>
    </w:p>
    <w:p>
      <w:pPr>
        <w:pStyle w:val="32"/>
      </w:pPr>
    </w:p>
    <w:p>
      <w:pPr>
        <w:numPr>
          <w:ilvl w:val="0"/>
          <w:numId w:val="2"/>
        </w:numPr>
      </w:pPr>
      <w:r>
        <w:t>制定Item</w:t>
      </w:r>
    </w:p>
    <w:p>
      <w:pPr>
        <w:pStyle w:val="34"/>
      </w:pPr>
      <w:r>
        <w:drawing>
          <wp:inline distT="0" distB="0" distL="114300" distR="114300">
            <wp:extent cx="5334000" cy="119570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334000" cy="1196082"/>
                    </a:xfrm>
                    <a:prstGeom prst="rect">
                      <a:avLst/>
                    </a:prstGeom>
                    <a:noFill/>
                    <a:ln w="9525">
                      <a:noFill/>
                    </a:ln>
                  </pic:spPr>
                </pic:pic>
              </a:graphicData>
            </a:graphic>
          </wp:inline>
        </w:drawing>
      </w:r>
    </w:p>
    <w:p>
      <w:pPr>
        <w:pStyle w:val="32"/>
      </w:pPr>
    </w:p>
    <w:p>
      <w:pPr>
        <w:numPr>
          <w:ilvl w:val="0"/>
          <w:numId w:val="2"/>
        </w:numPr>
      </w:pPr>
      <w:r>
        <w:t>编写spider采集业务逻辑</w:t>
      </w:r>
    </w:p>
    <w:p>
      <w:pPr>
        <w:pStyle w:val="34"/>
      </w:pPr>
      <w:r>
        <w:drawing>
          <wp:inline distT="0" distB="0" distL="114300" distR="114300">
            <wp:extent cx="5334000" cy="189611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334000" cy="1896230"/>
                    </a:xfrm>
                    <a:prstGeom prst="rect">
                      <a:avLst/>
                    </a:prstGeom>
                    <a:noFill/>
                    <a:ln w="9525">
                      <a:noFill/>
                    </a:ln>
                  </pic:spPr>
                </pic:pic>
              </a:graphicData>
            </a:graphic>
          </wp:inline>
        </w:drawing>
      </w:r>
    </w:p>
    <w:p>
      <w:pPr>
        <w:pStyle w:val="32"/>
      </w:pPr>
    </w:p>
    <w:p>
      <w:pPr>
        <w:pStyle w:val="34"/>
      </w:pPr>
      <w:r>
        <w:drawing>
          <wp:inline distT="0" distB="0" distL="114300" distR="114300">
            <wp:extent cx="5334000" cy="277622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334000" cy="2776829"/>
                    </a:xfrm>
                    <a:prstGeom prst="rect">
                      <a:avLst/>
                    </a:prstGeom>
                    <a:noFill/>
                    <a:ln w="9525">
                      <a:noFill/>
                    </a:ln>
                  </pic:spPr>
                </pic:pic>
              </a:graphicData>
            </a:graphic>
          </wp:inline>
        </w:drawing>
      </w:r>
    </w:p>
    <w:p>
      <w:pPr>
        <w:pStyle w:val="32"/>
      </w:pPr>
    </w:p>
    <w:p>
      <w:pPr>
        <w:pStyle w:val="34"/>
      </w:pPr>
      <w:r>
        <w:drawing>
          <wp:inline distT="0" distB="0" distL="114300" distR="114300">
            <wp:extent cx="5334000" cy="281749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334000" cy="2817882"/>
                    </a:xfrm>
                    <a:prstGeom prst="rect">
                      <a:avLst/>
                    </a:prstGeom>
                    <a:noFill/>
                    <a:ln w="9525">
                      <a:noFill/>
                    </a:ln>
                  </pic:spPr>
                </pic:pic>
              </a:graphicData>
            </a:graphic>
          </wp:inline>
        </w:drawing>
      </w:r>
    </w:p>
    <w:p>
      <w:pPr>
        <w:pStyle w:val="32"/>
      </w:pPr>
    </w:p>
    <w:p>
      <w:pPr>
        <w:numPr>
          <w:ilvl w:val="0"/>
          <w:numId w:val="2"/>
        </w:numPr>
      </w:pPr>
      <w:r>
        <w:t>运行输出结果</w:t>
      </w:r>
    </w:p>
    <w:p>
      <w:pPr>
        <w:pStyle w:val="34"/>
      </w:pPr>
      <w:r>
        <w:drawing>
          <wp:inline distT="0" distB="0" distL="114300" distR="114300">
            <wp:extent cx="5334000" cy="1911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334000" cy="191640"/>
                    </a:xfrm>
                    <a:prstGeom prst="rect">
                      <a:avLst/>
                    </a:prstGeom>
                    <a:noFill/>
                    <a:ln w="9525">
                      <a:noFill/>
                    </a:ln>
                  </pic:spPr>
                </pic:pic>
              </a:graphicData>
            </a:graphic>
          </wp:inline>
        </w:drawing>
      </w:r>
    </w:p>
    <w:p>
      <w:pPr>
        <w:pStyle w:val="32"/>
      </w:pPr>
    </w:p>
    <w:p>
      <w:pPr>
        <w:pStyle w:val="34"/>
      </w:pPr>
      <w:r>
        <w:drawing>
          <wp:inline distT="0" distB="0" distL="114300" distR="114300">
            <wp:extent cx="5334000" cy="248221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334000" cy="2482842"/>
                    </a:xfrm>
                    <a:prstGeom prst="rect">
                      <a:avLst/>
                    </a:prstGeom>
                    <a:noFill/>
                    <a:ln w="9525">
                      <a:noFill/>
                    </a:ln>
                  </pic:spPr>
                </pic:pic>
              </a:graphicData>
            </a:graphic>
          </wp:inline>
        </w:drawing>
      </w:r>
    </w:p>
    <w:p>
      <w:pPr>
        <w:pStyle w:val="32"/>
      </w:pPr>
    </w:p>
    <w:p>
      <w:pPr>
        <w:pStyle w:val="5"/>
      </w:pPr>
      <w:bookmarkStart w:id="8" w:name="header-n79"/>
      <w:r>
        <w:t>实现结果</w:t>
      </w:r>
      <w:bookmarkEnd w:id="8"/>
    </w:p>
    <w:p>
      <w:pPr>
        <w:pStyle w:val="34"/>
      </w:pPr>
      <w:r>
        <w:drawing>
          <wp:inline distT="0" distB="0" distL="114300" distR="114300">
            <wp:extent cx="5334000" cy="389191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334000" cy="3892224"/>
                    </a:xfrm>
                    <a:prstGeom prst="rect">
                      <a:avLst/>
                    </a:prstGeom>
                    <a:noFill/>
                    <a:ln w="9525">
                      <a:noFill/>
                    </a:ln>
                  </pic:spPr>
                </pic:pic>
              </a:graphicData>
            </a:graphic>
          </wp:inline>
        </w:drawing>
      </w:r>
    </w:p>
    <w:p>
      <w:pPr>
        <w:pStyle w:val="32"/>
      </w:pPr>
    </w:p>
    <w:p>
      <w:pPr>
        <w:pStyle w:val="5"/>
      </w:pPr>
      <w:bookmarkStart w:id="9" w:name="header-n94"/>
      <w:r>
        <w:t>注意事项</w:t>
      </w:r>
      <w:bookmarkEnd w:id="9"/>
    </w:p>
    <w:p>
      <w:pPr>
        <w:pStyle w:val="23"/>
      </w:pPr>
      <w:r>
        <w:t>注意：在采集过程中，我爱我家使用了反爬机制，在访问页面时有时会给链接后面加入一个如下后缀且会时刻变化：</w:t>
      </w:r>
    </w:p>
    <w:p>
      <w:pPr>
        <w:pStyle w:val="36"/>
      </w:pPr>
      <w:r>
        <w:rPr>
          <w:rStyle w:val="35"/>
        </w:rPr>
        <w:t>https://bj.5i5j.com/ershoufang/500455474.html?wscckey=cf7abd8dfcabb4c3_1581908669</w:t>
      </w:r>
    </w:p>
    <w:p>
      <w:pPr>
        <w:pStyle w:val="23"/>
      </w:pPr>
      <w:r>
        <w:t>上面链接为详情页的真实链接地址，此时需要拿到改地址，在第一次请求时在返回数据中就包含改地址：</w:t>
      </w:r>
    </w:p>
    <w:p>
      <w:pPr>
        <w:pStyle w:val="36"/>
      </w:pPr>
      <w:r>
        <w:rPr>
          <w:rStyle w:val="35"/>
        </w:rPr>
        <w:t>&lt;HTML&gt;&lt;HEAD&gt;&lt;script&gt;window.location.href='https://bj.5i5j.com/ershoufang/500455474.html?wscckey=cf7abd8dfcabb4c3_1581908669';&lt;/script&gt;&lt;/HEAD&gt;&lt;BODY&gt;</w:t>
      </w:r>
    </w:p>
    <w:p>
      <w:pPr>
        <w:pStyle w:val="23"/>
      </w:pPr>
      <w:r>
        <w:t>所以我们第一次请求后判断返回内容是否是上面的数据，如果是直接从里面取出真实链接地址发起详情页请求。</w:t>
      </w:r>
    </w:p>
    <w:p>
      <w:pPr>
        <w:pStyle w:val="34"/>
      </w:pPr>
      <w:r>
        <w:drawing>
          <wp:inline distT="0" distB="0" distL="114300" distR="114300">
            <wp:extent cx="5334000" cy="122047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a:xfrm>
                      <a:off x="0" y="0"/>
                      <a:ext cx="5334000" cy="1220673"/>
                    </a:xfrm>
                    <a:prstGeom prst="rect">
                      <a:avLst/>
                    </a:prstGeom>
                    <a:noFill/>
                    <a:ln w="9525">
                      <a:noFill/>
                    </a:ln>
                  </pic:spPr>
                </pic:pic>
              </a:graphicData>
            </a:graphic>
          </wp:inline>
        </w:drawing>
      </w:r>
    </w:p>
    <w:p>
      <w:pPr>
        <w:pStyle w:val="32"/>
      </w:pPr>
    </w:p>
    <w:p>
      <w:pPr>
        <w:pStyle w:val="4"/>
      </w:pPr>
      <w:bookmarkStart w:id="10" w:name="header-n80"/>
      <w:r>
        <w:t>采集图片</w:t>
      </w:r>
      <w:bookmarkEnd w:id="10"/>
    </w:p>
    <w:p>
      <w:pPr>
        <w:pStyle w:val="5"/>
      </w:pPr>
      <w:bookmarkStart w:id="11" w:name="header-n81"/>
      <w:r>
        <w:t>任务描述</w:t>
      </w:r>
      <w:bookmarkEnd w:id="11"/>
    </w:p>
    <w:p>
      <w:pPr>
        <w:pStyle w:val="23"/>
      </w:pPr>
      <w:r>
        <w:t>在第一个实训结果的基础上采集到详情页中的图片数据并下载下来。</w:t>
      </w:r>
    </w:p>
    <w:p>
      <w:pPr>
        <w:pStyle w:val="5"/>
      </w:pPr>
      <w:bookmarkStart w:id="12" w:name="header-n82"/>
      <w:r>
        <w:t>思路分析</w:t>
      </w:r>
      <w:bookmarkEnd w:id="12"/>
    </w:p>
    <w:p>
      <w:pPr>
        <w:pStyle w:val="23"/>
      </w:pPr>
      <w:r>
        <w:t>解决方案：使用Scrapy框架提供的图片下载功能，框架提供了一个可重用的Item pipilines，常见的两种是ImagesPipeline和FilesPipeline，这里用ImagesPipeline，需先安装pillow库，该功能还有一个优势就是已经下载过的资源会自动识别不会重复下载。</w:t>
      </w:r>
    </w:p>
    <w:p>
      <w:pPr>
        <w:pStyle w:val="5"/>
      </w:pPr>
      <w:bookmarkStart w:id="13" w:name="header-n83"/>
      <w:r>
        <w:t>实现过程</w:t>
      </w:r>
      <w:bookmarkEnd w:id="13"/>
    </w:p>
    <w:p>
      <w:pPr>
        <w:numPr>
          <w:ilvl w:val="0"/>
          <w:numId w:val="2"/>
        </w:numPr>
      </w:pPr>
      <w:r>
        <w:t>安装pillow；</w:t>
      </w:r>
    </w:p>
    <w:p>
      <w:pPr>
        <w:pStyle w:val="34"/>
      </w:pPr>
      <w:r>
        <w:drawing>
          <wp:inline distT="0" distB="0" distL="114300" distR="114300">
            <wp:extent cx="5334000" cy="28321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stretch>
                      <a:fillRect/>
                    </a:stretch>
                  </pic:blipFill>
                  <pic:spPr>
                    <a:xfrm>
                      <a:off x="0" y="0"/>
                      <a:ext cx="5334000" cy="283500"/>
                    </a:xfrm>
                    <a:prstGeom prst="rect">
                      <a:avLst/>
                    </a:prstGeom>
                    <a:noFill/>
                    <a:ln w="9525">
                      <a:noFill/>
                    </a:ln>
                  </pic:spPr>
                </pic:pic>
              </a:graphicData>
            </a:graphic>
          </wp:inline>
        </w:drawing>
      </w:r>
    </w:p>
    <w:p>
      <w:pPr>
        <w:pStyle w:val="32"/>
      </w:pPr>
    </w:p>
    <w:p>
      <w:pPr>
        <w:numPr>
          <w:ilvl w:val="0"/>
          <w:numId w:val="2"/>
        </w:numPr>
      </w:pPr>
      <w:r>
        <w:t>创建新的爬虫，并将上面实训中可用的代码拷贝过来；</w:t>
      </w:r>
    </w:p>
    <w:p>
      <w:pPr>
        <w:pStyle w:val="34"/>
      </w:pPr>
      <w:r>
        <w:drawing>
          <wp:inline distT="0" distB="0" distL="114300" distR="114300">
            <wp:extent cx="5334000" cy="34861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0"/>
                    <a:stretch>
                      <a:fillRect/>
                    </a:stretch>
                  </pic:blipFill>
                  <pic:spPr>
                    <a:xfrm>
                      <a:off x="0" y="0"/>
                      <a:ext cx="5334000" cy="348744"/>
                    </a:xfrm>
                    <a:prstGeom prst="rect">
                      <a:avLst/>
                    </a:prstGeom>
                    <a:noFill/>
                    <a:ln w="9525">
                      <a:noFill/>
                    </a:ln>
                  </pic:spPr>
                </pic:pic>
              </a:graphicData>
            </a:graphic>
          </wp:inline>
        </w:drawing>
      </w:r>
    </w:p>
    <w:p>
      <w:pPr>
        <w:pStyle w:val="32"/>
      </w:pPr>
    </w:p>
    <w:p>
      <w:pPr>
        <w:numPr>
          <w:ilvl w:val="0"/>
          <w:numId w:val="2"/>
        </w:numPr>
      </w:pPr>
      <w:r>
        <w:t>修改Item添加目标数据字段；</w:t>
      </w:r>
    </w:p>
    <w:p>
      <w:pPr>
        <w:pStyle w:val="34"/>
      </w:pPr>
      <w:r>
        <w:drawing>
          <wp:inline distT="0" distB="0" distL="114300" distR="114300">
            <wp:extent cx="5334000" cy="185737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1"/>
                    <a:stretch>
                      <a:fillRect/>
                    </a:stretch>
                  </pic:blipFill>
                  <pic:spPr>
                    <a:xfrm>
                      <a:off x="0" y="0"/>
                      <a:ext cx="5334000" cy="1857527"/>
                    </a:xfrm>
                    <a:prstGeom prst="rect">
                      <a:avLst/>
                    </a:prstGeom>
                    <a:noFill/>
                    <a:ln w="9525">
                      <a:noFill/>
                    </a:ln>
                  </pic:spPr>
                </pic:pic>
              </a:graphicData>
            </a:graphic>
          </wp:inline>
        </w:drawing>
      </w:r>
    </w:p>
    <w:p>
      <w:pPr>
        <w:pStyle w:val="32"/>
      </w:pPr>
    </w:p>
    <w:p>
      <w:pPr>
        <w:numPr>
          <w:ilvl w:val="0"/>
          <w:numId w:val="2"/>
        </w:numPr>
      </w:pPr>
      <w:r>
        <w:t>在settings中配置启用Images Pipeline，设置存储图片的文件夹；</w:t>
      </w:r>
    </w:p>
    <w:p>
      <w:pPr>
        <w:pStyle w:val="34"/>
      </w:pPr>
      <w:r>
        <w:drawing>
          <wp:inline distT="0" distB="0" distL="114300" distR="114300">
            <wp:extent cx="5334000" cy="71374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2"/>
                    <a:stretch>
                      <a:fillRect/>
                    </a:stretch>
                  </pic:blipFill>
                  <pic:spPr>
                    <a:xfrm>
                      <a:off x="0" y="0"/>
                      <a:ext cx="5334000" cy="714207"/>
                    </a:xfrm>
                    <a:prstGeom prst="rect">
                      <a:avLst/>
                    </a:prstGeom>
                    <a:noFill/>
                    <a:ln w="9525">
                      <a:noFill/>
                    </a:ln>
                  </pic:spPr>
                </pic:pic>
              </a:graphicData>
            </a:graphic>
          </wp:inline>
        </w:drawing>
      </w:r>
    </w:p>
    <w:p>
      <w:pPr>
        <w:pStyle w:val="32"/>
      </w:pPr>
    </w:p>
    <w:p>
      <w:pPr>
        <w:numPr>
          <w:ilvl w:val="0"/>
          <w:numId w:val="2"/>
        </w:numPr>
      </w:pPr>
      <w:r>
        <w:t>修改spider类；</w:t>
      </w:r>
    </w:p>
    <w:p>
      <w:pPr>
        <w:pStyle w:val="34"/>
      </w:pPr>
      <w:r>
        <w:drawing>
          <wp:inline distT="0" distB="0" distL="114300" distR="114300">
            <wp:extent cx="5334000" cy="246824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3"/>
                    <a:stretch>
                      <a:fillRect/>
                    </a:stretch>
                  </pic:blipFill>
                  <pic:spPr>
                    <a:xfrm>
                      <a:off x="0" y="0"/>
                      <a:ext cx="5334000" cy="2468684"/>
                    </a:xfrm>
                    <a:prstGeom prst="rect">
                      <a:avLst/>
                    </a:prstGeom>
                    <a:noFill/>
                    <a:ln w="9525">
                      <a:noFill/>
                    </a:ln>
                  </pic:spPr>
                </pic:pic>
              </a:graphicData>
            </a:graphic>
          </wp:inline>
        </w:drawing>
      </w:r>
    </w:p>
    <w:p>
      <w:pPr>
        <w:pStyle w:val="32"/>
      </w:pPr>
    </w:p>
    <w:p>
      <w:pPr>
        <w:numPr>
          <w:ilvl w:val="0"/>
          <w:numId w:val="2"/>
        </w:numPr>
      </w:pPr>
      <w:r>
        <w:t>启动爬虫调试。</w:t>
      </w:r>
    </w:p>
    <w:p>
      <w:pPr>
        <w:pStyle w:val="34"/>
      </w:pPr>
      <w:r>
        <w:drawing>
          <wp:inline distT="0" distB="0" distL="114300" distR="114300">
            <wp:extent cx="5334000" cy="14795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4"/>
                    <a:stretch>
                      <a:fillRect/>
                    </a:stretch>
                  </pic:blipFill>
                  <pic:spPr>
                    <a:xfrm>
                      <a:off x="0" y="0"/>
                      <a:ext cx="5334000" cy="148166"/>
                    </a:xfrm>
                    <a:prstGeom prst="rect">
                      <a:avLst/>
                    </a:prstGeom>
                    <a:noFill/>
                    <a:ln w="9525">
                      <a:noFill/>
                    </a:ln>
                  </pic:spPr>
                </pic:pic>
              </a:graphicData>
            </a:graphic>
          </wp:inline>
        </w:drawing>
      </w:r>
    </w:p>
    <w:p>
      <w:pPr>
        <w:pStyle w:val="32"/>
      </w:pPr>
    </w:p>
    <w:p>
      <w:pPr>
        <w:pStyle w:val="5"/>
      </w:pPr>
      <w:bookmarkStart w:id="14" w:name="header-n84"/>
      <w:r>
        <w:t>实现结果</w:t>
      </w:r>
      <w:bookmarkEnd w:id="14"/>
    </w:p>
    <w:p>
      <w:pPr>
        <w:pStyle w:val="34"/>
      </w:pPr>
      <w:r>
        <w:drawing>
          <wp:inline distT="0" distB="0" distL="114300" distR="114300">
            <wp:extent cx="5334000" cy="211963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5"/>
                    <a:stretch>
                      <a:fillRect/>
                    </a:stretch>
                  </pic:blipFill>
                  <pic:spPr>
                    <a:xfrm>
                      <a:off x="0" y="0"/>
                      <a:ext cx="5334000" cy="2120169"/>
                    </a:xfrm>
                    <a:prstGeom prst="rect">
                      <a:avLst/>
                    </a:prstGeom>
                    <a:noFill/>
                    <a:ln w="9525">
                      <a:noFill/>
                    </a:ln>
                  </pic:spPr>
                </pic:pic>
              </a:graphicData>
            </a:graphic>
          </wp:inline>
        </w:drawing>
      </w:r>
    </w:p>
    <w:p>
      <w:pPr>
        <w:pStyle w:val="32"/>
      </w:pPr>
    </w:p>
    <w:p>
      <w:pPr>
        <w:pStyle w:val="5"/>
      </w:pPr>
      <w:bookmarkStart w:id="15" w:name="header-n174"/>
      <w:r>
        <w:t>注意事项</w:t>
      </w:r>
      <w:bookmarkEnd w:id="15"/>
    </w:p>
    <w:p>
      <w:pPr>
        <w:pStyle w:val="23"/>
      </w:pPr>
      <w:r>
        <w:t>注意在item中的添加的字段必须是image_urls和images，因为图片的下载是交给scrapy.pipelines.images.ImagesPipeline完成的，在ImagesPipeline源码中指定的字段是：</w:t>
      </w:r>
    </w:p>
    <w:p>
      <w:pPr>
        <w:pStyle w:val="34"/>
      </w:pPr>
      <w:r>
        <w:drawing>
          <wp:inline distT="0" distB="0" distL="114300" distR="114300">
            <wp:extent cx="5334000" cy="263525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6"/>
                    <a:stretch>
                      <a:fillRect/>
                    </a:stretch>
                  </pic:blipFill>
                  <pic:spPr>
                    <a:xfrm>
                      <a:off x="0" y="0"/>
                      <a:ext cx="5334000" cy="2635452"/>
                    </a:xfrm>
                    <a:prstGeom prst="rect">
                      <a:avLst/>
                    </a:prstGeom>
                    <a:noFill/>
                    <a:ln w="9525">
                      <a:noFill/>
                    </a:ln>
                  </pic:spPr>
                </pic:pic>
              </a:graphicData>
            </a:graphic>
          </wp:inline>
        </w:drawing>
      </w:r>
    </w:p>
    <w:p>
      <w:pPr>
        <w:pStyle w:val="32"/>
      </w:pPr>
    </w:p>
    <w:p>
      <w:pPr>
        <w:pStyle w:val="2"/>
      </w:pPr>
      <w:bookmarkStart w:id="16" w:name="header-n85"/>
      <w:r>
        <w:t>总结</w:t>
      </w:r>
      <w:bookmarkEnd w:id="16"/>
    </w:p>
    <w:p>
      <w:pPr>
        <w:pStyle w:val="23"/>
      </w:pPr>
      <w:r>
        <w:t>总结使用Scrapy采集我爱我家数据过程中的各个环节，尤其注意在采集过程中遇到的反爬机制时，我们要根据实际情况分析找到对应的策略，灵活应对这也是最难的。</w:t>
      </w:r>
    </w:p>
    <w:p>
      <w:pPr>
        <w:pStyle w:val="2"/>
      </w:pPr>
      <w:bookmarkStart w:id="17" w:name="header-n86"/>
      <w:r>
        <w:t>作业</w:t>
      </w:r>
      <w:bookmarkEnd w:id="17"/>
    </w:p>
    <w:p>
      <w:pPr>
        <w:pStyle w:val="23"/>
      </w:pPr>
      <w:r>
        <w:t>使用Scrapy框架完成对我爱我家二手房源数据的采集；</w:t>
      </w:r>
    </w:p>
    <w:p>
      <w:pPr>
        <w:pStyle w:val="3"/>
      </w:pPr>
      <w:r>
        <w:t>使用Scrapy框架的ImagesPipeline完成图片的采集；</w:t>
      </w:r>
    </w:p>
    <w:p>
      <w:pPr>
        <w:pStyle w:val="3"/>
      </w:pPr>
      <w:r>
        <w:t>总结在使用Scrapy框架中的流程和步骤。</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86"/>
    <w:family w:val="auto"/>
    <w:pitch w:val="default"/>
    <w:sig w:usb0="E00002FF" w:usb1="400004FF" w:usb2="00000000"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615391DF"/>
    <w:multiLevelType w:val="multilevel"/>
    <w:tmpl w:val="615391DF"/>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618633EB"/>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numPr>
        <w:ilvl w:val="0"/>
        <w:numId w:val="1"/>
      </w:numPr>
      <w:spacing w:before="480" w:after="0"/>
      <w:ind w:left="432" w:hanging="432"/>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numPr>
        <w:ilvl w:val="1"/>
        <w:numId w:val="1"/>
      </w:numPr>
      <w:spacing w:before="200" w:after="0"/>
      <w:ind w:left="575" w:hanging="575"/>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numPr>
        <w:ilvl w:val="2"/>
        <w:numId w:val="1"/>
      </w:numPr>
      <w:spacing w:before="200" w:after="0"/>
      <w:ind w:left="720" w:hanging="72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numPr>
        <w:ilvl w:val="3"/>
        <w:numId w:val="1"/>
      </w:numPr>
      <w:spacing w:before="200" w:after="0"/>
      <w:ind w:left="864" w:hanging="864"/>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numPr>
        <w:ilvl w:val="4"/>
        <w:numId w:val="1"/>
      </w:numPr>
      <w:spacing w:before="200" w:after="0"/>
      <w:ind w:left="1008" w:hanging="1008"/>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numPr>
        <w:ilvl w:val="5"/>
        <w:numId w:val="1"/>
      </w:numPr>
      <w:spacing w:before="200" w:after="0"/>
      <w:ind w:left="1151" w:hanging="1151"/>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numPr>
        <w:ilvl w:val="6"/>
        <w:numId w:val="1"/>
      </w:numPr>
      <w:spacing w:before="200" w:after="0"/>
      <w:ind w:left="1296" w:hanging="1296"/>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numPr>
        <w:ilvl w:val="7"/>
        <w:numId w:val="1"/>
      </w:numPr>
      <w:spacing w:before="200" w:after="0"/>
      <w:ind w:left="1440" w:hanging="144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numPr>
        <w:ilvl w:val="8"/>
        <w:numId w:val="1"/>
      </w:numPr>
      <w:spacing w:before="200" w:after="0"/>
      <w:ind w:left="1583" w:hanging="1583"/>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qFormat/>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qFormat/>
    <w:uiPriority w:val="0"/>
    <w:rPr>
      <w:color w:val="4F81BD" w:themeColor="accent1"/>
    </w:rPr>
  </w:style>
  <w:style w:type="character" w:customStyle="1" w:styleId="21">
    <w:name w:val="Body Text Char"/>
    <w:basedOn w:val="19"/>
    <w:link w:val="3"/>
    <w:qFormat/>
    <w:uiPriority w:val="0"/>
  </w:style>
  <w:style w:type="character" w:styleId="22">
    <w:name w:val="footnote reference"/>
    <w:basedOn w:val="21"/>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qFormat/>
    <w:uiPriority w:val="0"/>
    <w:pPr>
      <w:keepNext/>
    </w:pPr>
  </w:style>
  <w:style w:type="paragraph" w:customStyle="1" w:styleId="32">
    <w:name w:val="Image Caption"/>
    <w:basedOn w:val="12"/>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21"/>
    <w:link w:val="36"/>
    <w:qFormat/>
    <w:uiPriority w:val="0"/>
    <w:rPr>
      <w:rFonts w:ascii="Consolas" w:hAnsi="Consolas"/>
      <w:sz w:val="22"/>
    </w:rPr>
  </w:style>
  <w:style w:type="paragraph" w:customStyle="1" w:styleId="36">
    <w:name w:val="Source Code"/>
    <w:basedOn w:val="1"/>
    <w:link w:val="35"/>
    <w:qFormat/>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qFormat/>
    <w:uiPriority w:val="0"/>
    <w:rPr>
      <w:b/>
      <w:color w:val="007020"/>
    </w:rPr>
  </w:style>
  <w:style w:type="character" w:customStyle="1" w:styleId="39">
    <w:name w:val="DataTypeTok"/>
    <w:basedOn w:val="35"/>
    <w:qFormat/>
    <w:uiPriority w:val="0"/>
    <w:rPr>
      <w:color w:val="902000"/>
    </w:rPr>
  </w:style>
  <w:style w:type="character" w:customStyle="1" w:styleId="40">
    <w:name w:val="DecValTok"/>
    <w:basedOn w:val="35"/>
    <w:qFormat/>
    <w:uiPriority w:val="0"/>
    <w:rPr>
      <w:color w:val="40A070"/>
    </w:rPr>
  </w:style>
  <w:style w:type="character" w:customStyle="1" w:styleId="41">
    <w:name w:val="BaseNTok"/>
    <w:basedOn w:val="35"/>
    <w:qFormat/>
    <w:uiPriority w:val="0"/>
    <w:rPr>
      <w:color w:val="40A070"/>
    </w:rPr>
  </w:style>
  <w:style w:type="character" w:customStyle="1" w:styleId="42">
    <w:name w:val="FloatTok"/>
    <w:basedOn w:val="35"/>
    <w:qFormat/>
    <w:uiPriority w:val="0"/>
    <w:rPr>
      <w:color w:val="40A070"/>
    </w:rPr>
  </w:style>
  <w:style w:type="character" w:customStyle="1" w:styleId="43">
    <w:name w:val="ConstantTok"/>
    <w:basedOn w:val="35"/>
    <w:qFormat/>
    <w:uiPriority w:val="0"/>
    <w:rPr>
      <w:color w:val="880000"/>
    </w:rPr>
  </w:style>
  <w:style w:type="character" w:customStyle="1" w:styleId="44">
    <w:name w:val="CharTok"/>
    <w:basedOn w:val="35"/>
    <w:qFormat/>
    <w:uiPriority w:val="0"/>
    <w:rPr>
      <w:color w:val="4070A0"/>
    </w:rPr>
  </w:style>
  <w:style w:type="character" w:customStyle="1" w:styleId="45">
    <w:name w:val="SpecialCharTok"/>
    <w:basedOn w:val="35"/>
    <w:qFormat/>
    <w:uiPriority w:val="0"/>
    <w:rPr>
      <w:color w:val="4070A0"/>
    </w:rPr>
  </w:style>
  <w:style w:type="character" w:customStyle="1" w:styleId="46">
    <w:name w:val="StringTok"/>
    <w:basedOn w:val="35"/>
    <w:qFormat/>
    <w:uiPriority w:val="0"/>
    <w:rPr>
      <w:color w:val="4070A0"/>
    </w:rPr>
  </w:style>
  <w:style w:type="character" w:customStyle="1" w:styleId="47">
    <w:name w:val="VerbatimStringTok"/>
    <w:basedOn w:val="35"/>
    <w:qFormat/>
    <w:uiPriority w:val="0"/>
    <w:rPr>
      <w:color w:val="4070A0"/>
    </w:rPr>
  </w:style>
  <w:style w:type="character" w:customStyle="1" w:styleId="48">
    <w:name w:val="SpecialStringTok"/>
    <w:basedOn w:val="35"/>
    <w:qFormat/>
    <w:uiPriority w:val="0"/>
    <w:rPr>
      <w:color w:val="BB6688"/>
    </w:rPr>
  </w:style>
  <w:style w:type="character" w:customStyle="1" w:styleId="49">
    <w:name w:val="ImportTok"/>
    <w:basedOn w:val="35"/>
    <w:qFormat/>
    <w:uiPriority w:val="0"/>
  </w:style>
  <w:style w:type="character" w:customStyle="1" w:styleId="50">
    <w:name w:val="CommentTok"/>
    <w:basedOn w:val="35"/>
    <w:qFormat/>
    <w:uiPriority w:val="0"/>
    <w:rPr>
      <w:i/>
      <w:color w:val="60A0B0"/>
    </w:rPr>
  </w:style>
  <w:style w:type="character" w:customStyle="1" w:styleId="51">
    <w:name w:val="DocumentationTok"/>
    <w:basedOn w:val="35"/>
    <w:qFormat/>
    <w:uiPriority w:val="0"/>
    <w:rPr>
      <w:i/>
      <w:color w:val="BA2121"/>
    </w:rPr>
  </w:style>
  <w:style w:type="character" w:customStyle="1" w:styleId="52">
    <w:name w:val="AnnotationTok"/>
    <w:basedOn w:val="35"/>
    <w:qFormat/>
    <w:uiPriority w:val="0"/>
    <w:rPr>
      <w:b/>
      <w:i/>
      <w:color w:val="60A0B0"/>
    </w:rPr>
  </w:style>
  <w:style w:type="character" w:customStyle="1" w:styleId="53">
    <w:name w:val="CommentVarTok"/>
    <w:basedOn w:val="35"/>
    <w:qFormat/>
    <w:uiPriority w:val="0"/>
    <w:rPr>
      <w:b/>
      <w:i/>
      <w:color w:val="60A0B0"/>
    </w:rPr>
  </w:style>
  <w:style w:type="character" w:customStyle="1" w:styleId="54">
    <w:name w:val="OtherTok"/>
    <w:basedOn w:val="35"/>
    <w:qFormat/>
    <w:uiPriority w:val="0"/>
    <w:rPr>
      <w:color w:val="007020"/>
    </w:rPr>
  </w:style>
  <w:style w:type="character" w:customStyle="1" w:styleId="55">
    <w:name w:val="FunctionTok"/>
    <w:basedOn w:val="35"/>
    <w:qFormat/>
    <w:uiPriority w:val="0"/>
    <w:rPr>
      <w:color w:val="06287E"/>
    </w:rPr>
  </w:style>
  <w:style w:type="character" w:customStyle="1" w:styleId="56">
    <w:name w:val="VariableTok"/>
    <w:basedOn w:val="35"/>
    <w:qFormat/>
    <w:uiPriority w:val="0"/>
    <w:rPr>
      <w:color w:val="19177C"/>
    </w:rPr>
  </w:style>
  <w:style w:type="character" w:customStyle="1" w:styleId="57">
    <w:name w:val="ControlFlowTok"/>
    <w:basedOn w:val="35"/>
    <w:qFormat/>
    <w:uiPriority w:val="0"/>
    <w:rPr>
      <w:b/>
      <w:color w:val="007020"/>
    </w:rPr>
  </w:style>
  <w:style w:type="character" w:customStyle="1" w:styleId="58">
    <w:name w:val="OperatorTok"/>
    <w:basedOn w:val="35"/>
    <w:qFormat/>
    <w:uiPriority w:val="0"/>
    <w:rPr>
      <w:color w:val="666666"/>
    </w:rPr>
  </w:style>
  <w:style w:type="character" w:customStyle="1" w:styleId="59">
    <w:name w:val="BuiltInTok"/>
    <w:basedOn w:val="35"/>
    <w:qFormat/>
    <w:uiPriority w:val="0"/>
  </w:style>
  <w:style w:type="character" w:customStyle="1" w:styleId="60">
    <w:name w:val="ExtensionTok"/>
    <w:basedOn w:val="35"/>
    <w:qFormat/>
    <w:uiPriority w:val="0"/>
  </w:style>
  <w:style w:type="character" w:customStyle="1" w:styleId="61">
    <w:name w:val="PreprocessorTok"/>
    <w:basedOn w:val="35"/>
    <w:qFormat/>
    <w:uiPriority w:val="0"/>
    <w:rPr>
      <w:color w:val="BC7A00"/>
    </w:rPr>
  </w:style>
  <w:style w:type="character" w:customStyle="1" w:styleId="62">
    <w:name w:val="AttributeTok"/>
    <w:basedOn w:val="35"/>
    <w:qFormat/>
    <w:uiPriority w:val="0"/>
    <w:rPr>
      <w:color w:val="7D9029"/>
    </w:rPr>
  </w:style>
  <w:style w:type="character" w:customStyle="1" w:styleId="63">
    <w:name w:val="RegionMarkerTok"/>
    <w:basedOn w:val="35"/>
    <w:qFormat/>
    <w:uiPriority w:val="0"/>
  </w:style>
  <w:style w:type="character" w:customStyle="1" w:styleId="64">
    <w:name w:val="InformationTok"/>
    <w:basedOn w:val="35"/>
    <w:qFormat/>
    <w:uiPriority w:val="0"/>
    <w:rPr>
      <w:b/>
      <w:i/>
      <w:color w:val="60A0B0"/>
    </w:rPr>
  </w:style>
  <w:style w:type="character" w:customStyle="1" w:styleId="65">
    <w:name w:val="WarningTok"/>
    <w:basedOn w:val="35"/>
    <w:qFormat/>
    <w:uiPriority w:val="0"/>
    <w:rPr>
      <w:b/>
      <w:i/>
      <w:color w:val="60A0B0"/>
    </w:rPr>
  </w:style>
  <w:style w:type="character" w:customStyle="1" w:styleId="66">
    <w:name w:val="AlertTok"/>
    <w:basedOn w:val="35"/>
    <w:qFormat/>
    <w:uiPriority w:val="0"/>
    <w:rPr>
      <w:b/>
      <w:color w:val="FF0000"/>
    </w:rPr>
  </w:style>
  <w:style w:type="character" w:customStyle="1" w:styleId="67">
    <w:name w:val="ErrorTok"/>
    <w:basedOn w:val="35"/>
    <w:qFormat/>
    <w:uiPriority w:val="0"/>
    <w:rPr>
      <w:b/>
      <w:color w:val="FF0000"/>
    </w:rPr>
  </w:style>
  <w:style w:type="character" w:customStyle="1" w:styleId="68">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6</TotalTime>
  <ScaleCrop>false</ScaleCrop>
  <LinksUpToDate>false</LinksUpToDate>
  <CharactersWithSpaces>583</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2020-02-17T06:19:00Z</dcterms:created>
  <dc:creator>吴积嵩</dc:creator>
  <cp:lastModifiedBy>吴积嵩</cp:lastModifiedBy>
  <dcterms:modified xsi:type="dcterms:W3CDTF">2020-02-19T04:09:50Z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