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xml:space="preserve">The Scope of supply covers Design, manufacturing and supply of the Pumping Unit.</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