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jc w:val="center"/>
      </w:pPr>
      <w:r>
        <w:rPr>
          <w:rFonts w:ascii="Calibri" w:hAnsi="Calibri" w:cs="Calibri" w:eastAsia="Calibri"/>
          <w:sz w:val="20"/>
        </w:rPr>
        <w:drawing>
          <wp:inline distT="0" distB="0" distL="0" distR="0">
            <wp:extent cx="3619500" cy="4680000"/>
            <wp:effectExtent t="0" r="0" b="0" l="0"/>
            <wp:docPr id="1001" name="ENCON" descr="ENCON logo" title="EN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4680000"/>
                    </a:xfrm>
                    <a:prstGeom prst="rect">
                      <a:avLst/>
                    </a:prstGeom>
                  </pic:spPr>
                </pic:pic>
              </a:graphicData>
            </a:graphic>
          </wp:inline>
        </w:drawing>
      </w:r>
    </w:p>
    <w:p>
      <w:pPr>
        <w:spacing w:before="200" w:after="80"/>
        <w:jc w:val="center"/>
      </w:pPr>
      <w:r>
        <w:rPr>
          <w:rFonts w:ascii="Calibri" w:cs="Calibri" w:eastAsia="Calibri" w:hAnsi="Calibri"/>
          <w:b/>
          <w:bCs/>
          <w:color w:val="1F2937"/>
          <w:sz w:val="30"/>
          <w:szCs w:val="36"/>
          <w:spacing w:val="60"/>
        </w:rPr>
        <w:t xml:space="preserve">OFFER FOR</w:t>
      </w:r>
    </w:p>
    <w:p>
      <w:pPr>
        <w:spacing w:before="0" w:after="200"/>
        <w:jc w:val="center"/>
      </w:pPr>
      <w:r>
        <w:rPr>
          <w:rFonts w:ascii="Calibri" w:cs="Calibri" w:eastAsia="Calibri" w:hAnsi="Calibri"/>
          <w:b/>
          <w:bCs/>
          <w:color w:val="E87722"/>
          <w:sz w:val="30"/>
          <w:szCs w:val="32"/>
        </w:rPr>
        <w:t>{{equipment_name}}</w:t>
      </w:r>
    </w:p>
    <w:tbl>
      <w:tblPr>
        <w:tblW w:w="7200" w:type="dxa"/>
        <w:jc w:val="center"/>
        <w:tblLayout w:type="fixed"/>
      </w:tblPr>
      <w:tblGrid>
        <w:gridCol w:w="2400"/>
        <w:gridCol w:w="4800"/>
      </w:tblGrid>
      <w:tr>
        <w:trPr>
          <w:cantSplit/>
        </w:trPr>
        <w:tc>
          <w:tcPr>
            <w:tcW w:w="24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4"/>
                <w:szCs w:val="22"/>
              </w:rPr>
              <w:t xml:space="preserve">Project / Equipment</w:t>
            </w:r>
          </w:p>
        </w:tc>
        <w:tc>
          <w:tcPr>
            <w:tcW w:w="48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hAnsi="Calibri" w:cs="Calibri" w:eastAsia="Calibri"/>
                <w:sz w:val="24"/>
              </w:rPr>
              <w:t>{{equipment_name}}</w:t>
            </w:r>
          </w:p>
        </w:tc>
      </w:tr>
      <w:tr>
        <w:trPr>
          <w:cantSplit/>
        </w:trPr>
        <w:tc>
          <w:tcPr>
            <w:tcW w:w="2400"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0"/>
                <w:szCs w:val="22"/>
              </w:rPr>
              <w:t xml:space="preserve">Project Name</w:t>
            </w:r>
          </w:p>
        </w:tc>
        <w:tc>
          <w:tcPr>
            <w:tcW w:w="4800"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hAnsi="Calibri" w:cs="Calibri" w:eastAsia="Calibri"/>
                <w:sz w:val="20"/>
              </w:rPr>
              <w:t>{{project_name}}</w:t>
            </w:r>
          </w:p>
        </w:tc>
      </w:tr>
      <w:tr>
        <w:trPr>
          <w:cantSplit/>
        </w:trPr>
        <w:tc>
          <w:tcPr>
            <w:tcW w:w="24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0"/>
                <w:szCs w:val="22"/>
              </w:rPr>
              <w:t xml:space="preserve">Client</w:t>
            </w:r>
          </w:p>
        </w:tc>
        <w:tc>
          <w:tcPr>
            <w:tcW w:w="48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hAnsi="Calibri" w:cs="Calibri" w:eastAsia="Calibri"/>
                <w:sz w:val="20"/>
              </w:rPr>
              <w:t>{{company_name}}</w:t>
            </w:r>
          </w:p>
        </w:tc>
      </w:tr>
      <w:tr>
        <w:trPr>
          <w:cantSplit/>
        </w:trPr>
        <w:tc>
          <w:tcPr>
            <w:tcW w:w="2400"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0"/>
                <w:szCs w:val="22"/>
              </w:rPr>
              <w:t>Enquiry No.</w:t>
            </w:r>
          </w:p>
        </w:tc>
        <w:tc>
          <w:tcPr>
            <w:tcW w:w="4800"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hAnsi="Calibri" w:cs="Calibri" w:eastAsia="Calibri"/>
                <w:sz w:val="20"/>
              </w:rPr>
              <w:t>{{enquiry_ref}}</w:t>
            </w:r>
          </w:p>
        </w:tc>
      </w:tr>
    </w:tbl>
    <w:p>
      <w:pPr>
        <w:spacing w:before="240" w:after="0"/>
      </w:pPr>
      <w:r>
        <w:rPr>
          <w:rFonts w:ascii="Calibri" w:hAnsi="Calibri" w:cs="Calibri" w:eastAsia="Calibri"/>
          <w:sz w:val="20"/>
        </w:rPr>
        <w:t xml:space="preserve"/>
      </w:r>
    </w:p>
    <w:p>
      <w:pPr>
        <w:spacing w:before="120" w:after="60"/>
        <w:jc w:val="center"/>
      </w:pPr>
      <w:r>
        <w:rPr>
          <w:rFonts w:ascii="Calibri" w:cs="Calibri" w:eastAsia="Calibri" w:hAnsi="Calibri"/>
          <w:b/>
          <w:bCs/>
          <w:color w:val="E87722"/>
          <w:sz w:val="30"/>
          <w:szCs w:val="44"/>
        </w:rPr>
        <w:t xml:space="preserve">ENCON Thermal Engineers (P) Ltd</w:t>
      </w:r>
    </w:p>
    <w:p>
      <w:pPr>
        <w:spacing w:before="0" w:after="240"/>
        <w:jc w:val="center"/>
      </w:pPr>
      <w:r>
        <w:rPr>
          <w:rFonts w:ascii="Calibri" w:cs="Calibri" w:eastAsia="Calibri" w:hAnsi="Calibri"/>
          <w:i/>
          <w:iCs/>
          <w:color w:val="6B7280"/>
          <w:sz w:val="24"/>
          <w:szCs w:val="22"/>
        </w:rPr>
        <w:t xml:space="preserve">Your Answer to the Continued Need for Energy Conservation</w:t>
      </w:r>
    </w:p>
    <w:p>
      <w:pPr>
        <w:spacing w:before="120" w:after="0"/>
        <w:jc w:val="center"/>
      </w:pPr>
      <w:r>
        <w:rPr>
          <w:rFonts w:ascii="Calibri" w:cs="Calibri" w:eastAsia="Calibri" w:hAnsi="Calibri"/>
          <w:color w:val="6B7280"/>
          <w:sz w:val="20"/>
          <w:szCs w:val="20"/>
        </w:rPr>
        <w:t xml:space="preserve">297, Sector‑21B  •  Faridabad – 121 001  •  Haryana, India</w:t>
      </w:r>
    </w:p>
    <w:p>
      <w:pPr>
        <w:spacing w:before="60" w:after="0"/>
        <w:jc w:val="center"/>
      </w:pPr>
      <w:r>
        <w:rPr>
          <w:rFonts w:ascii="Calibri" w:cs="Calibri" w:eastAsia="Calibri" w:hAnsi="Calibri"/>
          <w:color w:val="6B7280"/>
          <w:sz w:val="20"/>
          <w:szCs w:val="20"/>
        </w:rPr>
        <w:t xml:space="preserve">Tel: +91 (129) 4047847, 2439458</w:t>
      </w:r>
    </w:p>
    <w:p>
      <w:pPr>
        <w:spacing w:before="60" w:after="0"/>
        <w:jc w:val="center"/>
      </w:pPr>
      <w:r>
        <w:rPr>
          <w:rFonts w:ascii="Calibri" w:cs="Calibri" w:eastAsia="Calibri" w:hAnsi="Calibri"/>
          <w:color w:val="E87722"/>
          <w:sz w:val="20"/>
          <w:szCs w:val="20"/>
        </w:rPr>
        <w:t xml:space="preserve">sales@encon.co.in   •   www.encon.co.in</w:t>
      </w:r>
    </w:p>
    <w:p>
      <w:pPr>
        <w:sectPr>
          <w:headerReference w:type="default" r:id="rId7"/>
          <w:footerReference w:type="default" r:id="rId8"/>
          <w:headerReference w:type="first" r:id="rId13"/>
          <w:footerReference w:type="first" r:id="rId14"/>
          <w:headerReference w:type="even" r:id="rId17"/>
          <w:footerReference w:type="even" r:id="rId18"/>
          <w:pgSz w:w="11906" w:h="16838" w:orient="portrait"/>
          <w:pgMar w:top="1440" w:right="1083" w:bottom="1440" w:left="1083" w:header="708" w:footer="708" w:gutter="0"/>
          <w:pgNumType/>
          <w:docGrid w:linePitch="360"/>
        </w:sectPr>
      </w:pPr>
    </w:p>
    <w:p>
      <w:pPr>
        <w:spacing w:after="60" w:before="120" w:line="300"/>
        <w:jc w:val="left"/>
        <w:pageBreakBefore/>
      </w:pPr>
      <w:r>
        <w:rPr>
          <w:rFonts w:ascii="Calibri" w:cs="Calibri" w:eastAsia="Calibri" w:hAnsi="Calibri"/>
          <w:b/>
          <w:sz w:val="20"/>
        </w:rPr>
        <w:t xml:space="preserve">To,</w:t>
      </w:r>
    </w:p>
    <w:p>
      <w:pPr>
        <w:spacing w:after="60" w:before="0"/>
      </w:pPr>
      <w:r>
        <w:rPr>
          <w:rFonts w:ascii="Calibri" w:cs="Calibri" w:eastAsia="Calibri" w:hAnsi="Calibri"/>
          <w:b/>
          <w:bCs/>
          <w:color w:val="1F2937"/>
          <w:sz w:val="20"/>
          <w:szCs w:val="26"/>
        </w:rPr>
        <w:t>{{company_name}}</w:t>
      </w:r>
    </w:p>
    <w:p>
      <w:pPr>
        <w:spacing w:after="60" w:before="60" w:line="300"/>
        <w:jc w:val="left"/>
      </w:pPr>
      <w:r>
        <w:rPr>
          <w:rFonts w:ascii="Calibri" w:cs="Calibri" w:eastAsia="Calibri" w:hAnsi="Calibri"/>
          <w:b/>
          <w:sz w:val="20"/>
        </w:rPr>
        <w:t>Kind Attn: {{poc_name}} ({{poc_designation}})</w:t>
      </w:r>
    </w:p>
    <w:p>
      <w:pPr>
        <w:spacing w:after="60" w:before="0" w:line="300"/>
        <w:jc w:val="left"/>
      </w:pPr>
      <w:r>
        <w:rPr>
          <w:rFonts w:ascii="Calibri" w:cs="Calibri" w:eastAsia="Calibri" w:hAnsi="Calibri"/>
          <w:b/>
          <w:sz w:val="20"/>
        </w:rPr>
        <w:t xml:space="preserve">{{company_address}}</w:t>
      </w:r>
    </w:p>
    <w:p>
      <w:pPr>
        <w:spacing w:after="60" w:before="0" w:line="300"/>
        <w:jc w:val="left"/>
      </w:pPr>
      <w:r>
        <w:rPr>
          <w:rFonts w:ascii="Calibri" w:cs="Calibri" w:eastAsia="Calibri" w:hAnsi="Calibri"/>
          <w:b/>
          <w:sz w:val="20"/>
        </w:rPr>
        <w:t>Contact No.: {{mobile_no}}</w:t>
      </w:r>
    </w:p>
    <w:p>
      <w:pPr>
        <w:spacing w:after="200" w:before="0" w:line="300"/>
        <w:jc w:val="left"/>
      </w:pPr>
      <w:r>
        <w:rPr>
          <w:rFonts w:ascii="Calibri" w:cs="Calibri" w:eastAsia="Calibri" w:hAnsi="Calibri"/>
          <w:b/>
          <w:sz w:val="20"/>
          <w:szCs w:val="22"/>
        </w:rPr>
        <w:t>Email: {{email}}</w:t>
      </w:r>
    </w:p>
    <w:p>
      <w:pPr>
        <w:spacing w:after="160" w:before="160"/>
      </w:pPr>
      <w:r>
        <w:rPr>
          <w:rFonts w:ascii="Calibri" w:hAnsi="Calibri" w:cs="Calibri" w:eastAsia="Calibri"/>
          <w:sz w:val="20"/>
        </w:rPr>
        <w:t xml:space="preserve"/>
      </w:r>
    </w:p>
    <w:p>
      <w:pPr>
        <w:spacing w:after="200" w:before="120"/>
      </w:pPr>
      <w:r>
        <w:rPr>
          <w:rFonts w:ascii="Calibri" w:cs="Calibri" w:eastAsia="Calibri" w:hAnsi="Calibri"/>
          <w:b/>
          <w:bCs/>
          <w:color w:val="1F2937"/>
          <w:sz w:val="20"/>
          <w:szCs w:val="24"/>
        </w:rPr>
        <w:t>Subject: {{subject}}</w:t>
      </w:r>
      <w:r>
        <w:rPr>
          <w:rFonts w:ascii="Calibri" w:cs="Calibri" w:eastAsia="Calibri" w:hAnsi="Calibri"/>
          <w:b/>
          <w:bCs/>
          <w:sz w:val="20"/>
          <w:szCs w:val="24"/>
        </w:rPr>
      </w:r>
    </w:p>
    <w:p>
      <w:pPr>
        <w:spacing w:after="160" w:before="120" w:line="300"/>
        <w:jc w:val="left"/>
      </w:pPr>
      <w:r>
        <w:rPr>
          <w:rFonts w:ascii="Calibri" w:cs="Calibri" w:eastAsia="Calibri" w:hAnsi="Calibri"/>
          <w:sz w:val="20"/>
        </w:rPr>
        <w:t xml:space="preserve">Dear Sir,</w:t>
      </w:r>
    </w:p>
    <w:p>
      <w:pPr>
        <w:spacing w:after="160" w:before="0" w:line="300"/>
        <w:jc w:val="left"/>
      </w:pPr>
      <w:r>
        <w:rPr>
          <w:rFonts w:ascii="Calibri" w:cs="Calibri" w:eastAsia="Calibri" w:hAnsi="Calibri"/>
          <w:sz w:val="20"/>
        </w:rPr>
        <w:t>This is with reference to your enquiry for {{project_name}} as per the technical specifications shared.</w:t>
      </w:r>
    </w:p>
    <w:p>
      <w:pPr>
        <w:spacing w:after="160" w:before="0" w:line="300"/>
        <w:jc w:val="left"/>
      </w:pPr>
      <w:r>
        <w:rPr>
          <w:rFonts w:ascii="Calibri" w:cs="Calibri" w:eastAsia="Calibri" w:hAnsi="Calibri"/>
          <w:sz w:val="20"/>
        </w:rPr>
        <w:t>We are pleased to enclose herewith our most competitive and comprehensive offer for the same for your kind perusal.</w:t>
      </w:r>
    </w:p>
    <w:p>
      <w:pPr>
        <w:spacing w:after="320" w:before="0" w:line="300"/>
        <w:jc w:val="left"/>
      </w:pPr>
      <w:r>
        <w:rPr>
          <w:rFonts w:ascii="Calibri" w:cs="Calibri" w:eastAsia="Calibri" w:hAnsi="Calibri"/>
          <w:sz w:val="20"/>
        </w:rPr>
        <w:t xml:space="preserve">Though we have endeavored to make the offer self-explanatory, please feel free to contact us should you require any clarification or additional information.</w:t>
      </w:r>
    </w:p>
    <w:p>
      <w:pPr>
        <w:spacing w:after="40" w:before="0" w:line="300"/>
        <w:jc w:val="left"/>
      </w:pPr>
      <w:r>
        <w:rPr>
          <w:rFonts w:ascii="Calibri" w:cs="Calibri" w:eastAsia="Calibri" w:hAnsi="Calibri"/>
          <w:b/>
          <w:sz w:val="20"/>
        </w:rPr>
        <w:t xml:space="preserve">Regards,</w:t>
      </w:r>
    </w:p>
    <w:p>
      <w:pPr>
        <w:spacing w:after="0" w:before="240"/>
      </w:pPr>
      <w:r>
        <w:rPr>
          <w:rFonts w:ascii="Calibri" w:cs="Calibri" w:eastAsia="Calibri" w:hAnsi="Calibri"/>
          <w:b/>
          <w:bCs/>
          <w:color w:val="1F2937"/>
          <w:sz w:val="20"/>
          <w:szCs w:val="24"/>
        </w:rPr>
        <w:t>{{technical_person}}</w:t>
      </w:r>
    </w:p>
    <w:p>
      <w:pPr>
        <w:spacing w:after="60" w:before="0" w:line="300"/>
        <w:jc w:val="left"/>
      </w:pPr>
      <w:r>
        <w:rPr>
          <w:rFonts w:ascii="Calibri" w:cs="Calibri" w:eastAsia="Calibri" w:hAnsi="Calibri"/>
          <w:b/>
          <w:sz w:val="20"/>
        </w:rPr>
        <w:t xml:space="preserve">ENCON Thermal Engineers Pvt. Ltd.</w:t>
      </w:r>
    </w:p>
    <w:p>
      <w:pPr>
        <w:spacing w:after="0" w:before="0" w:line="300"/>
        <w:jc w:val="left"/>
      </w:pPr>
      <w:r>
        <w:rPr>
          <w:rFonts w:ascii="Calibri" w:cs="Calibri" w:eastAsia="Calibri" w:hAnsi="Calibri"/>
          <w:b/>
          <w:sz w:val="20"/>
          <w:szCs w:val="22"/>
        </w:rPr>
        <w:t>Mob: {{technical_phone}}</w:t>
      </w:r>
    </w:p>
    <w:p>
      <w:pPr>
        <w:spacing w:after="320" w:before="0" w:line="300"/>
        <w:jc w:val="left"/>
      </w:pPr>
      <w:r>
        <w:rPr>
          <w:rFonts w:ascii="Calibri" w:cs="Calibri" w:eastAsia="Calibri" w:hAnsi="Calibri"/>
          <w:b/>
          <w:sz w:val="20"/>
          <w:szCs w:val="22"/>
        </w:rPr>
        <w:t>Email: {{technical_email}}   |   www.encon.co.in</w:t>
      </w:r>
      <w:r>
        <w:rPr>
          <w:rFonts w:ascii="Calibri" w:cs="Calibri" w:eastAsia="Calibri" w:hAnsi="Calibri"/>
          <w:b/>
          <w:color w:val="6B7280"/>
          <w:sz w:val="20"/>
          <w:szCs w:val="22"/>
        </w:rPr>
      </w:r>
    </w:p>
    <w:p>
      <w:r>
        <w:rPr>
          <w:rFonts w:ascii="Calibri" w:hAnsi="Calibri" w:cs="Calibri" w:eastAsia="Calibri"/>
          <w:b/>
          <w:color w:val="B45F04"/>
          <w:sz w:val="24"/>
        </w:rPr>
        <w:t>NATIONAL ENERGY EFFICIENCY INNOVATION AWARD</w:t>
      </w:r>
    </w:p>
    <w:p>
      <w:r>
        <w:rPr>
          <w:rFonts w:ascii="Calibri" w:hAnsi="Calibri" w:cs="Calibri" w:eastAsia="Calibri"/>
          <w:sz w:val="20"/>
        </w:rPr>
        <w:drawing>
          <wp:inline xmlns:a="http://schemas.openxmlformats.org/drawingml/2006/main" xmlns:pic="http://schemas.openxmlformats.org/drawingml/2006/picture">
            <wp:extent cx="1800000" cy="1166834"/>
            <wp:docPr id="909070904" name="Picture 909070904"/>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1800000" cy="1166834"/>
                    </a:xfrm>
                    <a:prstGeom prst="rect"/>
                  </pic:spPr>
                </pic:pic>
              </a:graphicData>
            </a:graphic>
          </wp:inline>
        </w:drawing>
      </w:r>
    </w:p>
    <w:p>
      <w:r>
        <w:rPr>
          <w:rFonts w:ascii="Calibri" w:hAnsi="Calibri" w:cs="Calibri" w:eastAsia="Calibri"/>
          <w:sz w:val="20"/>
        </w:rPr>
        <w:br w:type="page"/>
      </w:r>
    </w:p>
    <w:p>
      <w:pPr>
        <w:pStyle w:val="Heading1"/>
        <w:pBdr>
          <w:bottom w:val="single" w:color="E87722" w:sz="12" w:space="4"/>
        </w:pBdr>
        <w:spacing w:after="200" w:before="360"/>
        <w:keepNext/>
        <w:keepLines/>
        <w:pageBreakBefore/>
      </w:pPr>
      <w:r>
        <w:rPr>
          <w:rFonts w:ascii="Calibri" w:cs="Calibri" w:eastAsia="Calibri" w:hAnsi="Calibri"/>
          <w:b/>
          <w:bCs/>
          <w:color w:val="1F2937"/>
          <w:sz w:val="30"/>
          <w:szCs w:val="32"/>
        </w:rPr>
        <w:t>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cantSplit/>
        </w:trPr>
        <w:tc>
          <w:tcPr>
            <w:tcW w:type="dxa" w:w="12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color w:val="FFFFFF"/>
                <w:sz w:val="24"/>
                <w:szCs w:val="22"/>
              </w:rPr>
              <w:t xml:space="preserve">S. No.</w:t>
            </w:r>
          </w:p>
        </w:tc>
        <w:tc>
          <w:tcPr>
            <w:tcW w:type="dxa" w:w="816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keepNext/>
              <w:spacing w:after="40" w:before="40"/>
              <w:jc w:val="left"/>
            </w:pPr>
            <w:r>
              <w:rPr>
                <w:rFonts w:ascii="Calibri" w:cs="Calibri" w:eastAsia="Calibri" w:hAnsi="Calibri"/>
                <w:b/>
                <w:bCs/>
                <w:color w:val="FFFFFF"/>
                <w:sz w:val="24"/>
                <w:szCs w:val="22"/>
              </w:rPr>
              <w:t xml:space="preserve">Section</w:t>
            </w:r>
          </w:p>
        </w:tc>
      </w:tr>
      <w:tr>
        <w:trPr>
          <w:cantSplit/>
        </w:trPr>
        <w:tc>
          <w:tcPr>
            <w:tcW w:type="dxa" w:w="12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center"/>
            </w:pPr>
            <w:r>
              <w:rPr>
                <w:rFonts w:ascii="Calibri" w:cs="Calibri" w:eastAsia="Calibri" w:hAnsi="Calibri"/>
                <w:sz w:val="20"/>
                <w:szCs w:val="22"/>
              </w:rPr>
              <w:t xml:space="preserve">1</w:t>
            </w:r>
          </w:p>
        </w:tc>
        <w:tc>
          <w:tcPr>
            <w:tcW w:type="dxa" w:w="81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left"/>
            </w:pPr>
            <w:r>
              <w:rPr>
                <w:rFonts w:ascii="Calibri" w:cs="Calibri" w:eastAsia="Calibri" w:hAnsi="Calibri"/>
                <w:sz w:val="20"/>
                <w:szCs w:val="22"/>
              </w:rPr>
              <w:t xml:space="preserve">Company Profile</w:t>
            </w:r>
          </w:p>
        </w:tc>
      </w:tr>
      <w:tr>
        <w:trPr>
          <w:cantSplit/>
        </w:trP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keepNext/>
              <w:spacing w:after="40" w:before="40"/>
              <w:jc w:val="center"/>
            </w:pPr>
            <w:r>
              <w:rPr>
                <w:rFonts w:ascii="Calibri" w:cs="Calibri" w:eastAsia="Calibri" w:hAnsi="Calibri"/>
                <w:sz w:val="20"/>
                <w:szCs w:val="22"/>
              </w:rPr>
              <w:t xml:space="preserve">2</w:t>
            </w:r>
          </w:p>
        </w:tc>
        <w:tc>
          <w:tcPr>
            <w:tcW w:type="dxa" w:w="8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keepNext/>
              <w:spacing w:after="40" w:before="40"/>
              <w:jc w:val="left"/>
            </w:pPr>
            <w:r>
              <w:rPr>
                <w:rFonts w:ascii="Calibri" w:cs="Calibri" w:eastAsia="Calibri" w:hAnsi="Calibri"/>
                <w:sz w:val="20"/>
                <w:szCs w:val="22"/>
              </w:rPr>
              <w:t xml:space="preserve">About the Client</w:t>
            </w:r>
          </w:p>
        </w:tc>
      </w:tr>
      <w:tr>
        <w:trPr>
          <w:cantSplit/>
        </w:trPr>
        <w:tc>
          <w:tcPr>
            <w:tcW w:type="dxa" w:w="12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center"/>
            </w:pPr>
            <w:r>
              <w:rPr>
                <w:rFonts w:ascii="Calibri" w:cs="Calibri" w:eastAsia="Calibri" w:hAnsi="Calibri"/>
                <w:sz w:val="20"/>
                <w:szCs w:val="22"/>
              </w:rPr>
              <w:t xml:space="preserve">3</w:t>
            </w:r>
          </w:p>
        </w:tc>
        <w:tc>
          <w:tcPr>
            <w:tcW w:type="dxa" w:w="81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left"/>
            </w:pPr>
            <w:r>
              <w:rPr>
                <w:rFonts w:ascii="Calibri" w:cs="Calibri" w:eastAsia="Calibri" w:hAnsi="Calibri"/>
                <w:sz w:val="20"/>
                <w:szCs w:val="22"/>
              </w:rPr>
              <w:t xml:space="preserve">Technical Specifications</w:t>
            </w:r>
          </w:p>
        </w:tc>
      </w:tr>
      <w:tr>
        <w:trPr>
          <w:cantSplit/>
        </w:trP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keepNext/>
              <w:spacing w:after="40" w:before="40"/>
              <w:jc w:val="center"/>
            </w:pPr>
            <w:r>
              <w:rPr>
                <w:rFonts w:ascii="Calibri" w:cs="Calibri" w:eastAsia="Calibri" w:hAnsi="Calibri"/>
                <w:sz w:val="20"/>
                <w:szCs w:val="22"/>
              </w:rPr>
              <w:t xml:space="preserve">4</w:t>
            </w:r>
          </w:p>
        </w:tc>
        <w:tc>
          <w:tcPr>
            <w:tcW w:type="dxa" w:w="8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keepNext/>
              <w:spacing w:after="40" w:before="40"/>
              <w:jc w:val="left"/>
            </w:pPr>
            <w:r>
              <w:rPr>
                <w:rFonts w:ascii="Calibri" w:cs="Calibri" w:eastAsia="Calibri" w:hAnsi="Calibri"/>
                <w:sz w:val="20"/>
                <w:szCs w:val="22"/>
              </w:rPr>
              <w:t xml:space="preserve">General Information</w:t>
            </w:r>
          </w:p>
        </w:tc>
      </w:tr>
    </w:tbl>
    <w:p>
      <w:pPr>
        <w:keepLines/>
        <w:spacing w:after="120" w:before="120"/>
      </w:pPr>
      <w:r>
        <w:rPr>
          <w:rFonts w:ascii="Calibri" w:hAnsi="Calibri" w:cs="Calibri" w:eastAsia="Calibri"/>
          <w:sz w:val="20"/>
        </w:rPr>
        <w:t xml:space="preserve"/>
      </w:r>
    </w:p>
    <w:p>
      <w:pPr>
        <w:pStyle w:val="Heading3"/>
        <w:keepNext/>
        <w:keepLines/>
        <w:spacing w:after="80" w:before="200"/>
      </w:pPr>
      <w:r>
        <w:rPr>
          <w:rFonts w:ascii="Calibri" w:cs="Calibri" w:eastAsia="Calibri" w:hAnsi="Calibri"/>
          <w:b/>
          <w:bCs/>
          <w:color w:val="1F2937"/>
          <w:sz w:val="24"/>
          <w:szCs w:val="22"/>
        </w:rPr>
        <w:t>LIST OF ANNEXURES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cantSplit/>
        </w:trPr>
        <w:tc>
          <w:tcPr>
            <w:tcW w:type="dxa" w:w="18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color w:val="FFFFFF"/>
                <w:sz w:val="24"/>
                <w:szCs w:val="22"/>
              </w:rPr>
              <w:t xml:space="preserve">Annexure No.</w:t>
            </w:r>
          </w:p>
        </w:tc>
        <w:tc>
          <w:tcPr>
            <w:tcW w:type="dxa" w:w="576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keepNext/>
              <w:spacing w:after="40" w:before="40"/>
              <w:jc w:val="left"/>
            </w:pPr>
            <w:r>
              <w:rPr>
                <w:rFonts w:ascii="Calibri" w:cs="Calibri" w:eastAsia="Calibri" w:hAnsi="Calibri"/>
                <w:b/>
                <w:bCs/>
                <w:color w:val="FFFFFF"/>
                <w:sz w:val="24"/>
                <w:szCs w:val="22"/>
              </w:rPr>
              <w:t xml:space="preserve">Item</w:t>
            </w:r>
          </w:p>
        </w:tc>
        <w:tc>
          <w:tcPr>
            <w:tcW w:type="dxa" w:w="18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color w:val="FFFFFF"/>
                <w:sz w:val="24"/>
                <w:szCs w:val="22"/>
              </w:rPr>
              <w:t xml:space="preserve">Remarks</w:t>
            </w:r>
          </w:p>
        </w:tc>
      </w:tr>
      <w:tr>
        <w:trPr>
          <w:cantSplit/>
        </w:trPr>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sz w:val="20"/>
                <w:szCs w:val="22"/>
              </w:rPr>
              <w:t xml:space="preserve">Annexure I</w:t>
            </w:r>
          </w:p>
        </w:tc>
        <w:tc>
          <w:tcPr>
            <w:tcW w:type="dxa" w:w="57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left"/>
            </w:pPr>
            <w:r>
              <w:rPr>
                <w:rFonts w:ascii="Calibri" w:cs="Calibri" w:eastAsia="Calibri" w:hAnsi="Calibri"/>
                <w:sz w:val="20"/>
                <w:szCs w:val="22"/>
              </w:rPr>
              <w:t xml:space="preserve">Scope of Supply</w:t>
            </w:r>
          </w:p>
        </w:tc>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color w:val="4CAF50"/>
                <w:sz w:val="20"/>
                <w:szCs w:val="22"/>
              </w:rPr>
              <w:t xml:space="preserve">Attached</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sz w:val="20"/>
                <w:szCs w:val="22"/>
              </w:rPr>
              <w:t xml:space="preserve">Annexure II</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keepNext/>
              <w:spacing w:after="40" w:before="40"/>
              <w:jc w:val="left"/>
            </w:pPr>
            <w:r>
              <w:rPr>
                <w:rFonts w:ascii="Calibri" w:cs="Calibri" w:eastAsia="Calibri" w:hAnsi="Calibri"/>
                <w:sz w:val="20"/>
                <w:szCs w:val="22"/>
              </w:rPr>
              <w:t xml:space="preserve">Exclusions</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color w:val="4CAF50"/>
                <w:sz w:val="20"/>
                <w:szCs w:val="22"/>
              </w:rPr>
              <w:t xml:space="preserve">Attached</w:t>
            </w:r>
          </w:p>
        </w:tc>
      </w:tr>
      <w:tr>
        <w:trPr>
          <w:cantSplit/>
        </w:trPr>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sz w:val="20"/>
                <w:szCs w:val="22"/>
              </w:rPr>
              <w:t xml:space="preserve">Annexure III</w:t>
            </w:r>
          </w:p>
        </w:tc>
        <w:tc>
          <w:tcPr>
            <w:tcW w:type="dxa" w:w="57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left"/>
            </w:pPr>
            <w:r>
              <w:rPr>
                <w:rFonts w:ascii="Calibri" w:cs="Calibri" w:eastAsia="Calibri" w:hAnsi="Calibri"/>
                <w:sz w:val="20"/>
                <w:szCs w:val="22"/>
              </w:rPr>
              <w:t xml:space="preserve">Price Schedule</w:t>
            </w:r>
          </w:p>
        </w:tc>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color w:val="4CAF50"/>
                <w:sz w:val="20"/>
                <w:szCs w:val="22"/>
              </w:rPr>
              <w:t xml:space="preserve">Attached</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sz w:val="20"/>
                <w:szCs w:val="22"/>
              </w:rPr>
              <w:t xml:space="preserve">Annexure IV</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keepNext/>
              <w:spacing w:after="40" w:before="40"/>
              <w:jc w:val="left"/>
            </w:pPr>
            <w:r>
              <w:rPr>
                <w:rFonts w:ascii="Calibri" w:cs="Calibri" w:eastAsia="Calibri" w:hAnsi="Calibri"/>
                <w:sz w:val="20"/>
                <w:szCs w:val="22"/>
              </w:rPr>
              <w:t xml:space="preserve">Terms &amp; Conditions</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color w:val="4CAF50"/>
                <w:sz w:val="20"/>
                <w:szCs w:val="22"/>
              </w:rPr>
              <w:t xml:space="preserve">Attached</w:t>
            </w:r>
          </w:p>
        </w:tc>
      </w:tr>
      <w:tr>
        <w:trPr>
          <w:cantSplit/>
        </w:trPr>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sz w:val="20"/>
                <w:szCs w:val="22"/>
              </w:rPr>
              <w:t xml:space="preserve">Annexure V</w:t>
            </w:r>
          </w:p>
        </w:tc>
        <w:tc>
          <w:tcPr>
            <w:tcW w:type="dxa" w:w="57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left"/>
            </w:pPr>
            <w:r>
              <w:rPr>
                <w:rFonts w:ascii="Calibri" w:cs="Calibri" w:eastAsia="Calibri" w:hAnsi="Calibri"/>
                <w:sz w:val="20"/>
                <w:szCs w:val="22"/>
              </w:rPr>
              <w:t xml:space="preserve">Reference List of Clients</w:t>
            </w:r>
          </w:p>
        </w:tc>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color w:val="4CAF50"/>
                <w:sz w:val="20"/>
                <w:szCs w:val="22"/>
              </w:rPr>
              <w:t xml:space="preserve">Attached</w:t>
            </w:r>
          </w:p>
        </w:tc>
      </w:tr>
    </w:tbl>
    <w:p>
      <w:pPr>
        <w:keepLines/>
      </w:pPr>
      <w:r>
        <w:rPr>
          <w:rFonts w:ascii="Calibri" w:hAnsi="Calibri" w:cs="Calibri" w:eastAsia="Calibri"/>
          <w:sz w:val="20"/>
        </w:rPr>
        <w:br w:type="page"/>
      </w:r>
    </w:p>
    <w:p>
      <w:pPr>
        <w:pStyle w:val="Heading1"/>
        <w:pBdr>
          <w:bottom w:val="single" w:color="E87722" w:sz="12" w:space="4"/>
        </w:pBdr>
        <w:spacing w:after="200" w:before="360"/>
        <w:keepNext/>
        <w:keepLines/>
        <w:pageBreakBefore/>
      </w:pPr>
      <w:r>
        <w:rPr>
          <w:rFonts w:ascii="Calibri" w:cs="Calibri" w:eastAsia="Calibri" w:hAnsi="Calibri"/>
          <w:b/>
          <w:bCs/>
          <w:color w:val="1F2937"/>
          <w:sz w:val="30"/>
          <w:szCs w:val="32"/>
        </w:rPr>
        <w:t>1. COMPANY PROFILE</w:t>
      </w:r>
    </w:p>
    <w:p>
      <w:pPr>
        <w:pStyle w:val="Heading2"/>
        <w:keepNext/>
        <w:keepLines/>
        <w:spacing w:after="120" w:before="280"/>
      </w:pPr>
      <w:r>
        <w:rPr>
          <w:rFonts w:ascii="Calibri" w:cs="Calibri" w:eastAsia="Calibri" w:hAnsi="Calibri"/>
          <w:b/>
          <w:bCs/>
          <w:color w:val="E87722"/>
          <w:sz w:val="24"/>
          <w:szCs w:val="26"/>
        </w:rPr>
        <w:t>ABOUT US</w:t>
      </w:r>
    </w:p>
    <w:p>
      <w:pPr>
        <w:keepNext/>
        <w:keepLines/>
        <w:spacing w:after="160" w:before="60" w:line="300"/>
        <w:jc w:val="left"/>
      </w:pPr>
      <w:r>
        <w:rPr>
          <w:rFonts w:ascii="Calibri" w:cs="Calibri" w:eastAsia="Calibri" w:hAnsi="Calibri"/>
          <w:b/>
          <w:sz w:val="20"/>
        </w:rPr>
        <w:t xml:space="preserve">Founded during the energy crisis of 1978 in India, ENCON Thermal Engineers Pvt. Ltd. is a pioneer in industrial heating and energy conservation solutions. The name “ENCON” stands for Energy Conservation &amp; Conversion, reflecting the company’s commitment to sustainable energy practices. With over four decades of industry experience, ENCON specializes in providing innovative, reliable, and cost-effective thermal systems and equipment for various industries, including iron and steel, automotive, foundries, aluminum, glass, cement, pharmaceutical, and more.</w:t>
      </w:r>
    </w:p>
    <w:p>
      <w:pPr>
        <w:keepLines/>
        <w:spacing w:after="200" w:before="60" w:line="300"/>
        <w:jc w:val="left"/>
      </w:pPr>
      <w:r>
        <w:rPr>
          <w:rFonts w:ascii="Calibri" w:cs="Calibri" w:eastAsia="Calibri" w:hAnsi="Calibri"/>
          <w:sz w:val="20"/>
        </w:rPr>
        <w:t xml:space="preserve">We are well known for designing, manufacturing, supplying, and commissioning fuel-efficient heating systems on a turnkey basis.</w:t>
      </w:r>
    </w:p>
    <w:p>
      <w:pPr>
        <w:pStyle w:val="Heading2"/>
        <w:keepNext/>
        <w:keepLines/>
        <w:spacing w:after="120" w:before="280"/>
      </w:pPr>
      <w:r>
        <w:rPr>
          <w:rFonts w:ascii="Calibri" w:cs="Calibri" w:eastAsia="Calibri" w:hAnsi="Calibri"/>
          <w:b/>
          <w:bCs/>
          <w:color w:val="E87722"/>
          <w:sz w:val="24"/>
          <w:szCs w:val="26"/>
        </w:rPr>
        <w:t>INDUSTRIES WE SERVE</w:t>
      </w:r>
    </w:p>
    <w:p>
      <w:pPr>
        <w:keepLines/>
        <w:spacing w:after="200" w:before="60" w:line="300"/>
        <w:jc w:val="left"/>
      </w:pPr>
      <w:r>
        <w:rPr>
          <w:rFonts w:ascii="Calibri" w:cs="Calibri" w:eastAsia="Calibri" w:hAnsi="Calibri"/>
          <w:i/>
          <w:iCs/>
          <w:color w:val="6B7280"/>
          <w:sz w:val="20"/>
        </w:rPr>
        <w:t xml:space="preserve">Iron &amp; Steel  •  Automotive  •  Foundries  •  Aluminium  •  Glass  •  Cement  •  Pharmaceutical  •  Heat Treatment</w:t>
      </w:r>
    </w:p>
    <w:p>
      <w:pPr>
        <w:pStyle w:val="Heading2"/>
        <w:keepNext/>
        <w:keepLines/>
        <w:spacing w:after="120" w:before="280"/>
      </w:pPr>
      <w:r>
        <w:rPr>
          <w:rFonts w:ascii="Calibri" w:cs="Calibri" w:eastAsia="Calibri" w:hAnsi="Calibri"/>
          <w:b/>
          <w:bCs/>
          <w:color w:val="E87722"/>
          <w:sz w:val="24"/>
          <w:szCs w:val="26"/>
        </w:rPr>
        <w:t>SOME OF OUR ESTEEMED CLIENTS</w:t>
      </w:r>
    </w:p>
    <w:p>
      <w:pPr>
        <w:keepLines/>
        <w:spacing w:after="200" w:before="60" w:line="300"/>
        <w:jc w:val="left"/>
      </w:pPr>
      <w:r>
        <w:rPr>
          <w:rFonts w:ascii="Calibri" w:cs="Calibri" w:eastAsia="Calibri" w:hAnsi="Calibri"/>
          <w:sz w:val="20"/>
        </w:rPr>
        <w:t xml:space="preserve">ENCON has built lasting partnerships with leading names across the steel, casting, and process industries — a representative reference list is included in Annexure V.</w:t>
      </w:r>
    </w:p>
    <w:p>
      <w:pPr>
        <w:pStyle w:val="Heading2"/>
        <w:keepNext/>
        <w:keepLines/>
        <w:spacing w:after="120" w:before="280"/>
      </w:pPr>
      <w:r>
        <w:rPr>
          <w:rFonts w:ascii="Calibri" w:cs="Calibri" w:eastAsia="Calibri" w:hAnsi="Calibri"/>
          <w:b/>
          <w:bCs/>
          <w:color w:val="E87722"/>
          <w:sz w:val="24"/>
          <w:szCs w:val="26"/>
        </w:rPr>
        <w:t>RESEARCH &amp; DEVELOPMENT</w:t>
      </w:r>
    </w:p>
    <w:p>
      <w:pPr>
        <w:keepNext/>
        <w:keepLines/>
        <w:spacing w:after="160" w:before="60" w:line="300"/>
        <w:jc w:val="left"/>
      </w:pPr>
      <w:r>
        <w:rPr>
          <w:rFonts w:ascii="Calibri" w:cs="Calibri" w:eastAsia="Calibri" w:hAnsi="Calibri"/>
          <w:sz w:val="20"/>
        </w:rPr>
        <w:t xml:space="preserve">At ENCON, our dedicated R&amp;D division plays a crucial role in driving innovation and new developments. Our team of experts is continuously engaged in research to improve existing products and develop new technologies that enhance energy efficiency and performance. This commitment to R&amp;D allows us to offer cutting-edge solutions that meet the evolving needs of our clients.</w:t>
      </w:r>
    </w:p>
    <w:p>
      <w:pPr>
        <w:keepLines/>
        <w:spacing w:after="200" w:before="60" w:line="300"/>
        <w:jc w:val="left"/>
      </w:pPr>
      <w:r>
        <w:rPr>
          <w:rFonts w:ascii="Calibri" w:cs="Calibri" w:eastAsia="Calibri" w:hAnsi="Calibri"/>
          <w:sz w:val="20"/>
        </w:rPr>
        <w:t xml:space="preserve">Recent developments from our R&amp;D team include advancements in self-recuperative and regenerative burners, which significantly improve thermal efficiency and reduce energy consumption in high-temperature applications. We are also exploring new materials and designs to further enhance the durability and effectiveness of our products.</w:t>
      </w:r>
    </w:p>
    <w:p>
      <w:pPr>
        <w:pStyle w:val="Heading2"/>
        <w:keepNext/>
        <w:keepLines/>
        <w:spacing w:after="120" w:before="280"/>
      </w:pPr>
      <w:r>
        <w:rPr>
          <w:rFonts w:ascii="Calibri" w:cs="Calibri" w:eastAsia="Calibri" w:hAnsi="Calibri"/>
          <w:b/>
          <w:bCs/>
          <w:color w:val="E87722"/>
          <w:sz w:val="24"/>
          <w:szCs w:val="26"/>
        </w:rPr>
        <w:t>OUR COMMITMENT</w:t>
      </w:r>
    </w:p>
    <w:p>
      <w:pPr>
        <w:keepNext/>
        <w:keepLines/>
        <w:spacing w:after="160" w:before="60" w:line="300"/>
        <w:jc w:val="left"/>
      </w:pPr>
      <w:r>
        <w:rPr>
          <w:rFonts w:ascii="Calibri" w:cs="Calibri" w:eastAsia="Calibri" w:hAnsi="Calibri"/>
          <w:sz w:val="20"/>
        </w:rPr>
        <w:t xml:space="preserve">We have been committed to building long-term partnerships with our clients for the last 46 years — providing tailored solutions that meet specific needs and contributing to a sustainable future through energy conservation and innovation. ENCON’s dedication to excellence is reflected in our core values: integrity, quality, customer focus, and continuous improvement.</w:t>
      </w:r>
    </w:p>
    <w:p>
      <w:pPr>
        <w:keepLines/>
        <w:spacing w:after="200" w:before="60" w:line="300"/>
        <w:jc w:val="left"/>
      </w:pPr>
      <w:r>
        <w:rPr>
          <w:rFonts w:ascii="Calibri" w:cs="Calibri" w:eastAsia="Calibri" w:hAnsi="Calibri"/>
          <w:sz w:val="20"/>
        </w:rPr>
        <w:t xml:space="preserve">As a trusted name in the industry, ENCON has successfully executed numerous projects worldwide, earning a reputation for reliability and technical expertise. Our customer-centric approach ensures that we not only meet but exceed client expectations, offering support and guidance throughout the project lifecycle.</w:t>
      </w:r>
    </w:p>
    <w:p>
      <w:pPr>
        <w:pStyle w:val="Heading2"/>
        <w:keepNext/>
        <w:keepLines/>
        <w:spacing w:after="120" w:before="280"/>
      </w:pPr>
      <w:r>
        <w:rPr>
          <w:rFonts w:ascii="Calibri" w:cs="Calibri" w:eastAsia="Calibri" w:hAnsi="Calibri"/>
          <w:b/>
          <w:bCs/>
          <w:color w:val="E87722"/>
          <w:sz w:val="24"/>
          <w:szCs w:val="26"/>
        </w:rPr>
        <w:t>ENCON’S GLOBAL PRESENCE</w:t>
      </w:r>
    </w:p>
    <w:p>
      <w:pPr>
        <w:keepNext/>
        <w:keepLines/>
        <w:spacing w:after="200" w:before="60" w:line="300"/>
        <w:jc w:val="left"/>
      </w:pPr>
      <w:r>
        <w:rPr>
          <w:rFonts w:ascii="Calibri" w:cs="Calibri" w:eastAsia="Calibri" w:hAnsi="Calibri"/>
          <w:sz w:val="20"/>
        </w:rPr>
        <w:t xml:space="preserve">With installations across India, the Middle East, and South-East Asia, ENCON serves a global customer base — backed by responsive after-sales support and a worldwide network of partners.</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0B67A015" ns1:textId="77777777" ns0:rsidR="009C3D95" ns0:rsidRDefault="00000000">
      <ns0:pPr>
        <ns0:keepLines/>
        <ns0:pBdr>
          <ns0:top ns0:val="nil"/>
          <ns0:left ns0:val="nil"/>
          <ns0:bottom ns0:val="nil"/>
          <ns0:right ns0:val="nil"/>
          <ns0:between ns0:val="nil"/>
        </ns0:pBdr>
        <ns0:spacing ns0:before="163"/>
        <ns0:jc ns0:val="left"/>
        <ns0:rPr>
          <ns0:color ns0:val="000000"/>
          <ns0:sz ns0:val="20"/>
          <ns0:szCs ns0:val="20"/>
        </ns0:rPr>
        <ns0:sectPr ns0:rsidR="009C3D95">
          <ns0:footerReference ns0:type="default" ns6:id="rId12"/>
          <ns0:headerReference ns0:type="default" ns6:id="rId9"/>
          <ns0:pgSz ns0:w="11906" ns0:h="16838"/>
          <ns0:pgMar ns0:top="1440" ns0:right="1083" ns0:bottom="1440" ns0:left="1083" ns0:header="708" ns0:footer="1341" ns0:gutter="0"/>
          <ns0:cols ns0:space="720"/>
        </ns0:sectPr>
      </ns0:pPr>
      <ns0:r>
        <ns0:rPr>
          <ns0:rFonts ns0:ascii="Calibri" ns0:hAnsi="Calibri" ns0:cs="Calibri" ns0:eastAsia="Calibri"/>
          <ns0:noProof/>
          <ns0:sz ns0:val="20"/>
        </ns0:rPr>
        <ns0:drawing>
          <ns2:anchor distT="0" distB="0" distL="0" distR="0" simplePos="0" relativeHeight="251682816" behindDoc="0" locked="0" layoutInCell="1" hidden="0" allowOverlap="1" ns3:anchorId="14434975" ns3:editId="7465BD3B">
            <ns2:simplePos x="0" y="0"/>
            <ns2:positionH relativeFrom="column">
              <ns2:align>left</ns2:align>
            </ns2:positionH>
            <ns2:positionV relativeFrom="paragraph">
              <ns2:posOffset>262890</ns2:posOffset>
            </ns2:positionV>
            <ns2:extent cx="6165215" cy="3194050"/>
            <ns2:effectExtent l="0" t="0" r="0" b="0"/>
            <ns2:wrapTopAndBottom distT="0" distB="0"/>
            <ns2:docPr id="909070903" name="image22.jpg"/>
            <ns2:cNvGraphicFramePr/>
            <ns4:graphic>
              <ns4:graphicData uri="http://schemas.openxmlformats.org/drawingml/2006/picture">
                <ns5:pic>
                  <ns5:nvPicPr>
                    <ns5:cNvPr id="0" name="image22.jpg"/>
                    <ns5:cNvPicPr preferRelativeResize="0"/>
                  </ns5:nvPicPr>
                  <ns5:blipFill>
                    <ns4:blip ns6:embed="rId16"/>
                    <ns4:srcRect/>
                    <ns4:stretch>
                      <ns4:fillRect/>
                    </ns4:stretch>
                  </ns5:blipFill>
                  <ns5:spPr>
                    <ns4:xfrm>
                      <ns4:off x="0" y="0"/>
                      <ns4:ext cx="6165215" cy="3194050"/>
                    </ns4:xfrm>
                    <ns4:prstGeom prst="rect">
                      <ns4:avLst/>
                    </ns4:prstGeom>
                    <ns4:ln/>
                  </ns5:spPr>
                </ns5:pic>
              </ns4:graphicData>
            </ns4:graphic>
          </ns2:anchor>
        </ns0:drawing>
      </ns0:r>
    </ns0:p>
    <w:p>
      <w:pPr>
        <w:pStyle w:val="Heading1"/>
        <w:pBdr>
          <w:bottom w:val="single" w:color="E87722" w:sz="12" w:space="4"/>
        </w:pBdr>
        <w:spacing w:after="200" w:before="360"/>
        <w:keepNext/>
        <w:keepLines/>
        <w:pageBreakBefore/>
      </w:pPr>
      <w:r>
        <w:rPr>
          <w:rFonts w:ascii="Calibri" w:cs="Calibri" w:eastAsia="Calibri" w:hAnsi="Calibri"/>
          <w:b/>
          <w:bCs/>
          <w:color w:val="1F2937"/>
          <w:sz w:val="30"/>
          <w:szCs w:val="32"/>
        </w:rPr>
        <w:t>2. ABOUT THE CLIENT</w:t>
      </w:r>
    </w:p>
    <w:p>
      <w:pPr>
        <w:pStyle w:val="Heading3"/>
        <w:keepNext/>
        <w:keepLines/>
        <w:spacing w:after="80" w:before="200"/>
      </w:pPr>
      <w:r>
        <w:rPr>
          <w:rFonts w:ascii="Calibri" w:cs="Calibri" w:eastAsia="Calibri" w:hAnsi="Calibri"/>
          <w:b/>
          <w:bCs/>
          <w:color w:val="1F2937"/>
          <w:sz w:val="24"/>
          <w:szCs w:val="22"/>
        </w:rPr>
        <w:t>CLIENT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rP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left"/>
            </w:pPr>
            <w:r>
              <w:rPr>
                <w:rFonts w:ascii="Calibri" w:cs="Calibri" w:eastAsia="Calibri" w:hAnsi="Calibri"/>
                <w:b/>
                <w:bCs/>
                <w:sz w:val="24"/>
                <w:szCs w:val="22"/>
              </w:rPr>
              <w:t xml:space="preserve">Company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sz w:val="24"/>
              </w:rPr>
              <w:t>{{company_name}}</w:t>
            </w:r>
          </w:p>
        </w:tc>
      </w:tr>
      <w:tr>
        <w:trPr>
          <w:cantSplit/>
        </w:trP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left"/>
            </w:pPr>
            <w:r>
              <w:rPr>
                <w:rFonts w:ascii="Calibri" w:cs="Calibri" w:eastAsia="Calibri" w:hAnsi="Calibri"/>
                <w:b/>
                <w:bCs/>
                <w:sz w:val="20"/>
                <w:szCs w:val="22"/>
              </w:rPr>
              <w:t xml:space="preserve">Contact Person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sz w:val="20"/>
              </w:rPr>
              <w:t>{{poc_name}}</w:t>
            </w:r>
          </w:p>
        </w:tc>
      </w:tr>
      <w:tr>
        <w:trPr>
          <w:cantSplit/>
        </w:trP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left"/>
            </w:pPr>
            <w:r>
              <w:rPr>
                <w:rFonts w:ascii="Calibri" w:cs="Calibri" w:eastAsia="Calibri" w:hAnsi="Calibri"/>
                <w:b/>
                <w:bCs/>
                <w:sz w:val="20"/>
                <w:szCs w:val="22"/>
              </w:rPr>
              <w:t xml:space="preserve">Designation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sz w:val="20"/>
              </w:rPr>
              <w:t>{{poc_designation}}</w:t>
            </w:r>
          </w:p>
        </w:tc>
      </w:tr>
      <w:tr>
        <w:trPr>
          <w:cantSplit/>
        </w:trP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left"/>
            </w:pPr>
            <w:r>
              <w:rPr>
                <w:rFonts w:ascii="Calibri" w:cs="Calibri" w:eastAsia="Calibri" w:hAnsi="Calibri"/>
                <w:b/>
                <w:bCs/>
                <w:sz w:val="20"/>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sz w:val="20"/>
              </w:rPr>
              <w:t>{{mobile_no}}</w:t>
            </w:r>
          </w:p>
        </w:tc>
      </w:tr>
      <w:tr>
        <w:trPr>
          <w:cantSplit/>
        </w:trP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left"/>
            </w:pPr>
            <w:r>
              <w:rPr>
                <w:rFonts w:ascii="Calibri" w:cs="Calibri" w:eastAsia="Calibri" w:hAnsi="Calibri"/>
                <w:b/>
                <w:bCs/>
                <w:sz w:val="20"/>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sz w:val="20"/>
              </w:rPr>
              <w:t>{{email}}</w:t>
            </w:r>
          </w:p>
        </w:tc>
      </w:tr>
    </w:tbl>
    <w:p>
      <w:pPr>
        <w:keepLines/>
        <w:spacing w:after="160" w:before="160"/>
      </w:pPr>
      <w:r>
        <w:rPr>
          <w:rFonts w:ascii="Calibri" w:hAnsi="Calibri" w:cs="Calibri" w:eastAsia="Calibri"/>
          <w:sz w:val="20"/>
        </w:rPr>
        <w:t xml:space="preserve"/>
      </w:r>
    </w:p>
    <w:p>
      <w:pPr>
        <w:pStyle w:val="Heading3"/>
        <w:keepNext/>
        <w:keepLines/>
        <w:spacing w:after="80" w:before="200"/>
      </w:pPr>
      <w:r>
        <w:rPr>
          <w:rFonts w:ascii="Calibri" w:cs="Calibri" w:eastAsia="Calibri" w:hAnsi="Calibri"/>
          <w:b/>
          <w:bCs/>
          <w:color w:val="1F2937"/>
          <w:sz w:val="24"/>
          <w:szCs w:val="22"/>
        </w:rPr>
        <w:t>MARKETING PERSON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rP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left"/>
            </w:pPr>
            <w:r>
              <w:rPr>
                <w:rFonts w:ascii="Calibri" w:cs="Calibri" w:eastAsia="Calibri" w:hAnsi="Calibri"/>
                <w:b/>
                <w:bCs/>
                <w:sz w:val="24"/>
                <w:szCs w:val="22"/>
              </w:rPr>
              <w:t xml:space="preserve">Name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sz w:val="24"/>
              </w:rPr>
              <w:t>{{marketing_person}}</w:t>
            </w:r>
          </w:p>
        </w:tc>
      </w:tr>
      <w:tr>
        <w:trPr>
          <w:cantSplit/>
        </w:trP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left"/>
            </w:pPr>
            <w:r>
              <w:rPr>
                <w:rFonts w:ascii="Calibri" w:cs="Calibri" w:eastAsia="Calibri" w:hAnsi="Calibri"/>
                <w:b/>
                <w:bCs/>
                <w:sz w:val="20"/>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sz w:val="20"/>
              </w:rPr>
              <w:t>{{marketing_email}}</w:t>
            </w:r>
          </w:p>
        </w:tc>
      </w:tr>
      <w:tr>
        <w:trPr>
          <w:cantSplit/>
        </w:trP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left"/>
            </w:pPr>
            <w:r>
              <w:rPr>
                <w:rFonts w:ascii="Calibri" w:cs="Calibri" w:eastAsia="Calibri" w:hAnsi="Calibri"/>
                <w:b/>
                <w:bCs/>
                <w:sz w:val="20"/>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sz w:val="20"/>
              </w:rPr>
              <w:t>{{marketing_phone}}</w:t>
            </w:r>
          </w:p>
        </w:tc>
      </w:tr>
    </w:tbl>
    <w:p>
      <w:pPr>
        <w:keepLines/>
      </w:pPr>
      <w:r>
        <w:rPr>
          <w:rFonts w:ascii="Calibri" w:hAnsi="Calibri" w:cs="Calibri" w:eastAsia="Calibri"/>
          <w:sz w:val="20"/>
        </w:rPr>
        <w:br w:type="page"/>
      </w:r>
    </w:p>
    <w:p>
      <w:pPr>
        <w:pStyle w:val="Heading1"/>
        <w:pBdr>
          <w:bottom w:val="single" w:color="E87722" w:sz="12" w:space="4"/>
        </w:pBdr>
        <w:spacing w:after="200" w:before="360"/>
        <w:keepNext/>
        <w:keepLines/>
        <w:pageBreakBefore/>
      </w:pPr>
      <w:r>
        <w:rPr>
          <w:rFonts w:ascii="Calibri" w:cs="Calibri" w:eastAsia="Calibri" w:hAnsi="Calibri"/>
          <w:b/>
          <w:bCs/>
          <w:color w:val="1F2937"/>
          <w:sz w:val="30"/>
          <w:szCs w:val="32"/>
        </w:rPr>
        <w:t>3. TECHNICAL SPECIFICATIONS</w:t>
      </w:r>
    </w:p>
    <w:p>
      <w:pPr>
        <w:pStyle w:val="Heading2"/>
        <w:keepNext/>
        <w:keepLines/>
        <w:spacing w:after="120" w:before="280"/>
      </w:pPr>
      <w:r>
        <w:rPr>
          <w:rFonts w:ascii="Calibri" w:cs="Calibri" w:eastAsia="Calibri" w:hAnsi="Calibri"/>
          <w:b/>
          <w:bCs/>
          <w:color w:val="E87722"/>
          <w:sz w:val="24"/>
          <w:szCs w:val="26"/>
        </w:rPr>
        <w:t>RECUPERATOR (Waste Heat Recovery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cantSplit/>
        </w:trPr>
        <w:tc>
          <w:tcPr>
            <w:tcW w:type="dxa" w:w="9360"/>
            <w:gridSpan w:val="2"/>
          </w:tcPr>
          <w:p>
            <w:pPr>
              <w:keepNext/>
            </w:pPr>
            <w:r>
              <w:rPr>
                <w:rFonts w:ascii="Calibri" w:hAnsi="Calibri" w:cs="Calibri" w:eastAsia="Calibri"/>
                <w:b/>
                <w:sz w:val="24"/>
              </w:rPr>
              <w:t>Material of Construction</w:t>
            </w:r>
          </w:p>
        </w:tc>
      </w:tr>
      <w:tr>
        <w:trPr>
          <w:cantSplit/>
        </w:trPr>
        <w:tc>
          <w:tcPr>
            <w:tcW w:type="dxa" w:w="9360"/>
            <w:gridSpan w:val="2"/>
          </w:tcPr>
          <w:p>
            <w:pPr>
              <w:keepNext/>
            </w:pPr>
            <w:r>
              <w:rPr>
                <w:rFonts w:ascii="Calibri" w:hAnsi="Calibri" w:cs="Calibri" w:eastAsia="Calibri"/>
                <w:b/>
                <w:sz w:val="20"/>
              </w:rPr>
              <w:t>COLD BANK</w:t>
            </w:r>
          </w:p>
        </w:tc>
      </w:tr>
      <w:tr>
        <w:trPr>
          <w:cantSplit/>
        </w:trPr>
        <w:tc>
          <w:tcPr>
            <w:tcW w:type="dxa" w:w="3744"/>
          </w:tcPr>
          <w:p>
            <w:pPr>
              <w:keepNext/>
            </w:pPr>
            <w:r>
              <w:rPr>
                <w:rFonts w:ascii="Calibri" w:hAnsi="Calibri" w:cs="Calibri" w:eastAsia="Calibri"/>
                <w:sz w:val="20"/>
              </w:rPr>
              <w:t>Tube Plate</w:t>
            </w:r>
          </w:p>
        </w:tc>
        <w:tc>
          <w:tcPr>
            <w:tcW w:type="dxa" w:w="5616"/>
          </w:tcPr>
          <w:p>
            <w:pPr>
              <w:keepNext/>
            </w:pPr>
            <w:r>
              <w:rPr>
                <w:rFonts w:ascii="Calibri" w:hAnsi="Calibri" w:cs="Calibri" w:eastAsia="Calibri"/>
                <w:sz w:val="20"/>
              </w:rPr>
              <w:t>{{ cold_tube_plate_material }}</w:t>
            </w:r>
          </w:p>
        </w:tc>
      </w:tr>
      <w:tr>
        <w:trPr>
          <w:cantSplit/>
        </w:trPr>
        <w:tc>
          <w:tcPr>
            <w:tcW w:type="dxa" w:w="3744"/>
          </w:tcPr>
          <w:p>
            <w:pPr>
              <w:keepNext/>
            </w:pPr>
            <w:r>
              <w:rPr>
                <w:rFonts w:ascii="Calibri" w:hAnsi="Calibri" w:cs="Calibri" w:eastAsia="Calibri"/>
                <w:sz w:val="20"/>
              </w:rPr>
              <w:t>Tube</w:t>
            </w:r>
          </w:p>
        </w:tc>
        <w:tc>
          <w:tcPr>
            <w:tcW w:type="dxa" w:w="5616"/>
          </w:tcPr>
          <w:p>
            <w:pPr>
              <w:keepNext/>
            </w:pPr>
            <w:r>
              <w:rPr>
                <w:rFonts w:ascii="Calibri" w:hAnsi="Calibri" w:cs="Calibri" w:eastAsia="Calibri"/>
                <w:sz w:val="20"/>
              </w:rPr>
              <w:t>{{ cold_tube_material }}</w:t>
            </w:r>
          </w:p>
        </w:tc>
      </w:tr>
      <w:tr>
        <w:trPr>
          <w:cantSplit/>
        </w:trPr>
        <w:tc>
          <w:tcPr>
            <w:tcW w:type="dxa" w:w="3744"/>
          </w:tcPr>
          <w:p>
            <w:pPr>
              <w:keepNext/>
            </w:pPr>
            <w:r>
              <w:rPr>
                <w:rFonts w:ascii="Calibri" w:hAnsi="Calibri" w:cs="Calibri" w:eastAsia="Calibri"/>
                <w:sz w:val="20"/>
              </w:rPr>
              <w:t>Duct Inlet</w:t>
            </w:r>
          </w:p>
        </w:tc>
        <w:tc>
          <w:tcPr>
            <w:tcW w:type="dxa" w:w="5616"/>
          </w:tcPr>
          <w:p>
            <w:pPr>
              <w:keepNext/>
            </w:pPr>
            <w:r>
              <w:rPr>
                <w:rFonts w:ascii="Calibri" w:hAnsi="Calibri" w:cs="Calibri" w:eastAsia="Calibri"/>
                <w:sz w:val="20"/>
              </w:rPr>
              <w:t>Mild Steel</w:t>
            </w:r>
          </w:p>
        </w:tc>
      </w:tr>
      <w:tr>
        <w:trPr>
          <w:cantSplit/>
        </w:trPr>
        <w:tc>
          <w:tcPr>
            <w:tcW w:type="dxa" w:w="3744"/>
          </w:tcPr>
          <w:p>
            <w:pPr>
              <w:keepNext/>
            </w:pPr>
            <w:r>
              <w:rPr>
                <w:rFonts w:ascii="Calibri" w:hAnsi="Calibri" w:cs="Calibri" w:eastAsia="Calibri"/>
                <w:sz w:val="20"/>
              </w:rPr>
              <w:t>Inlet Collar</w:t>
            </w:r>
          </w:p>
        </w:tc>
        <w:tc>
          <w:tcPr>
            <w:tcW w:type="dxa" w:w="5616"/>
          </w:tcPr>
          <w:p>
            <w:pPr>
              <w:keepNext/>
            </w:pPr>
            <w:r>
              <w:rPr>
                <w:rFonts w:ascii="Calibri" w:hAnsi="Calibri" w:cs="Calibri" w:eastAsia="Calibri"/>
                <w:sz w:val="20"/>
              </w:rPr>
              <w:t>Mild Steel</w:t>
            </w:r>
          </w:p>
        </w:tc>
      </w:tr>
      <w:tr>
        <w:trPr>
          <w:cantSplit/>
        </w:trPr>
        <w:tc>
          <w:tcPr>
            <w:tcW w:type="dxa" w:w="9360"/>
            <w:gridSpan w:val="2"/>
          </w:tcPr>
          <w:p>
            <w:pPr>
              <w:keepNext/>
            </w:pPr>
            <w:r>
              <w:rPr>
                <w:rFonts w:ascii="Calibri" w:hAnsi="Calibri" w:cs="Calibri" w:eastAsia="Calibri"/>
                <w:b/>
                <w:sz w:val="20"/>
              </w:rPr>
              <w:t>HOT BANK</w:t>
            </w:r>
          </w:p>
        </w:tc>
      </w:tr>
      <w:tr>
        <w:trPr>
          <w:cantSplit/>
        </w:trPr>
        <w:tc>
          <w:tcPr>
            <w:tcW w:type="dxa" w:w="3744"/>
          </w:tcPr>
          <w:p>
            <w:pPr>
              <w:keepNext/>
            </w:pPr>
            <w:r>
              <w:rPr>
                <w:rFonts w:ascii="Calibri" w:hAnsi="Calibri" w:cs="Calibri" w:eastAsia="Calibri"/>
                <w:sz w:val="20"/>
              </w:rPr>
              <w:t>Tube Plate</w:t>
            </w:r>
          </w:p>
        </w:tc>
        <w:tc>
          <w:tcPr>
            <w:tcW w:type="dxa" w:w="5616"/>
          </w:tcPr>
          <w:p>
            <w:pPr>
              <w:keepNext/>
            </w:pPr>
            <w:r>
              <w:rPr>
                <w:rFonts w:ascii="Calibri" w:hAnsi="Calibri" w:cs="Calibri" w:eastAsia="Calibri"/>
                <w:sz w:val="20"/>
              </w:rPr>
              <w:t>{{ hot_tube_plate_material }}</w:t>
            </w:r>
          </w:p>
        </w:tc>
      </w:tr>
      <w:tr>
        <w:trPr>
          <w:cantSplit/>
        </w:trPr>
        <w:tc>
          <w:tcPr>
            <w:tcW w:type="dxa" w:w="3744"/>
          </w:tcPr>
          <w:p>
            <w:pPr>
              <w:keepNext/>
            </w:pPr>
            <w:r>
              <w:rPr>
                <w:rFonts w:ascii="Calibri" w:hAnsi="Calibri" w:cs="Calibri" w:eastAsia="Calibri"/>
                <w:sz w:val="20"/>
              </w:rPr>
              <w:t>Tube</w:t>
            </w:r>
          </w:p>
        </w:tc>
        <w:tc>
          <w:tcPr>
            <w:tcW w:type="dxa" w:w="5616"/>
          </w:tcPr>
          <w:p>
            <w:pPr>
              <w:keepNext/>
            </w:pPr>
            <w:r>
              <w:rPr>
                <w:rFonts w:ascii="Calibri" w:hAnsi="Calibri" w:cs="Calibri" w:eastAsia="Calibri"/>
                <w:sz w:val="20"/>
              </w:rPr>
              <w:t>{{ hot_tube_material }}</w:t>
            </w:r>
          </w:p>
        </w:tc>
      </w:tr>
      <w:tr>
        <w:trPr>
          <w:cantSplit/>
        </w:trPr>
        <w:tc>
          <w:tcPr>
            <w:tcW w:type="dxa" w:w="3744"/>
          </w:tcPr>
          <w:p>
            <w:pPr>
              <w:keepNext/>
            </w:pPr>
            <w:r>
              <w:rPr>
                <w:rFonts w:ascii="Calibri" w:hAnsi="Calibri" w:cs="Calibri" w:eastAsia="Calibri"/>
                <w:sz w:val="20"/>
              </w:rPr>
              <w:t>Duct Outlet</w:t>
            </w:r>
          </w:p>
        </w:tc>
        <w:tc>
          <w:tcPr>
            <w:tcW w:type="dxa" w:w="5616"/>
          </w:tcPr>
          <w:p>
            <w:pPr>
              <w:keepNext/>
            </w:pPr>
            <w:r>
              <w:rPr>
                <w:rFonts w:ascii="Calibri" w:hAnsi="Calibri" w:cs="Calibri" w:eastAsia="Calibri"/>
                <w:sz w:val="20"/>
              </w:rPr>
              <w:t>Mild Steel</w:t>
            </w:r>
          </w:p>
        </w:tc>
      </w:tr>
      <w:tr>
        <w:trPr>
          <w:cantSplit/>
        </w:trPr>
        <w:tc>
          <w:tcPr>
            <w:tcW w:type="dxa" w:w="3744"/>
          </w:tcPr>
          <w:p>
            <w:pPr>
              <w:keepNext/>
            </w:pPr>
            <w:r>
              <w:rPr>
                <w:rFonts w:ascii="Calibri" w:hAnsi="Calibri" w:cs="Calibri" w:eastAsia="Calibri"/>
                <w:sz w:val="20"/>
              </w:rPr>
              <w:t>Outlet Collar</w:t>
            </w:r>
          </w:p>
        </w:tc>
        <w:tc>
          <w:tcPr>
            <w:tcW w:type="dxa" w:w="5616"/>
          </w:tcPr>
          <w:p>
            <w:pPr>
              <w:keepNext/>
            </w:pPr>
            <w:r>
              <w:rPr>
                <w:rFonts w:ascii="Calibri" w:hAnsi="Calibri" w:cs="Calibri" w:eastAsia="Calibri"/>
                <w:sz w:val="20"/>
              </w:rPr>
              <w:t>Mild Steel</w:t>
            </w:r>
          </w:p>
        </w:tc>
      </w:tr>
      <w:tr>
        <w:trPr>
          <w:cantSplit/>
        </w:trPr>
        <w:tc>
          <w:tcPr>
            <w:tcW w:type="dxa" w:w="3744"/>
          </w:tcPr>
          <w:p>
            <w:pPr>
              <w:keepNext/>
            </w:pPr>
            <w:r>
              <w:rPr>
                <w:rFonts w:ascii="Calibri" w:hAnsi="Calibri" w:cs="Calibri" w:eastAsia="Calibri"/>
                <w:sz w:val="20"/>
              </w:rPr>
              <w:t>Supporting Frame</w:t>
            </w:r>
          </w:p>
        </w:tc>
        <w:tc>
          <w:tcPr>
            <w:tcW w:type="dxa" w:w="5616"/>
          </w:tcPr>
          <w:p>
            <w:pPr>
              <w:keepNext/>
            </w:pPr>
            <w:r>
              <w:rPr>
                <w:rFonts w:ascii="Calibri" w:hAnsi="Calibri" w:cs="Calibri" w:eastAsia="Calibri"/>
                <w:sz w:val="20"/>
              </w:rPr>
              <w:t>Mild Steel</w:t>
            </w:r>
          </w:p>
        </w:tc>
      </w:tr>
      <w:tr>
        <w:trPr>
          <w:cantSplit/>
        </w:trPr>
        <w:tc>
          <w:tcPr>
            <w:tcW w:type="dxa" w:w="3744"/>
          </w:tcPr>
          <w:p>
            <w:pPr>
              <w:keepNext/>
            </w:pPr>
            <w:r>
              <w:rPr>
                <w:rFonts w:ascii="Calibri" w:hAnsi="Calibri" w:cs="Calibri" w:eastAsia="Calibri"/>
                <w:sz w:val="20"/>
              </w:rPr>
              <w:t>Bottom Duct</w:t>
            </w:r>
          </w:p>
        </w:tc>
        <w:tc>
          <w:tcPr>
            <w:tcW w:type="dxa" w:w="5616"/>
          </w:tcPr>
          <w:p>
            <w:pPr>
              <w:keepNext/>
            </w:pPr>
            <w:r>
              <w:rPr>
                <w:rFonts w:ascii="Calibri" w:hAnsi="Calibri" w:cs="Calibri" w:eastAsia="Calibri"/>
                <w:sz w:val="20"/>
              </w:rPr>
              <w:t>Mild Steel</w:t>
            </w:r>
          </w:p>
        </w:tc>
      </w:tr>
      <w:tr>
        <w:trPr>
          <w:cantSplit/>
        </w:trPr>
        <w:tc>
          <w:tcPr>
            <w:tcW w:type="dxa" w:w="3744"/>
          </w:tcPr>
          <w:p>
            <w:pPr>
              <w:keepNext/>
            </w:pPr>
            <w:r>
              <w:rPr>
                <w:rFonts w:ascii="Calibri" w:hAnsi="Calibri" w:cs="Calibri" w:eastAsia="Calibri"/>
                <w:sz w:val="20"/>
              </w:rPr>
              <w:t>Flange</w:t>
            </w:r>
          </w:p>
        </w:tc>
        <w:tc>
          <w:tcPr>
            <w:tcW w:type="dxa" w:w="5616"/>
          </w:tcPr>
          <w:p>
            <w:pPr>
              <w:keepNext/>
            </w:pPr>
            <w:r>
              <w:rPr>
                <w:rFonts w:ascii="Calibri" w:hAnsi="Calibri" w:cs="Calibri" w:eastAsia="Calibri"/>
                <w:sz w:val="20"/>
              </w:rPr>
              <w:t>Mild Steel</w:t>
            </w:r>
          </w:p>
        </w:tc>
      </w:tr>
      <w:tr>
        <w:trPr>
          <w:cantSplit/>
        </w:trPr>
        <w:tc>
          <w:tcPr>
            <w:tcW w:type="dxa" w:w="9360"/>
            <w:gridSpan w:val="2"/>
          </w:tcPr>
          <w:p>
            <w:pPr>
              <w:keepNext/>
            </w:pPr>
            <w:r>
              <w:rPr>
                <w:rFonts w:ascii="Calibri" w:hAnsi="Calibri" w:cs="Calibri" w:eastAsia="Calibri"/>
                <w:b/>
                <w:sz w:val="20"/>
              </w:rPr>
              <w:t>OTHERS</w:t>
            </w:r>
          </w:p>
        </w:tc>
      </w:tr>
      <w:tr>
        <w:trPr>
          <w:cantSplit/>
        </w:trPr>
        <w:tc>
          <w:tcPr>
            <w:tcW w:type="dxa" w:w="3744"/>
          </w:tcPr>
          <w:p>
            <w:pPr>
              <w:keepNext/>
            </w:pPr>
            <w:r>
              <w:rPr>
                <w:rFonts w:ascii="Calibri" w:hAnsi="Calibri" w:cs="Calibri" w:eastAsia="Calibri"/>
                <w:sz w:val="20"/>
              </w:rPr>
              <w:t>Flanges</w:t>
            </w:r>
          </w:p>
        </w:tc>
        <w:tc>
          <w:tcPr>
            <w:tcW w:type="dxa" w:w="5616"/>
          </w:tcPr>
          <w:p>
            <w:pPr>
              <w:keepNext/>
            </w:pPr>
            <w:r>
              <w:rPr>
                <w:rFonts w:ascii="Calibri" w:hAnsi="Calibri" w:cs="Calibri" w:eastAsia="Calibri"/>
                <w:sz w:val="20"/>
              </w:rPr>
              <w:t>Mild Steel</w:t>
            </w:r>
          </w:p>
        </w:tc>
      </w:tr>
      <w:tr>
        <w:trPr>
          <w:cantSplit/>
        </w:trPr>
        <w:tc>
          <w:tcPr>
            <w:tcW w:type="dxa" w:w="3744"/>
          </w:tcPr>
          <w:p>
            <w:pPr>
              <w:keepNext/>
            </w:pPr>
            <w:r>
              <w:rPr>
                <w:rFonts w:ascii="Calibri" w:hAnsi="Calibri" w:cs="Calibri" w:eastAsia="Calibri"/>
                <w:sz w:val="20"/>
              </w:rPr>
              <w:t>Air Inlet Duct</w:t>
            </w:r>
          </w:p>
        </w:tc>
        <w:tc>
          <w:tcPr>
            <w:tcW w:type="dxa" w:w="5616"/>
          </w:tcPr>
          <w:p>
            <w:pPr>
              <w:keepNext/>
            </w:pPr>
            <w:r>
              <w:rPr>
                <w:rFonts w:ascii="Calibri" w:hAnsi="Calibri" w:cs="Calibri" w:eastAsia="Calibri"/>
                <w:sz w:val="20"/>
              </w:rPr>
              <w:t>Mild Steel</w:t>
            </w:r>
          </w:p>
        </w:tc>
      </w:tr>
      <w:tr>
        <w:trPr>
          <w:cantSplit/>
        </w:trPr>
        <w:tc>
          <w:tcPr>
            <w:tcW w:type="dxa" w:w="3744"/>
          </w:tcPr>
          <w:p>
            <w:pPr>
              <w:keepNext/>
            </w:pPr>
            <w:r>
              <w:rPr>
                <w:rFonts w:ascii="Calibri" w:hAnsi="Calibri" w:cs="Calibri" w:eastAsia="Calibri"/>
                <w:sz w:val="20"/>
              </w:rPr>
              <w:t>Air Outlet Duct</w:t>
            </w:r>
          </w:p>
        </w:tc>
        <w:tc>
          <w:tcPr>
            <w:tcW w:type="dxa" w:w="5616"/>
          </w:tcPr>
          <w:p>
            <w:pPr>
              <w:keepNext/>
            </w:pPr>
            <w:r>
              <w:rPr>
                <w:rFonts w:ascii="Calibri" w:hAnsi="Calibri" w:cs="Calibri" w:eastAsia="Calibri"/>
                <w:sz w:val="20"/>
              </w:rPr>
              <w:t>Mild Steel</w:t>
            </w:r>
          </w:p>
        </w:tc>
      </w:tr>
      <w:tr>
        <w:trPr>
          <w:cantSplit/>
        </w:trPr>
        <w:tc>
          <w:tcPr>
            <w:tcW w:type="dxa" w:w="3744"/>
          </w:tcPr>
          <w:p>
            <w:pPr>
              <w:keepNext/>
            </w:pPr>
            <w:r>
              <w:rPr>
                <w:rFonts w:ascii="Calibri" w:hAnsi="Calibri" w:cs="Calibri" w:eastAsia="Calibri"/>
                <w:sz w:val="20"/>
              </w:rPr>
              <w:t>Bottom Air Receiving Box</w:t>
            </w:r>
          </w:p>
        </w:tc>
        <w:tc>
          <w:tcPr>
            <w:tcW w:type="dxa" w:w="5616"/>
          </w:tcPr>
          <w:p>
            <w:pPr>
              <w:keepNext/>
            </w:pPr>
            <w:r>
              <w:rPr>
                <w:rFonts w:ascii="Calibri" w:hAnsi="Calibri" w:cs="Calibri" w:eastAsia="Calibri"/>
                <w:sz w:val="20"/>
              </w:rPr>
              <w:t>Mild Steel</w:t>
            </w:r>
          </w:p>
        </w:tc>
      </w:tr>
      <w:tr>
        <w:trPr>
          <w:cantSplit/>
        </w:trPr>
        <w:tc>
          <w:tcPr>
            <w:tcW w:type="dxa" w:w="3744"/>
          </w:tcPr>
          <w:p>
            <w:pPr>
              <w:keepNext/>
            </w:pPr>
            <w:r>
              <w:rPr>
                <w:rFonts w:ascii="Calibri" w:hAnsi="Calibri" w:cs="Calibri" w:eastAsia="Calibri"/>
                <w:sz w:val="20"/>
              </w:rPr>
              <w:t>Matching Flange</w:t>
            </w:r>
          </w:p>
        </w:tc>
        <w:tc>
          <w:tcPr>
            <w:tcW w:type="dxa" w:w="5616"/>
          </w:tcPr>
          <w:p>
            <w:pPr>
              <w:keepNext/>
            </w:pPr>
            <w:r>
              <w:rPr>
                <w:rFonts w:ascii="Calibri" w:hAnsi="Calibri" w:cs="Calibri" w:eastAsia="Calibri"/>
                <w:sz w:val="20"/>
              </w:rPr>
              <w:t>Mild Steel</w:t>
            </w:r>
          </w:p>
        </w:tc>
      </w:tr>
      <w:tr>
        <w:trPr>
          <w:cantSplit/>
        </w:trPr>
        <w:tc>
          <w:tcPr>
            <w:tcW w:type="dxa" w:w="3744"/>
          </w:tcPr>
          <w:p>
            <w:pPr>
              <w:keepNext/>
            </w:pPr>
            <w:r>
              <w:rPr>
                <w:rFonts w:ascii="Calibri" w:hAnsi="Calibri" w:cs="Calibri" w:eastAsia="Calibri"/>
                <w:sz w:val="20"/>
              </w:rPr>
              <w:t>Nut, Bolt &amp; Washer</w:t>
            </w:r>
          </w:p>
        </w:tc>
        <w:tc>
          <w:tcPr>
            <w:tcW w:type="dxa" w:w="5616"/>
          </w:tcPr>
          <w:p>
            <w:pPr>
              <w:keepNext/>
            </w:pPr>
            <w:r>
              <w:rPr>
                <w:rFonts w:ascii="Calibri" w:hAnsi="Calibri" w:cs="Calibri" w:eastAsia="Calibri"/>
                <w:sz w:val="20"/>
              </w:rPr>
              <w:t>Mild Steel</w:t>
            </w:r>
          </w:p>
        </w:tc>
      </w:tr>
      <w:tr>
        <w:trPr>
          <w:cantSplit/>
        </w:trPr>
        <w:tc>
          <w:tcPr>
            <w:tcW w:type="dxa" w:w="3744"/>
          </w:tcPr>
          <w:p>
            <w:pPr>
              <w:keepNext/>
            </w:pPr>
            <w:r>
              <w:rPr>
                <w:rFonts w:ascii="Calibri" w:hAnsi="Calibri" w:cs="Calibri" w:eastAsia="Calibri"/>
                <w:sz w:val="20"/>
              </w:rPr>
              <w:t>Gasket</w:t>
            </w:r>
          </w:p>
        </w:tc>
        <w:tc>
          <w:tcPr>
            <w:tcW w:type="dxa" w:w="5616"/>
          </w:tcPr>
          <w:p>
            <w:pPr>
              <w:keepNext/>
            </w:pPr>
            <w:r>
              <w:rPr>
                <w:rFonts w:ascii="Calibri" w:hAnsi="Calibri" w:cs="Calibri" w:eastAsia="Calibri"/>
                <w:sz w:val="20"/>
              </w:rPr>
              <w:t>Heat Resistant</w:t>
            </w:r>
          </w:p>
        </w:tc>
      </w:tr>
      <w:tr>
        <w:trPr>
          <w:cantSplit/>
        </w:trPr>
        <w:tc>
          <w:tcPr>
            <w:tcW w:type="dxa" w:w="3744"/>
          </w:tcPr>
          <w:p>
            <w:pPr>
              <w:keepNext/>
            </w:pPr>
            <w:r>
              <w:rPr>
                <w:rFonts w:ascii="Calibri" w:hAnsi="Calibri" w:cs="Calibri" w:eastAsia="Calibri"/>
                <w:sz w:val="20"/>
              </w:rPr>
              <w:t>Supporting Structure</w:t>
            </w:r>
          </w:p>
        </w:tc>
        <w:tc>
          <w:tcPr>
            <w:tcW w:type="dxa" w:w="5616"/>
          </w:tcPr>
          <w:p>
            <w:pPr>
              <w:keepNext/>
            </w:pPr>
            <w:r>
              <w:rPr>
                <w:rFonts w:ascii="Calibri" w:hAnsi="Calibri" w:cs="Calibri" w:eastAsia="Calibri"/>
                <w:sz w:val="20"/>
              </w:rPr>
              <w:t>Mild Steel</w:t>
            </w:r>
          </w:p>
        </w:tc>
      </w:tr>
    </w:tbl>
    <w:p>
      <w:pPr>
        <w:keepNext/>
        <w:keepLines/>
      </w:pPr>
    </w:p>
    <w:p>
      <w:pPr>
        <w:keepNext/>
        <w:keepLines/>
        <w:pageBreakBefore/>
      </w:pPr>
      <w:r>
        <w:rPr>
          <w:rFonts w:ascii="Calibri" w:hAnsi="Calibri" w:cs="Calibri" w:eastAsia="Calibri"/>
          <w:b/>
          <w:sz w:val="20"/>
        </w:rPr>
        <w:t>3D Image of the Proposed Recuperator</w:t>
      </w:r>
    </w:p>
    <w:p>
      <w:pPr>
        <w:keepNext/>
        <w:keepLines/>
      </w:pPr>
      <w:r>
        <w:rPr>
          <w:rFonts w:ascii="Calibri" w:hAnsi="Calibri" w:cs="Calibri" w:eastAsia="Calibri"/>
          <w:sz w:val="20"/>
        </w:rPr>
        <w:t>{{ image_recup_side }}</w:t>
      </w:r>
    </w:p>
    <w:p>
      <w:pPr>
        <w:keepNext/>
        <w:keepLines/>
      </w:pPr>
    </w:p>
    <w:p>
      <w:pPr>
        <w:keepNext/>
        <w:keepLines/>
      </w:pPr>
      <w:r>
        <w:rPr>
          <w:rFonts w:ascii="Calibri" w:hAnsi="Calibri" w:cs="Calibri" w:eastAsia="Calibri"/>
          <w:sz w:val="20"/>
        </w:rPr>
        <w:t>{{ image_recup_front }}</w:t>
      </w:r>
    </w:p>
    <w:p>
      <w:pPr>
        <w:keepNext/>
        <w:keepLines/>
      </w:pPr>
    </w:p>
    <w:p>
      <w:pPr>
        <w:keepNext/>
        <w:keepLines/>
      </w:pPr>
      <w:r>
        <w:rPr>
          <w:rFonts w:ascii="Calibri" w:hAnsi="Calibri" w:cs="Calibri" w:eastAsia="Calibri"/>
          <w:sz w:val="20"/>
        </w:rPr>
        <w:t>{{ image_recup_top }}</w:t>
      </w:r>
    </w:p>
    <w:p>
      <w:pPr>
        <w:keepNext/>
        <w:keepLines/>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cantSplit/>
        </w:trPr>
        <w:tc>
          <w:tcPr>
            <w:tcW w:type="dxa" w:w="9360"/>
            <w:gridSpan w:val="2"/>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keepNext/>
            </w:pPr>
            <w:r>
              <w:rPr>
                <w:rFonts w:ascii="Calibri" w:hAnsi="Calibri" w:cs="Calibri" w:eastAsia="Calibri"/>
                <w:b/>
                <w:sz w:val="24"/>
              </w:rPr>
              <w:t>Recuperator Designing Parameters</w:t>
            </w:r>
          </w:p>
          <w:p>
            <w:pPr>
              <w:keepNext/>
            </w:pPr>
            <w:r>
              <w:rPr>
                <w:rFonts w:ascii="Calibri" w:hAnsi="Calibri" w:cs="Calibri" w:eastAsia="Calibri"/>
                <w:b/>
                <w:sz w:val="24"/>
              </w:rPr>
            </w:r>
          </w:p>
        </w:tc>
      </w:tr>
      <w:tr>
        <w:trPr>
          <w:cantSplit/>
        </w:trPr>
        <w:tc>
          <w:tcPr>
            <w:tcW w:type="dxa" w:w="3744"/>
          </w:tcPr>
          <w:p>
            <w:pPr>
              <w:keepNext/>
            </w:pPr>
            <w:r>
              <w:rPr>
                <w:rFonts w:ascii="Calibri" w:hAnsi="Calibri" w:cs="Calibri" w:eastAsia="Calibri"/>
                <w:sz w:val="20"/>
              </w:rPr>
              <w:t>No. of Units</w:t>
            </w:r>
          </w:p>
        </w:tc>
        <w:tc>
          <w:tcPr>
            <w:tcW w:type="dxa" w:w="5616"/>
          </w:tcPr>
          <w:p>
            <w:pPr>
              <w:keepNext/>
            </w:pPr>
            <w:r>
              <w:rPr>
                <w:rFonts w:ascii="Calibri" w:hAnsi="Calibri" w:cs="Calibri" w:eastAsia="Calibri"/>
                <w:sz w:val="20"/>
              </w:rPr>
              <w:t>{{ recup_qty }}</w:t>
            </w:r>
          </w:p>
        </w:tc>
      </w:tr>
      <w:tr>
        <w:trPr>
          <w:cantSplit/>
        </w:trPr>
        <w:tc>
          <w:tcPr>
            <w:tcW w:type="dxa" w:w="3744"/>
          </w:tcPr>
          <w:p>
            <w:pPr>
              <w:keepNext/>
            </w:pPr>
            <w:r>
              <w:rPr>
                <w:rFonts w:ascii="Calibri" w:hAnsi="Calibri" w:cs="Calibri" w:eastAsia="Calibri"/>
                <w:sz w:val="20"/>
              </w:rPr>
              <w:t>Flue Gas Flow</w:t>
            </w:r>
          </w:p>
        </w:tc>
        <w:tc>
          <w:tcPr>
            <w:tcW w:type="dxa" w:w="5616"/>
          </w:tcPr>
          <w:p>
            <w:pPr>
              <w:keepNext/>
            </w:pPr>
            <w:r>
              <w:rPr>
                <w:rFonts w:ascii="Calibri" w:hAnsi="Calibri" w:cs="Calibri" w:eastAsia="Calibri"/>
                <w:sz w:val="20"/>
              </w:rPr>
              <w:t>{{ flue_flow_nm3hr }} Nm³/hr</w:t>
            </w:r>
          </w:p>
        </w:tc>
      </w:tr>
      <w:tr>
        <w:trPr>
          <w:cantSplit/>
        </w:trPr>
        <w:tc>
          <w:tcPr>
            <w:tcW w:type="dxa" w:w="3744"/>
          </w:tcPr>
          <w:p>
            <w:pPr>
              <w:keepNext/>
            </w:pPr>
            <w:r>
              <w:rPr>
                <w:rFonts w:ascii="Calibri" w:hAnsi="Calibri" w:cs="Calibri" w:eastAsia="Calibri"/>
                <w:sz w:val="20"/>
              </w:rPr>
              <w:t>Flue Gas Temperature (In)</w:t>
            </w:r>
          </w:p>
        </w:tc>
        <w:tc>
          <w:tcPr>
            <w:tcW w:type="dxa" w:w="5616"/>
          </w:tcPr>
          <w:p>
            <w:pPr>
              <w:keepNext/>
            </w:pPr>
            <w:r>
              <w:rPr>
                <w:rFonts w:ascii="Calibri" w:hAnsi="Calibri" w:cs="Calibri" w:eastAsia="Calibri"/>
                <w:sz w:val="20"/>
              </w:rPr>
              <w:t>{{ flue_temp_in_C }} °C</w:t>
            </w:r>
          </w:p>
        </w:tc>
      </w:tr>
      <w:tr>
        <w:trPr>
          <w:cantSplit/>
        </w:trPr>
        <w:tc>
          <w:tcPr>
            <w:tcW w:type="dxa" w:w="3744"/>
          </w:tcPr>
          <w:p>
            <w:pPr>
              <w:keepNext/>
            </w:pPr>
            <w:r>
              <w:rPr>
                <w:rFonts w:ascii="Calibri" w:hAnsi="Calibri" w:cs="Calibri" w:eastAsia="Calibri"/>
                <w:sz w:val="20"/>
              </w:rPr>
              <w:t>Flue Gas Temperature (Out)</w:t>
            </w:r>
          </w:p>
        </w:tc>
        <w:tc>
          <w:tcPr>
            <w:tcW w:type="dxa" w:w="5616"/>
          </w:tcPr>
          <w:p>
            <w:pPr>
              <w:keepNext/>
            </w:pPr>
            <w:r>
              <w:rPr>
                <w:rFonts w:ascii="Calibri" w:hAnsi="Calibri" w:cs="Calibri" w:eastAsia="Calibri"/>
                <w:sz w:val="20"/>
              </w:rPr>
              <w:t>{{ flue_temp_out_C }} °C</w:t>
            </w:r>
          </w:p>
        </w:tc>
      </w:tr>
      <w:tr>
        <w:trPr>
          <w:cantSplit/>
        </w:trPr>
        <w:tc>
          <w:tcPr>
            <w:tcW w:type="dxa" w:w="3744"/>
          </w:tcPr>
          <w:p>
            <w:pPr>
              <w:keepNext/>
            </w:pPr>
            <w:r>
              <w:rPr>
                <w:rFonts w:ascii="Calibri" w:hAnsi="Calibri" w:cs="Calibri" w:eastAsia="Calibri"/>
                <w:sz w:val="20"/>
              </w:rPr>
              <w:t>Air Volume</w:t>
            </w:r>
          </w:p>
        </w:tc>
        <w:tc>
          <w:tcPr>
            <w:tcW w:type="dxa" w:w="5616"/>
          </w:tcPr>
          <w:p>
            <w:pPr>
              <w:keepNext/>
            </w:pPr>
            <w:r>
              <w:rPr>
                <w:rFonts w:ascii="Calibri" w:hAnsi="Calibri" w:cs="Calibri" w:eastAsia="Calibri"/>
                <w:sz w:val="20"/>
              </w:rPr>
              <w:t>{{ air_volume_nm3hr }} Nm³/hr</w:t>
            </w:r>
          </w:p>
        </w:tc>
      </w:tr>
      <w:tr>
        <w:trPr>
          <w:cantSplit/>
        </w:trPr>
        <w:tc>
          <w:tcPr>
            <w:tcW w:type="dxa" w:w="3744"/>
          </w:tcPr>
          <w:p>
            <w:pPr>
              <w:keepNext/>
            </w:pPr>
            <w:r>
              <w:rPr>
                <w:rFonts w:ascii="Calibri" w:hAnsi="Calibri" w:cs="Calibri" w:eastAsia="Calibri"/>
                <w:sz w:val="20"/>
              </w:rPr>
              <w:t>Air Temperature (In)</w:t>
            </w:r>
          </w:p>
        </w:tc>
        <w:tc>
          <w:tcPr>
            <w:tcW w:type="dxa" w:w="5616"/>
          </w:tcPr>
          <w:p>
            <w:pPr>
              <w:keepNext/>
            </w:pPr>
            <w:r>
              <w:rPr>
                <w:rFonts w:ascii="Calibri" w:hAnsi="Calibri" w:cs="Calibri" w:eastAsia="Calibri"/>
                <w:sz w:val="20"/>
              </w:rPr>
              <w:t>{{ air_temp_in_C }} °C</w:t>
            </w:r>
          </w:p>
        </w:tc>
      </w:tr>
      <w:tr>
        <w:trPr>
          <w:cantSplit/>
        </w:trPr>
        <w:tc>
          <w:tcPr>
            <w:tcW w:type="dxa" w:w="3744"/>
          </w:tcPr>
          <w:p>
            <w:pPr>
              <w:keepNext/>
            </w:pPr>
            <w:r>
              <w:rPr>
                <w:rFonts w:ascii="Calibri" w:hAnsi="Calibri" w:cs="Calibri" w:eastAsia="Calibri"/>
                <w:sz w:val="20"/>
              </w:rPr>
              <w:t>Air Temperature (Out)</w:t>
            </w:r>
          </w:p>
        </w:tc>
        <w:tc>
          <w:tcPr>
            <w:tcW w:type="dxa" w:w="5616"/>
          </w:tcPr>
          <w:p>
            <w:pPr>
              <w:keepNext/>
            </w:pPr>
            <w:r>
              <w:rPr>
                <w:rFonts w:ascii="Calibri" w:hAnsi="Calibri" w:cs="Calibri" w:eastAsia="Calibri"/>
                <w:sz w:val="20"/>
              </w:rPr>
              <w:t>{{ air_temp_out_C }} °C</w:t>
            </w:r>
          </w:p>
        </w:tc>
      </w:tr>
      <w:tr>
        <w:trPr>
          <w:cantSplit/>
        </w:trPr>
        <w:tc>
          <w:tcPr>
            <w:tcW w:type="dxa" w:w="3744"/>
          </w:tcPr>
          <w:p>
            <w:pPr>
              <w:keepNext/>
            </w:pPr>
            <w:r>
              <w:rPr>
                <w:rFonts w:ascii="Calibri" w:hAnsi="Calibri" w:cs="Calibri" w:eastAsia="Calibri"/>
                <w:sz w:val="20"/>
              </w:rPr>
              <w:t>Heat Transfer Area</w:t>
            </w:r>
          </w:p>
        </w:tc>
        <w:tc>
          <w:tcPr>
            <w:tcW w:type="dxa" w:w="5616"/>
          </w:tcPr>
          <w:p>
            <w:pPr>
              <w:keepNext/>
            </w:pPr>
            <w:r>
              <w:rPr>
                <w:rFonts w:ascii="Calibri" w:hAnsi="Calibri" w:cs="Calibri" w:eastAsia="Calibri"/>
                <w:sz w:val="20"/>
              </w:rPr>
              <w:t>{{ surface_area_m2 }} m²</w:t>
            </w:r>
          </w:p>
        </w:tc>
      </w:tr>
      <w:tr>
        <w:trPr>
          <w:cantSplit/>
        </w:trPr>
        <w:tc>
          <w:tcPr>
            <w:tcW w:type="dxa" w:w="3744"/>
          </w:tcPr>
          <w:p>
            <w:pPr>
              <w:keepNext/>
            </w:pPr>
            <w:r>
              <w:rPr>
                <w:rFonts w:ascii="Calibri" w:hAnsi="Calibri" w:cs="Calibri" w:eastAsia="Calibri"/>
                <w:sz w:val="20"/>
              </w:rPr>
              <w:t>Pipe Outside Diameter</w:t>
            </w:r>
          </w:p>
        </w:tc>
        <w:tc>
          <w:tcPr>
            <w:tcW w:type="dxa" w:w="5616"/>
          </w:tcPr>
          <w:p>
            <w:pPr>
              <w:keepNext/>
            </w:pPr>
            <w:r>
              <w:rPr>
                <w:rFonts w:ascii="Calibri" w:hAnsi="Calibri" w:cs="Calibri" w:eastAsia="Calibri"/>
                <w:sz w:val="20"/>
              </w:rPr>
              <w:t>{{ pipe_dia_mm }} mm</w:t>
            </w:r>
          </w:p>
        </w:tc>
      </w:tr>
      <w:tr>
        <w:trPr>
          <w:cantSplit/>
        </w:trPr>
        <w:tc>
          <w:tcPr>
            <w:tcW w:type="dxa" w:w="3744"/>
          </w:tcPr>
          <w:p>
            <w:pPr>
              <w:keepNext/>
            </w:pPr>
            <w:r>
              <w:rPr>
                <w:rFonts w:ascii="Calibri" w:hAnsi="Calibri" w:cs="Calibri" w:eastAsia="Calibri"/>
                <w:sz w:val="20"/>
              </w:rPr>
              <w:t>Pipe Length (per bank)</w:t>
            </w:r>
          </w:p>
        </w:tc>
        <w:tc>
          <w:tcPr>
            <w:tcW w:type="dxa" w:w="5616"/>
          </w:tcPr>
          <w:p>
            <w:pPr>
              <w:keepNext/>
            </w:pPr>
            <w:r>
              <w:rPr>
                <w:rFonts w:ascii="Calibri" w:hAnsi="Calibri" w:cs="Calibri" w:eastAsia="Calibri"/>
                <w:sz w:val="20"/>
              </w:rPr>
              <w:t>{{ pipe_length_m }} m</w:t>
            </w:r>
          </w:p>
        </w:tc>
      </w:tr>
      <w:tr>
        <w:trPr>
          <w:cantSplit/>
        </w:trPr>
        <w:tc>
          <w:tcPr>
            <w:tcW w:type="dxa" w:w="3744"/>
          </w:tcPr>
          <w:p>
            <w:pPr>
              <w:keepNext/>
            </w:pPr>
            <w:r>
              <w:rPr>
                <w:rFonts w:ascii="Calibri" w:hAnsi="Calibri" w:cs="Calibri" w:eastAsia="Calibri"/>
                <w:sz w:val="20"/>
              </w:rPr>
              <w:t>Pipe Wall Thickness</w:t>
            </w:r>
          </w:p>
        </w:tc>
        <w:tc>
          <w:tcPr>
            <w:tcW w:type="dxa" w:w="5616"/>
          </w:tcPr>
          <w:p>
            <w:pPr>
              <w:keepNext/>
            </w:pPr>
            <w:r>
              <w:rPr>
                <w:rFonts w:ascii="Calibri" w:hAnsi="Calibri" w:cs="Calibri" w:eastAsia="Calibri"/>
                <w:sz w:val="20"/>
              </w:rPr>
              <w:t>{{ pipe_thick_mm }} mm</w:t>
            </w:r>
          </w:p>
        </w:tc>
      </w:tr>
    </w:tbl>
    <w:p>
      <w:pPr>
        <w:keepNext/>
        <w:keepLines/>
        <w:spacing w:after="200" w:before="200"/>
      </w:pPr>
      <w:r>
        <w:rPr>
          <w:rFonts w:ascii="Calibri" w:hAnsi="Calibri" w:cs="Calibri" w:eastAsia="Calibri"/>
          <w:sz w:val="20"/>
        </w:rPr>
        <w:t xml:space="preserve"/>
      </w:r>
    </w:p>
    <w:p>
      <w:pPr>
        <w:keepNext/>
        <w:keepLines/>
      </w:pPr>
      <w:r>
        <w:rPr>
          <w:rFonts w:ascii="Calibri" w:hAnsi="Calibri" w:cs="Calibri" w:eastAsia="Calibri"/>
          <w:b/>
          <w:sz w:val="20"/>
        </w:rPr>
        <w:t>OPERATION</w:t>
      </w:r>
    </w:p>
    <w:p>
      <w:pPr>
        <w:keepNext/>
        <w:keepLines/>
      </w:pPr>
      <w:r>
        <w:rPr>
          <w:rFonts w:ascii="Calibri" w:hAnsi="Calibri" w:cs="Calibri" w:eastAsia="Calibri"/>
          <w:sz w:val="20"/>
        </w:rPr>
        <w:t>The Recuperator is a heat-recovery exchanger that uses the hot flue gases leaving the furnace to preheat the combustion air being supplied to the burner. The hot flue gas passes through the hot bank tubes, while ambient combustion air flows around them in a counter-cross-flow arrangement. The preheated air reduces fuel consumption and improves overall furnace efficiency.</w:t>
      </w:r>
    </w:p>
    <w:p>
      <w:pPr>
        <w:keepLines/>
      </w:pPr>
      <w:r>
        <w:rPr>
          <w:rFonts w:ascii="Calibri" w:hAnsi="Calibri" w:cs="Calibri" w:eastAsia="Calibri"/>
          <w:sz w:val="20"/>
        </w:rPr>
        <w:t>Design and material of construction details are listed in the Material of Construction sub-table above. Designing parameters and process flows are listed in the Recuperator Designing Parameters table.</w:t>
      </w:r>
    </w:p>
    <w:p>
      <w:pPr>
        <w:pStyle w:val="Heading1"/>
        <w:pBdr>
          <w:bottom w:val="single" w:color="E87722" w:sz="12" w:space="4"/>
        </w:pBdr>
        <w:spacing w:after="200" w:before="360"/>
        <w:keepNext/>
        <w:keepLines/>
        <w:pageBreakBefore/>
      </w:pPr>
      <w:r>
        <w:rPr>
          <w:rFonts w:ascii="Calibri" w:cs="Calibri" w:eastAsia="Calibri" w:hAnsi="Calibri"/>
          <w:b/>
          <w:bCs/>
          <w:color w:val="1F2937"/>
          <w:sz w:val="30"/>
          <w:szCs w:val="32"/>
        </w:rPr>
        <w:t>ANNEXURE I — SCOPE OF SUPPLY</w:t>
      </w:r>
    </w:p>
    <w:p>
      <w:pPr>
        <w:keepNext/>
        <w:keepLines/>
        <w:spacing w:after="160" w:before="60" w:line="300"/>
        <w:jc w:val="left"/>
      </w:pPr>
      <w:r>
        <w:rPr>
          <w:rFonts w:ascii="Calibri" w:cs="Calibri" w:eastAsia="Calibri" w:hAnsi="Calibri"/>
          <w:sz w:val="20"/>
        </w:rPr>
        <w:t xml:space="preserve">The Scope of supply will cover Design, manufacturing and supply of the recuperator as per the specifications provided by the client mentioned below.</w:t>
      </w:r>
    </w:p>
    <w:p>
      <w:pPr>
        <w:keepNext/>
        <w:keepLines/>
      </w:pPr>
    </w:p>
    <w:p>
      <w:pPr>
        <w:keepNext/>
        <w:keepLines/>
      </w:pPr>
      <w:r>
        <w:rPr>
          <w:rFonts w:ascii="Calibri" w:hAnsi="Calibri" w:cs="Calibri" w:eastAsia="Calibri"/>
          <w:b/>
          <w:sz w:val="20"/>
          <w:u w:val="single"/>
        </w:rPr>
        <w:t xml:space="preserve">RECUPERATOR (Waste Heat Recovery System)</w:t>
      </w:r>
    </w:p>
    <w:p>
      <w:pPr>
        <w:keepNext/>
        <w:keepLines/>
      </w:pPr>
      <w:r>
        <w:rPr>
          <w:rFonts w:ascii="Calibri" w:hAnsi="Calibri" w:cs="Calibri" w:eastAsia="Calibri"/>
          <w:sz w:val="20"/>
        </w:rPr>
        <w:t xml:space="preserve">A waste heat recovery Recuperator of suitable capacity will be provided, which will preheat the combustion air to a temperature of about {{ air_temp_out_C_rounded }} °C, which in turn decreases fuel consumption. Recuperator will be of Convective type having two passes for air and single pass for flue gas. The flue gas will pass over the bank while air passes through the tubes. The tubes are provided for hot Bank and cold Bank. The outer body of the recuperator shall be fabricated from MS plates of suitable thickness so that it may sustain thermal stresses developed during its work. The recuperator will be installed above the ground.</w:t>
      </w:r>
    </w:p>
    <w:p>
      <w:pPr>
        <w:keepNext/>
        <w:keepLines/>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cantSplit/>
        </w:trPr>
        <w:tc>
          <w:tcPr>
            <w:tcW w:type="dxa" w:w="900"/>
            <w:gridSpan w:val="2"/>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color w:val="FFFFFF"/>
                <w:sz w:val="24"/>
                <w:szCs w:val="22"/>
              </w:rPr>
              <w:t xml:space="preserve">S. No.</w:t>
            </w:r>
          </w:p>
        </w:tc>
      </w:tr>
      <w:tr>
        <w:trPr>
          <w:cantSplit/>
        </w:trPr>
        <w:tc>
          <w:tcPr>
            <w:tcW w:type="dxa" w:w="9360"/>
            <w:gridSpan w:val="2"/>
          </w:tcPr>
          <w:p>
            <w:pPr>
              <w:keepNext/>
            </w:pPr>
            <w:r>
              <w:rPr>
                <w:rFonts w:ascii="Calibri" w:hAnsi="Calibri" w:cs="Calibri" w:eastAsia="Calibri"/>
                <w:b/>
                <w:sz w:val="20"/>
              </w:rPr>
              <w:t>Recuperator</w:t>
            </w:r>
          </w:p>
        </w:tc>
      </w:tr>
      <w:tr>
        <w:trPr>
          <w:cantSplit/>
        </w:trPr>
        <w:tc>
          <w:tcPr>
            <w:tcW w:type="dxa" w:w="900"/>
          </w:tcPr>
          <w:p>
            <w:pPr>
              <w:keepNext/>
            </w:pPr>
            <w:r>
              <w:rPr>
                <w:rFonts w:ascii="Calibri" w:hAnsi="Calibri" w:cs="Calibri" w:eastAsia="Calibri"/>
                <w:sz w:val="20"/>
              </w:rPr>
              <w:t>1</w:t>
            </w:r>
          </w:p>
        </w:tc>
        <w:tc>
          <w:tcPr>
            <w:tcW w:type="dxa" w:w="8460"/>
          </w:tcPr>
          <w:p>
            <w:pPr>
              <w:keepNext/>
            </w:pPr>
            <w:r>
              <w:rPr>
                <w:rFonts w:ascii="Calibri" w:hAnsi="Calibri" w:cs="Calibri" w:eastAsia="Calibri"/>
                <w:sz w:val="20"/>
              </w:rPr>
              <w:t>Recuperator (Hot &amp; Cold Bank) with tube plate, tubes, and supporting frame</w:t>
            </w:r>
          </w:p>
        </w:tc>
      </w:tr>
      <w:tr>
        <w:trPr>
          <w:cantSplit/>
        </w:trPr>
        <w:tc>
          <w:tcPr>
            <w:tcW w:type="dxa" w:w="900"/>
          </w:tcPr>
          <w:p>
            <w:pPr>
              <w:keepNext/>
            </w:pPr>
            <w:r>
              <w:rPr>
                <w:rFonts w:ascii="Calibri" w:hAnsi="Calibri" w:cs="Calibri" w:eastAsia="Calibri"/>
                <w:sz w:val="20"/>
              </w:rPr>
              <w:t>2</w:t>
            </w:r>
          </w:p>
        </w:tc>
        <w:tc>
          <w:tcPr>
            <w:tcW w:type="dxa" w:w="8460"/>
          </w:tcPr>
          <w:p>
            <w:pPr>
              <w:keepNext/>
            </w:pPr>
            <w:r>
              <w:rPr>
                <w:rFonts w:ascii="Calibri" w:hAnsi="Calibri" w:cs="Calibri" w:eastAsia="Calibri"/>
                <w:sz w:val="20"/>
              </w:rPr>
              <w:t>Material of Construction as per Annexure I (Material of Construction table above)</w:t>
            </w:r>
          </w:p>
        </w:tc>
      </w:tr>
      <w:tr>
        <w:trPr>
          <w:cantSplit/>
        </w:trPr>
        <w:tc>
          <w:tcPr>
            <w:tcW w:type="dxa" w:w="900"/>
          </w:tcPr>
          <w:p>
            <w:pPr>
              <w:keepNext/>
            </w:pPr>
            <w:r>
              <w:rPr>
                <w:rFonts w:ascii="Calibri" w:hAnsi="Calibri" w:cs="Calibri" w:eastAsia="Calibri"/>
                <w:sz w:val="20"/>
              </w:rPr>
              <w:t>3</w:t>
            </w:r>
          </w:p>
        </w:tc>
        <w:tc>
          <w:tcPr>
            <w:tcW w:type="dxa" w:w="8460"/>
          </w:tcPr>
          <w:p>
            <w:pPr>
              <w:keepNext/>
            </w:pPr>
            <w:r>
              <w:rPr>
                <w:rFonts w:ascii="Calibri" w:hAnsi="Calibri" w:cs="Calibri" w:eastAsia="Calibri"/>
                <w:sz w:val="20"/>
              </w:rPr>
              <w:t>Air inlet &amp; outlet ducts with matching flanges and gaskets</w:t>
            </w:r>
          </w:p>
        </w:tc>
      </w:tr>
      <w:tr>
        <w:trPr>
          <w:cantSplit/>
        </w:trPr>
        <w:tc>
          <w:tcPr>
            <w:tcW w:type="dxa" w:w="900"/>
          </w:tcPr>
          <w:p>
            <w:pPr>
              <w:keepNext/>
            </w:pPr>
            <w:r>
              <w:rPr>
                <w:rFonts w:ascii="Calibri" w:hAnsi="Calibri" w:cs="Calibri" w:eastAsia="Calibri"/>
                <w:sz w:val="20"/>
              </w:rPr>
              <w:t>4</w:t>
            </w:r>
          </w:p>
        </w:tc>
        <w:tc>
          <w:tcPr>
            <w:tcW w:type="dxa" w:w="8460"/>
          </w:tcPr>
          <w:p>
            <w:pPr>
              <w:keepNext/>
            </w:pPr>
            <w:r>
              <w:rPr>
                <w:rFonts w:ascii="Calibri" w:hAnsi="Calibri" w:cs="Calibri" w:eastAsia="Calibri"/>
                <w:sz w:val="20"/>
              </w:rPr>
              <w:t>Combustion air receiving box with all internal baffles</w:t>
            </w:r>
          </w:p>
        </w:tc>
      </w:tr>
      <w:tr>
        <w:trPr>
          <w:cantSplit/>
        </w:trPr>
        <w:tc>
          <w:tcPr>
            <w:tcW w:type="dxa" w:w="900"/>
          </w:tcPr>
          <w:p>
            <w:pPr>
              <w:keepNext/>
            </w:pPr>
            <w:r>
              <w:rPr>
                <w:rFonts w:ascii="Calibri" w:hAnsi="Calibri" w:cs="Calibri" w:eastAsia="Calibri"/>
                <w:sz w:val="20"/>
              </w:rPr>
              <w:t>5</w:t>
            </w:r>
          </w:p>
        </w:tc>
        <w:tc>
          <w:tcPr>
            <w:tcW w:type="dxa" w:w="8460"/>
          </w:tcPr>
          <w:p>
            <w:pPr>
              <w:keepNext/>
            </w:pPr>
            <w:r>
              <w:rPr>
                <w:rFonts w:ascii="Calibri" w:hAnsi="Calibri" w:cs="Calibri" w:eastAsia="Calibri"/>
                <w:sz w:val="20"/>
              </w:rPr>
              <w:t>Bottom duct with expansion joints</w:t>
            </w:r>
          </w:p>
        </w:tc>
      </w:tr>
      <w:tr>
        <w:trPr>
          <w:cantSplit/>
        </w:trPr>
        <w:tc>
          <w:tcPr>
            <w:tcW w:type="dxa" w:w="900"/>
          </w:tcPr>
          <w:p>
            <w:pPr>
              <w:keepNext/>
            </w:pPr>
            <w:r>
              <w:rPr>
                <w:rFonts w:ascii="Calibri" w:hAnsi="Calibri" w:cs="Calibri" w:eastAsia="Calibri"/>
                <w:sz w:val="20"/>
              </w:rPr>
              <w:t>6</w:t>
            </w:r>
          </w:p>
        </w:tc>
        <w:tc>
          <w:tcPr>
            <w:tcW w:type="dxa" w:w="8460"/>
          </w:tcPr>
          <w:p>
            <w:pPr>
              <w:keepNext/>
            </w:pPr>
            <w:r>
              <w:rPr>
                <w:rFonts w:ascii="Calibri" w:hAnsi="Calibri" w:cs="Calibri" w:eastAsia="Calibri"/>
                <w:sz w:val="20"/>
              </w:rPr>
              <w:t>Pipe holding plates and supporting structure</w:t>
            </w:r>
          </w:p>
        </w:tc>
      </w:tr>
      <w:tr>
        <w:trPr>
          <w:cantSplit/>
        </w:trPr>
        <w:tc>
          <w:tcPr>
            <w:tcW w:type="dxa" w:w="900"/>
          </w:tcPr>
          <w:p>
            <w:pPr>
              <w:keepNext/>
            </w:pPr>
            <w:r>
              <w:rPr>
                <w:rFonts w:ascii="Calibri" w:hAnsi="Calibri" w:cs="Calibri" w:eastAsia="Calibri"/>
                <w:sz w:val="20"/>
              </w:rPr>
              <w:t>7</w:t>
            </w:r>
          </w:p>
        </w:tc>
        <w:tc>
          <w:tcPr>
            <w:tcW w:type="dxa" w:w="8460"/>
          </w:tcPr>
          <w:p>
            <w:pPr>
              <w:keepNext/>
            </w:pPr>
            <w:r>
              <w:rPr>
                <w:rFonts w:ascii="Calibri" w:hAnsi="Calibri" w:cs="Calibri" w:eastAsia="Calibri"/>
                <w:sz w:val="20"/>
              </w:rPr>
              <w:t>MS Side Hood (with insulation provision)</w:t>
            </w:r>
          </w:p>
        </w:tc>
      </w:tr>
      <w:tr>
        <w:trPr>
          <w:cantSplit/>
        </w:trPr>
        <w:tc>
          <w:tcPr>
            <w:tcW w:type="dxa" w:w="900"/>
          </w:tcPr>
          <w:p>
            <w:pPr>
              <w:keepNext/>
            </w:pPr>
            <w:r>
              <w:rPr>
                <w:rFonts w:ascii="Calibri" w:hAnsi="Calibri" w:cs="Calibri" w:eastAsia="Calibri"/>
                <w:sz w:val="20"/>
              </w:rPr>
              <w:t>8</w:t>
            </w:r>
          </w:p>
        </w:tc>
        <w:tc>
          <w:tcPr>
            <w:tcW w:type="dxa" w:w="8460"/>
          </w:tcPr>
          <w:p>
            <w:pPr>
              <w:keepNext/>
            </w:pPr>
            <w:r>
              <w:rPr>
                <w:rFonts w:ascii="Calibri" w:hAnsi="Calibri" w:cs="Calibri" w:eastAsia="Calibri"/>
                <w:sz w:val="20"/>
              </w:rPr>
              <w:t>Thermocouple (Type-K) for flue gas temperature monitoring</w:t>
            </w:r>
          </w:p>
        </w:tc>
      </w:tr>
      <w:tr>
        <w:trPr>
          <w:cantSplit/>
        </w:trPr>
        <w:tc>
          <w:tcPr>
            <w:tcW w:type="dxa" w:w="900"/>
          </w:tcPr>
          <w:p>
            <w:pPr>
              <w:keepNext/>
            </w:pPr>
            <w:r>
              <w:rPr>
                <w:rFonts w:ascii="Calibri" w:hAnsi="Calibri" w:cs="Calibri" w:eastAsia="Calibri"/>
                <w:sz w:val="20"/>
              </w:rPr>
              <w:t>9</w:t>
            </w:r>
          </w:p>
        </w:tc>
        <w:tc>
          <w:tcPr>
            <w:tcW w:type="dxa" w:w="8460"/>
          </w:tcPr>
          <w:p>
            <w:pPr>
              <w:keepNext/>
            </w:pPr>
            <w:r>
              <w:rPr>
                <w:rFonts w:ascii="Calibri" w:hAnsi="Calibri" w:cs="Calibri" w:eastAsia="Calibri"/>
                <w:sz w:val="20"/>
              </w:rPr>
              <w:t>Nut, bolt, washer, and matching flanges</w:t>
            </w:r>
          </w:p>
        </w:tc>
      </w:tr>
      <w:tr>
        <w:trPr>
          <w:cantSplit/>
        </w:trPr>
        <w:tc>
          <w:tcPr>
            <w:tcW w:type="dxa" w:w="900"/>
          </w:tcPr>
          <w:p>
            <w:r>
              <w:rPr>
                <w:rFonts w:ascii="Calibri" w:hAnsi="Calibri" w:cs="Calibri" w:eastAsia="Calibri"/>
                <w:sz w:val="20"/>
              </w:rPr>
              <w:t>10</w:t>
            </w:r>
          </w:p>
        </w:tc>
        <w:tc>
          <w:tcPr>
            <w:tcW w:type="dxa" w:w="8460"/>
          </w:tcPr>
          <w:p>
            <w:r>
              <w:rPr>
                <w:rFonts w:ascii="Calibri" w:hAnsi="Calibri" w:cs="Calibri" w:eastAsia="Calibri"/>
                <w:sz w:val="20"/>
              </w:rPr>
              <w:t>Painting and Packing (heat-resistant outer paint)</w:t>
            </w:r>
          </w:p>
        </w:tc>
      </w:tr>
    </w:tbl>
    <w:p>
      <w:pPr>
        <w:pStyle w:val="Heading1"/>
        <w:pBdr>
          <w:bottom w:val="single" w:color="E87722" w:sz="12" w:space="4"/>
        </w:pBdr>
        <w:spacing w:after="200" w:before="360"/>
        <w:keepNext/>
        <w:keepLines/>
        <w:pageBreakBefore/>
      </w:pPr>
      <w:r>
        <w:rPr>
          <w:rFonts w:ascii="Calibri" w:cs="Calibri" w:eastAsia="Calibri" w:hAnsi="Calibri"/>
          <w:b/>
          <w:bCs/>
          <w:color w:val="1F2937"/>
          <w:sz w:val="30"/>
          <w:szCs w:val="32"/>
        </w:rPr>
        <w:t>ANNEXURE II — EXCLUSIONS</w:t>
      </w:r>
    </w:p>
    <w:p>
      <w:pPr>
        <w:keepNext/>
        <w:keepLines/>
        <w:spacing w:after="160" w:before="60" w:line="300"/>
        <w:jc w:val="left"/>
      </w:pPr>
      <w:r>
        <w:rPr>
          <w:rFonts w:ascii="Calibri" w:cs="Calibri" w:eastAsia="Calibri" w:hAnsi="Calibri"/>
          <w:sz w:val="20"/>
        </w:rPr>
        <w:t xml:space="preserve">All parts and services not specifically mentioned in the Scope of Supply are excluded, including but not limited to:</w:t>
      </w:r>
    </w:p>
    <w:p>
      <w:pPr>
        <w:pStyle w:val="ListParagraph"/>
        <w:keepNext/>
        <w:keepLines/>
        <w:numPr>
          <w:ilvl w:val="0"/>
          <w:numId w:val="2"/>
        </w:numPr>
        <w:spacing w:after="40" w:before="40" w:line="280"/>
      </w:pPr>
      <w:r>
        <w:rPr>
          <w:rFonts w:ascii="Calibri" w:cs="Calibri" w:eastAsia="Calibri" w:hAnsi="Calibri"/>
          <w:sz w:val="20"/>
          <w:szCs w:val="22"/>
        </w:rPr>
        <w:t>PIPELINE</w:t>
      </w:r>
    </w:p>
    <w:p>
      <w:pPr>
        <w:pStyle w:val="ListParagraph"/>
        <w:keepNext/>
        <w:keepLines/>
        <w:numPr>
          <w:ilvl w:val="0"/>
          <w:numId w:val="2"/>
        </w:numPr>
        <w:spacing w:after="40" w:before="40" w:line="280"/>
      </w:pPr>
      <w:r>
        <w:rPr>
          <w:rFonts w:ascii="Calibri" w:cs="Calibri" w:eastAsia="Calibri" w:hAnsi="Calibri"/>
          <w:sz w:val="20"/>
          <w:szCs w:val="22"/>
        </w:rPr>
        <w:t>CIVIL WORK, CABLING, AND PIPING WORK</w:t>
      </w:r>
    </w:p>
    <w:p>
      <w:pPr>
        <w:pStyle w:val="ListParagraph"/>
        <w:keepNext/>
        <w:keepLines/>
        <w:numPr>
          <w:ilvl w:val="0"/>
          <w:numId w:val="2"/>
        </w:numPr>
        <w:spacing w:after="40" w:before="40" w:line="280"/>
      </w:pPr>
      <w:r>
        <w:rPr>
          <w:rFonts w:ascii="Calibri" w:cs="Calibri" w:eastAsia="Calibri" w:hAnsi="Calibri"/>
          <w:sz w:val="20"/>
          <w:szCs w:val="22"/>
        </w:rPr>
        <w:t>ANY FUME-EXTRACTION SYSTEM</w:t>
      </w:r>
    </w:p>
    <w:p>
      <w:pPr>
        <w:pStyle w:val="ListParagraph"/>
        <w:keepNext/>
        <w:keepLines/>
        <w:numPr>
          <w:ilvl w:val="0"/>
          <w:numId w:val="2"/>
        </w:numPr>
        <w:spacing w:after="40" w:before="40" w:line="280"/>
      </w:pPr>
      <w:r>
        <w:rPr>
          <w:rFonts w:ascii="Calibri" w:cs="Calibri" w:eastAsia="Calibri" w:hAnsi="Calibri"/>
          <w:sz w:val="20"/>
          <w:szCs w:val="22"/>
        </w:rPr>
        <w:t>ANY MATERIAL-HANDLING EQUIPMENT</w:t>
      </w:r>
    </w:p>
    <w:p>
      <w:pPr>
        <w:pStyle w:val="ListParagraph"/>
        <w:keepNext/>
        <w:keepLines/>
        <w:numPr>
          <w:ilvl w:val="0"/>
          <w:numId w:val="2"/>
        </w:numPr>
        <w:spacing w:after="40" w:before="40" w:line="280"/>
      </w:pPr>
      <w:r>
        <w:rPr>
          <w:rFonts w:ascii="Calibri" w:cs="Calibri" w:eastAsia="Calibri" w:hAnsi="Calibri"/>
          <w:sz w:val="20"/>
          <w:szCs w:val="22"/>
        </w:rPr>
        <w:t>FOUNDATION BOLTS FOR COLUMN / STRUCTURE</w:t>
      </w:r>
    </w:p>
    <w:p>
      <w:pPr>
        <w:pStyle w:val="ListParagraph"/>
        <w:keepLines/>
        <w:numPr>
          <w:ilvl w:val="0"/>
          <w:numId w:val="2"/>
        </w:numPr>
        <w:spacing w:after="40" w:before="40" w:line="280"/>
      </w:pPr>
      <w:r>
        <w:rPr>
          <w:rFonts w:ascii="Calibri" w:cs="Calibri" w:eastAsia="Calibri" w:hAnsi="Calibri"/>
          <w:sz w:val="20"/>
          <w:szCs w:val="22"/>
        </w:rPr>
        <w:t>LADLE STAND / SUPPORT</w:t>
      </w:r>
    </w:p>
    <w:p>
      <w:pPr>
        <w:pStyle w:val="Heading1"/>
        <w:pBdr>
          <w:bottom w:val="single" w:color="E87722" w:sz="12" w:space="4"/>
        </w:pBdr>
        <w:spacing w:after="200" w:before="360"/>
        <w:keepNext/>
        <w:keepLines/>
        <w:pageBreakBefore/>
      </w:pPr>
      <w:r>
        <w:rPr>
          <w:rFonts w:ascii="Calibri" w:cs="Calibri" w:eastAsia="Calibri" w:hAnsi="Calibri"/>
          <w:b/>
          <w:bCs/>
          <w:color w:val="1F2937"/>
          <w:sz w:val="30"/>
          <w:szCs w:val="32"/>
        </w:rPr>
        <w:t>ANNEXURE III — PRICE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080"/>
        <w:gridCol w:w="1100"/>
        <w:gridCol w:w="1700"/>
        <w:gridCol w:w="1700"/>
      </w:tblGrid>
      <w:tr>
        <w:trPr>
          <w:trHeight w:val="425" w:hRule="atLeast"/>
          <w:tblHeader/>
          <w:cantSplit/>
        </w:trPr>
        <w:tc>
          <w:tcPr>
            <w:tcW w:type="dxa" w:w="7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color w:val="FFFFFF"/>
                <w:sz w:val="24"/>
                <w:szCs w:val="22"/>
              </w:rPr>
              <w:t xml:space="preserve">S. No.</w:t>
            </w:r>
          </w:p>
        </w:tc>
        <w:tc>
          <w:tcPr>
            <w:tcW w:type="dxa" w:w="40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color w:val="FFFFFF"/>
                <w:sz w:val="24"/>
                <w:szCs w:val="22"/>
              </w:rPr>
              <w:t xml:space="preserve">Item Description</w:t>
            </w:r>
          </w:p>
        </w:tc>
        <w:tc>
          <w:tcPr>
            <w:tcW w:type="dxa" w:w="11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color w:val="FFFFFF"/>
                <w:sz w:val="24"/>
                <w:szCs w:val="22"/>
              </w:rPr>
              <w:t xml:space="preserve">Qty</w:t>
            </w:r>
          </w:p>
        </w:tc>
        <w:tc>
          <w:tcPr>
            <w:tcW w:type="dxa" w:w="17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color w:val="FFFFFF"/>
                <w:sz w:val="24"/>
                <w:szCs w:val="22"/>
              </w:rPr>
              <w:t xml:space="preserve">Unit Price (INR)</w:t>
            </w:r>
          </w:p>
        </w:tc>
        <w:tc>
          <w:tcPr>
            <w:tcW w:type="dxa" w:w="17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color w:val="FFFFFF"/>
                <w:sz w:val="24"/>
                <w:szCs w:val="22"/>
              </w:rPr>
              <w:t xml:space="preserve">Total Price (INR)</w:t>
            </w:r>
          </w:p>
        </w:tc>
      </w:tr>
      <w:tr>
        <w:trPr>
          <w:cantSplit/>
        </w:trPr>
        <w:tc>
          <w:tcPr>
            <w:tcW w:type="dxa" w:w="780"/>
          </w:tcPr>
          <w:p>
            <w:pPr>
              <w:keepNext/>
            </w:pPr>
            <w:r>
              <w:rPr>
                <w:rFonts w:ascii="Calibri" w:hAnsi="Calibri" w:cs="Calibri" w:eastAsia="Calibri"/>
                <w:sz w:val="20"/>
              </w:rPr>
              <w:t>{%tr if price_schedule_style == 'single' %}</w:t>
            </w:r>
          </w:p>
        </w:tc>
        <w:tc>
          <w:tcPr>
            <w:tcW w:type="dxa" w:w="4080"/>
          </w:tcPr>
          <w:p>
            <w:pPr>
              <w:keepNext/>
            </w:pPr>
            <w:r>
              <w:rPr>
                <w:rFonts w:ascii="Calibri" w:hAnsi="Calibri" w:cs="Calibri" w:eastAsia="Calibri"/>
                <w:sz w:val="20"/>
              </w:rPr>
            </w:r>
          </w:p>
        </w:tc>
        <w:tc>
          <w:tcPr>
            <w:tcW w:type="dxa" w:w="1100"/>
          </w:tcPr>
          <w:p>
            <w:pPr>
              <w:keepNext/>
            </w:pPr>
            <w:r>
              <w:rPr>
                <w:rFonts w:ascii="Calibri" w:hAnsi="Calibri" w:cs="Calibri" w:eastAsia="Calibri"/>
                <w:sz w:val="20"/>
              </w:rPr>
            </w:r>
          </w:p>
        </w:tc>
        <w:tc>
          <w:tcPr>
            <w:tcW w:type="dxa" w:w="1700"/>
          </w:tcPr>
          <w:p>
            <w:pPr>
              <w:keepNext/>
            </w:pPr>
            <w:r>
              <w:rPr>
                <w:rFonts w:ascii="Calibri" w:hAnsi="Calibri" w:cs="Calibri" w:eastAsia="Calibri"/>
                <w:sz w:val="20"/>
              </w:rPr>
            </w:r>
          </w:p>
        </w:tc>
        <w:tc>
          <w:tcPr>
            <w:tcW w:type="dxa" w:w="1700"/>
          </w:tcPr>
          <w:p>
            <w:pPr>
              <w:keepNext/>
            </w:pPr>
            <w:r>
              <w:rPr>
                <w:rFonts w:ascii="Calibri" w:hAnsi="Calibri" w:cs="Calibri" w:eastAsia="Calibri"/>
                <w:sz w:val="20"/>
              </w:rPr>
            </w:r>
          </w:p>
        </w:tc>
      </w:tr>
      <w:tr>
        <w:trPr>
          <w:trHeight w:val="425" w:hRule="atLeast"/>
          <w:cantSplit/>
        </w:trPr>
        <w:tc>
          <w:tcPr>
            <w:tcW w:type="dxa" w:w="780"/>
          </w:tcPr>
          <w:p>
            <w:pPr>
              <w:keepNext/>
            </w:pPr>
            <w:r>
              <w:rPr>
                <w:rFonts w:ascii="Calibri" w:hAnsi="Calibri" w:cs="Calibri" w:eastAsia="Calibri"/>
                <w:sz w:val="20"/>
              </w:rPr>
              <w:t>1.</w:t>
            </w:r>
          </w:p>
        </w:tc>
        <w:tc>
          <w:tcPr>
            <w:tcW w:type="dxa" w:w="4080"/>
          </w:tcPr>
          <w:p>
            <w:pPr>
              <w:keepNext/>
            </w:pPr>
            <w:r>
              <w:rPr>
                <w:rFonts w:ascii="Calibri" w:hAnsi="Calibri" w:cs="Calibri" w:eastAsia="Calibri"/>
                <w:sz w:val="20"/>
              </w:rPr>
              <w:t>Recuperator</w:t>
            </w:r>
          </w:p>
        </w:tc>
        <w:tc>
          <w:tcPr>
            <w:tcW w:type="dxa" w:w="1100"/>
          </w:tcPr>
          <w:p>
            <w:pPr>
              <w:keepNext/>
            </w:pPr>
            <w:r>
              <w:rPr>
                <w:rFonts w:ascii="Calibri" w:hAnsi="Calibri" w:cs="Calibri" w:eastAsia="Calibri"/>
                <w:sz w:val="20"/>
              </w:rPr>
              <w:t>{{ recup_qty }}</w:t>
            </w:r>
          </w:p>
        </w:tc>
        <w:tc>
          <w:tcPr>
            <w:tcW w:type="dxa" w:w="1700"/>
          </w:tcPr>
          <w:p>
            <w:pPr>
              <w:keepNext/>
            </w:pPr>
            <w:r>
              <w:rPr>
                <w:rFonts w:ascii="Calibri" w:hAnsi="Calibri" w:cs="Calibri" w:eastAsia="Calibri"/>
                <w:sz w:val="20"/>
              </w:rPr>
              <w:t>{{ recup_unit_price }}</w:t>
            </w:r>
          </w:p>
        </w:tc>
        <w:tc>
          <w:tcPr>
            <w:tcW w:type="dxa" w:w="1700"/>
          </w:tcPr>
          <w:p>
            <w:pPr>
              <w:keepNext/>
            </w:pPr>
            <w:r>
              <w:rPr>
                <w:rFonts w:ascii="Calibri" w:hAnsi="Calibri" w:cs="Calibri" w:eastAsia="Calibri"/>
                <w:sz w:val="20"/>
              </w:rPr>
              <w:t>{{ recup_total_price }}</w:t>
            </w:r>
          </w:p>
        </w:tc>
      </w:tr>
      <w:tr>
        <w:trPr>
          <w:trHeight w:val="425" w:hRule="atLeast"/>
          <w:cantSplit/>
        </w:trPr>
        <w:tc>
          <w:tcPr>
            <w:tcW w:type="dxa" w:w="780"/>
          </w:tcPr>
          <w:p>
            <w:pPr>
              <w:keepNext/>
            </w:pPr>
            <w:r>
              <w:rPr>
                <w:rFonts w:ascii="Calibri" w:hAnsi="Calibri" w:cs="Calibri" w:eastAsia="Calibri"/>
                <w:b/>
                <w:sz w:val="20"/>
              </w:rPr>
            </w:r>
          </w:p>
        </w:tc>
        <w:tc>
          <w:tcPr>
            <w:tcW w:type="dxa" w:w="4080"/>
          </w:tcPr>
          <w:p>
            <w:pPr>
              <w:keepNext/>
            </w:pPr>
            <w:r>
              <w:rPr>
                <w:rFonts w:ascii="Calibri" w:hAnsi="Calibri" w:cs="Calibri" w:eastAsia="Calibri"/>
                <w:b/>
                <w:sz w:val="20"/>
              </w:rPr>
              <w:t>TOTAL</w:t>
            </w:r>
          </w:p>
        </w:tc>
        <w:tc>
          <w:tcPr>
            <w:tcW w:type="dxa" w:w="1100"/>
          </w:tcPr>
          <w:p>
            <w:pPr>
              <w:keepNext/>
            </w:pPr>
            <w:r>
              <w:rPr>
                <w:rFonts w:ascii="Calibri" w:hAnsi="Calibri" w:cs="Calibri" w:eastAsia="Calibri"/>
                <w:b/>
                <w:sz w:val="20"/>
              </w:rPr>
            </w:r>
          </w:p>
        </w:tc>
        <w:tc>
          <w:tcPr>
            <w:tcW w:type="dxa" w:w="1700"/>
          </w:tcPr>
          <w:p>
            <w:pPr>
              <w:keepNext/>
            </w:pPr>
            <w:r>
              <w:rPr>
                <w:rFonts w:ascii="Calibri" w:hAnsi="Calibri" w:cs="Calibri" w:eastAsia="Calibri"/>
                <w:b/>
                <w:sz w:val="20"/>
              </w:rPr>
            </w:r>
          </w:p>
        </w:tc>
        <w:tc>
          <w:tcPr>
            <w:tcW w:type="dxa" w:w="1700"/>
          </w:tcPr>
          <w:p>
            <w:pPr>
              <w:keepNext/>
            </w:pPr>
            <w:r>
              <w:rPr>
                <w:rFonts w:ascii="Calibri" w:hAnsi="Calibri" w:cs="Calibri" w:eastAsia="Calibri"/>
                <w:b/>
                <w:sz w:val="20"/>
              </w:rPr>
              <w:t>{{ grand_total }}</w:t>
            </w:r>
          </w:p>
        </w:tc>
      </w:tr>
      <w:tr>
        <w:trPr>
          <w:cantSplit/>
        </w:trPr>
        <w:tc>
          <w:tcPr>
            <w:tcW w:type="dxa" w:w="780"/>
          </w:tcPr>
          <w:p>
            <w:pPr>
              <w:keepNext/>
            </w:pPr>
            <w:r>
              <w:rPr>
                <w:rFonts w:ascii="Calibri" w:hAnsi="Calibri" w:cs="Calibri" w:eastAsia="Calibri"/>
                <w:sz w:val="20"/>
              </w:rPr>
              <w:t>{%tr endif %}</w:t>
            </w:r>
          </w:p>
        </w:tc>
        <w:tc>
          <w:tcPr>
            <w:tcW w:type="dxa" w:w="4080"/>
          </w:tcPr>
          <w:p>
            <w:pPr>
              <w:keepNext/>
            </w:pPr>
            <w:r>
              <w:rPr>
                <w:rFonts w:ascii="Calibri" w:hAnsi="Calibri" w:cs="Calibri" w:eastAsia="Calibri"/>
                <w:sz w:val="20"/>
              </w:rPr>
            </w:r>
          </w:p>
        </w:tc>
        <w:tc>
          <w:tcPr>
            <w:tcW w:type="dxa" w:w="1100"/>
          </w:tcPr>
          <w:p>
            <w:pPr>
              <w:keepNext/>
            </w:pPr>
            <w:r>
              <w:rPr>
                <w:rFonts w:ascii="Calibri" w:hAnsi="Calibri" w:cs="Calibri" w:eastAsia="Calibri"/>
                <w:sz w:val="20"/>
              </w:rPr>
            </w:r>
          </w:p>
        </w:tc>
        <w:tc>
          <w:tcPr>
            <w:tcW w:type="dxa" w:w="1700"/>
          </w:tcPr>
          <w:p>
            <w:pPr>
              <w:keepNext/>
            </w:pPr>
            <w:r>
              <w:rPr>
                <w:rFonts w:ascii="Calibri" w:hAnsi="Calibri" w:cs="Calibri" w:eastAsia="Calibri"/>
                <w:sz w:val="20"/>
              </w:rPr>
            </w:r>
          </w:p>
        </w:tc>
        <w:tc>
          <w:tcPr>
            <w:tcW w:type="dxa" w:w="1700"/>
          </w:tcPr>
          <w:p>
            <w:pPr>
              <w:keepNext/>
            </w:pPr>
            <w:r>
              <w:rPr>
                <w:rFonts w:ascii="Calibri" w:hAnsi="Calibri" w:cs="Calibri" w:eastAsia="Calibri"/>
                <w:sz w:val="20"/>
              </w:rPr>
            </w:r>
          </w:p>
        </w:tc>
      </w:tr>
      <w:tr>
        <w:trPr>
          <w:cantSplit/>
        </w:trPr>
        <w:tc>
          <w:tcPr>
            <w:tcW w:type="dxa" w:w="780"/>
          </w:tcPr>
          <w:p>
            <w:pPr>
              <w:keepNext/>
            </w:pPr>
            <w:r>
              <w:rPr>
                <w:rFonts w:ascii="Calibri" w:hAnsi="Calibri" w:cs="Calibri" w:eastAsia="Calibri"/>
                <w:sz w:val="20"/>
              </w:rPr>
              <w:t>{%tr if price_schedule_style == 'full' %}</w:t>
            </w:r>
          </w:p>
        </w:tc>
        <w:tc>
          <w:tcPr>
            <w:tcW w:type="dxa" w:w="4080"/>
          </w:tcPr>
          <w:p>
            <w:pPr>
              <w:keepNext/>
            </w:pPr>
            <w:r>
              <w:rPr>
                <w:rFonts w:ascii="Calibri" w:hAnsi="Calibri" w:cs="Calibri" w:eastAsia="Calibri"/>
                <w:sz w:val="20"/>
              </w:rPr>
            </w:r>
          </w:p>
        </w:tc>
        <w:tc>
          <w:tcPr>
            <w:tcW w:type="dxa" w:w="1100"/>
          </w:tcPr>
          <w:p>
            <w:pPr>
              <w:keepNext/>
            </w:pPr>
            <w:r>
              <w:rPr>
                <w:rFonts w:ascii="Calibri" w:hAnsi="Calibri" w:cs="Calibri" w:eastAsia="Calibri"/>
                <w:sz w:val="20"/>
              </w:rPr>
            </w:r>
          </w:p>
        </w:tc>
        <w:tc>
          <w:tcPr>
            <w:tcW w:type="dxa" w:w="1700"/>
          </w:tcPr>
          <w:p>
            <w:pPr>
              <w:keepNext/>
            </w:pPr>
            <w:r>
              <w:rPr>
                <w:rFonts w:ascii="Calibri" w:hAnsi="Calibri" w:cs="Calibri" w:eastAsia="Calibri"/>
                <w:sz w:val="20"/>
              </w:rPr>
            </w:r>
          </w:p>
        </w:tc>
        <w:tc>
          <w:tcPr>
            <w:tcW w:type="dxa" w:w="1700"/>
          </w:tcPr>
          <w:p>
            <w:pPr>
              <w:keepNext/>
            </w:pPr>
            <w:r>
              <w:rPr>
                <w:rFonts w:ascii="Calibri" w:hAnsi="Calibri" w:cs="Calibri" w:eastAsia="Calibri"/>
                <w:sz w:val="20"/>
              </w:rPr>
            </w:r>
          </w:p>
        </w:tc>
      </w:tr>
      <w:tr>
        <w:trPr>
          <w:cantSplit/>
        </w:trPr>
        <w:tc>
          <w:tcPr>
            <w:tcW w:type="dxa" w:w="780"/>
          </w:tcPr>
          <w:p>
            <w:pPr>
              <w:keepNext/>
            </w:pPr>
            <w:r>
              <w:rPr>
                <w:rFonts w:ascii="Calibri" w:hAnsi="Calibri" w:cs="Calibri" w:eastAsia="Calibri"/>
                <w:sz w:val="20"/>
              </w:rPr>
              <w:t>{%tr for r in bom_rows %}</w:t>
            </w:r>
          </w:p>
        </w:tc>
        <w:tc>
          <w:tcPr>
            <w:tcW w:type="dxa" w:w="4080"/>
          </w:tcPr>
          <w:p>
            <w:pPr>
              <w:keepNext/>
            </w:pPr>
            <w:r>
              <w:rPr>
                <w:rFonts w:ascii="Calibri" w:hAnsi="Calibri" w:cs="Calibri" w:eastAsia="Calibri"/>
                <w:sz w:val="20"/>
              </w:rPr>
            </w:r>
          </w:p>
        </w:tc>
        <w:tc>
          <w:tcPr>
            <w:tcW w:type="dxa" w:w="1100"/>
          </w:tcPr>
          <w:p>
            <w:pPr>
              <w:keepNext/>
            </w:pPr>
            <w:r>
              <w:rPr>
                <w:rFonts w:ascii="Calibri" w:hAnsi="Calibri" w:cs="Calibri" w:eastAsia="Calibri"/>
                <w:sz w:val="20"/>
              </w:rPr>
            </w:r>
          </w:p>
        </w:tc>
        <w:tc>
          <w:tcPr>
            <w:tcW w:type="dxa" w:w="1700"/>
          </w:tcPr>
          <w:p>
            <w:pPr>
              <w:keepNext/>
            </w:pPr>
            <w:r>
              <w:rPr>
                <w:rFonts w:ascii="Calibri" w:hAnsi="Calibri" w:cs="Calibri" w:eastAsia="Calibri"/>
                <w:sz w:val="20"/>
              </w:rPr>
            </w:r>
          </w:p>
        </w:tc>
        <w:tc>
          <w:tcPr>
            <w:tcW w:type="dxa" w:w="1700"/>
          </w:tcPr>
          <w:p>
            <w:pPr>
              <w:keepNext/>
            </w:pPr>
            <w:r>
              <w:rPr>
                <w:rFonts w:ascii="Calibri" w:hAnsi="Calibri" w:cs="Calibri" w:eastAsia="Calibri"/>
                <w:sz w:val="20"/>
              </w:rPr>
            </w:r>
          </w:p>
        </w:tc>
      </w:tr>
      <w:tr>
        <w:trPr>
          <w:trHeight w:val="425" w:hRule="atLeast"/>
          <w:cantSplit/>
        </w:trPr>
        <w:tc>
          <w:tcPr>
            <w:tcW w:type="dxa" w:w="780"/>
          </w:tcPr>
          <w:p>
            <w:pPr>
              <w:keepNext/>
            </w:pPr>
            <w:r>
              <w:rPr>
                <w:rFonts w:ascii="Calibri" w:hAnsi="Calibri" w:cs="Calibri" w:eastAsia="Calibri"/>
                <w:sz w:val="20"/>
              </w:rPr>
              <w:t>{{ r.sno }}</w:t>
            </w:r>
          </w:p>
        </w:tc>
        <w:tc>
          <w:tcPr>
            <w:tcW w:type="dxa" w:w="4080"/>
          </w:tcPr>
          <w:p>
            <w:pPr>
              <w:keepNext/>
            </w:pPr>
            <w:r>
              <w:rPr>
                <w:rFonts w:ascii="Calibri" w:hAnsi="Calibri" w:cs="Calibri" w:eastAsia="Calibri"/>
                <w:sz w:val="20"/>
              </w:rPr>
              <w:t>{{ r.item }}</w:t>
            </w:r>
          </w:p>
        </w:tc>
        <w:tc>
          <w:tcPr>
            <w:tcW w:type="dxa" w:w="1100"/>
          </w:tcPr>
          <w:p>
            <w:pPr>
              <w:keepNext/>
            </w:pPr>
            <w:r>
              <w:rPr>
                <w:rFonts w:ascii="Calibri" w:hAnsi="Calibri" w:cs="Calibri" w:eastAsia="Calibri"/>
                <w:sz w:val="20"/>
              </w:rPr>
              <w:t>{{ r.qty }}</w:t>
            </w:r>
          </w:p>
        </w:tc>
        <w:tc>
          <w:tcPr>
            <w:tcW w:type="dxa" w:w="1700"/>
          </w:tcPr>
          <w:p>
            <w:pPr>
              <w:keepNext/>
            </w:pPr>
            <w:r>
              <w:rPr>
                <w:rFonts w:ascii="Calibri" w:hAnsi="Calibri" w:cs="Calibri" w:eastAsia="Calibri"/>
                <w:sz w:val="20"/>
              </w:rPr>
              <w:t>{{ r.unit_price }}</w:t>
            </w:r>
          </w:p>
        </w:tc>
        <w:tc>
          <w:tcPr>
            <w:tcW w:type="dxa" w:w="1700"/>
          </w:tcPr>
          <w:p>
            <w:pPr>
              <w:keepNext/>
            </w:pPr>
            <w:r>
              <w:rPr>
                <w:rFonts w:ascii="Calibri" w:hAnsi="Calibri" w:cs="Calibri" w:eastAsia="Calibri"/>
                <w:sz w:val="20"/>
              </w:rPr>
              <w:t>{{ r.total }}</w:t>
            </w:r>
          </w:p>
        </w:tc>
      </w:tr>
      <w:tr>
        <w:trPr>
          <w:cantSplit/>
        </w:trPr>
        <w:tc>
          <w:tcPr>
            <w:tcW w:type="dxa" w:w="780"/>
          </w:tcPr>
          <w:p>
            <w:pPr>
              <w:keepNext/>
            </w:pPr>
            <w:r>
              <w:rPr>
                <w:rFonts w:ascii="Calibri" w:hAnsi="Calibri" w:cs="Calibri" w:eastAsia="Calibri"/>
                <w:sz w:val="20"/>
              </w:rPr>
              <w:t>{%tr endfor %}</w:t>
            </w:r>
          </w:p>
        </w:tc>
        <w:tc>
          <w:tcPr>
            <w:tcW w:type="dxa" w:w="4080"/>
          </w:tcPr>
          <w:p>
            <w:pPr>
              <w:keepNext/>
            </w:pPr>
            <w:r>
              <w:rPr>
                <w:rFonts w:ascii="Calibri" w:hAnsi="Calibri" w:cs="Calibri" w:eastAsia="Calibri"/>
                <w:sz w:val="20"/>
              </w:rPr>
            </w:r>
          </w:p>
        </w:tc>
        <w:tc>
          <w:tcPr>
            <w:tcW w:type="dxa" w:w="1100"/>
          </w:tcPr>
          <w:p>
            <w:pPr>
              <w:keepNext/>
            </w:pPr>
            <w:r>
              <w:rPr>
                <w:rFonts w:ascii="Calibri" w:hAnsi="Calibri" w:cs="Calibri" w:eastAsia="Calibri"/>
                <w:sz w:val="20"/>
              </w:rPr>
            </w:r>
          </w:p>
        </w:tc>
        <w:tc>
          <w:tcPr>
            <w:tcW w:type="dxa" w:w="1700"/>
          </w:tcPr>
          <w:p>
            <w:pPr>
              <w:keepNext/>
            </w:pPr>
            <w:r>
              <w:rPr>
                <w:rFonts w:ascii="Calibri" w:hAnsi="Calibri" w:cs="Calibri" w:eastAsia="Calibri"/>
                <w:sz w:val="20"/>
              </w:rPr>
            </w:r>
          </w:p>
        </w:tc>
        <w:tc>
          <w:tcPr>
            <w:tcW w:type="dxa" w:w="1700"/>
          </w:tcPr>
          <w:p>
            <w:pPr>
              <w:keepNext/>
            </w:pPr>
            <w:r>
              <w:rPr>
                <w:rFonts w:ascii="Calibri" w:hAnsi="Calibri" w:cs="Calibri" w:eastAsia="Calibri"/>
                <w:sz w:val="20"/>
              </w:rPr>
            </w:r>
          </w:p>
        </w:tc>
      </w:tr>
      <w:tr>
        <w:trPr>
          <w:trHeight w:val="425" w:hRule="atLeast"/>
          <w:cantSplit/>
        </w:trPr>
        <w:tc>
          <w:tcPr>
            <w:tcW w:type="dxa" w:w="780"/>
          </w:tcPr>
          <w:p>
            <w:pPr>
              <w:keepNext/>
            </w:pPr>
            <w:r>
              <w:rPr>
                <w:rFonts w:ascii="Calibri" w:hAnsi="Calibri" w:cs="Calibri" w:eastAsia="Calibri"/>
                <w:b/>
                <w:sz w:val="20"/>
              </w:rPr>
            </w:r>
          </w:p>
        </w:tc>
        <w:tc>
          <w:tcPr>
            <w:tcW w:type="dxa" w:w="4080"/>
          </w:tcPr>
          <w:p>
            <w:pPr>
              <w:keepNext/>
            </w:pPr>
            <w:r>
              <w:rPr>
                <w:rFonts w:ascii="Calibri" w:hAnsi="Calibri" w:cs="Calibri" w:eastAsia="Calibri"/>
                <w:b/>
                <w:sz w:val="20"/>
              </w:rPr>
              <w:t>TOTAL</w:t>
            </w:r>
          </w:p>
        </w:tc>
        <w:tc>
          <w:tcPr>
            <w:tcW w:type="dxa" w:w="1100"/>
          </w:tcPr>
          <w:p>
            <w:pPr>
              <w:keepNext/>
            </w:pPr>
            <w:r>
              <w:rPr>
                <w:rFonts w:ascii="Calibri" w:hAnsi="Calibri" w:cs="Calibri" w:eastAsia="Calibri"/>
                <w:b/>
                <w:sz w:val="20"/>
              </w:rPr>
            </w:r>
          </w:p>
        </w:tc>
        <w:tc>
          <w:tcPr>
            <w:tcW w:type="dxa" w:w="1700"/>
          </w:tcPr>
          <w:p>
            <w:pPr>
              <w:keepNext/>
            </w:pPr>
            <w:r>
              <w:rPr>
                <w:rFonts w:ascii="Calibri" w:hAnsi="Calibri" w:cs="Calibri" w:eastAsia="Calibri"/>
                <w:b/>
                <w:sz w:val="20"/>
              </w:rPr>
            </w:r>
          </w:p>
        </w:tc>
        <w:tc>
          <w:tcPr>
            <w:tcW w:type="dxa" w:w="1700"/>
          </w:tcPr>
          <w:p>
            <w:pPr>
              <w:keepNext/>
            </w:pPr>
            <w:r>
              <w:rPr>
                <w:rFonts w:ascii="Calibri" w:hAnsi="Calibri" w:cs="Calibri" w:eastAsia="Calibri"/>
                <w:b/>
                <w:sz w:val="20"/>
              </w:rPr>
              <w:t>{{ grand_total }}</w:t>
            </w:r>
          </w:p>
        </w:tc>
      </w:tr>
      <w:tr>
        <w:trPr>
          <w:cantSplit/>
        </w:trPr>
        <w:tc>
          <w:tcPr>
            <w:tcW w:type="dxa" w:w="780"/>
          </w:tcPr>
          <w:p>
            <w:pPr>
              <w:keepNext/>
            </w:pPr>
            <w:r>
              <w:rPr>
                <w:rFonts w:ascii="Calibri" w:hAnsi="Calibri" w:cs="Calibri" w:eastAsia="Calibri"/>
                <w:sz w:val="20"/>
              </w:rPr>
              <w:t>{%tr endif %}</w:t>
            </w:r>
          </w:p>
        </w:tc>
        <w:tc>
          <w:tcPr>
            <w:tcW w:type="dxa" w:w="4080"/>
          </w:tcPr>
          <w:p>
            <w:pPr>
              <w:keepNext/>
            </w:pPr>
            <w:r>
              <w:rPr>
                <w:rFonts w:ascii="Calibri" w:hAnsi="Calibri" w:cs="Calibri" w:eastAsia="Calibri"/>
                <w:sz w:val="20"/>
              </w:rPr>
            </w:r>
          </w:p>
        </w:tc>
        <w:tc>
          <w:tcPr>
            <w:tcW w:type="dxa" w:w="1100"/>
          </w:tcPr>
          <w:p>
            <w:pPr>
              <w:keepNext/>
            </w:pPr>
            <w:r>
              <w:rPr>
                <w:rFonts w:ascii="Calibri" w:hAnsi="Calibri" w:cs="Calibri" w:eastAsia="Calibri"/>
                <w:sz w:val="20"/>
              </w:rPr>
            </w:r>
          </w:p>
        </w:tc>
        <w:tc>
          <w:tcPr>
            <w:tcW w:type="dxa" w:w="1700"/>
          </w:tcPr>
          <w:p>
            <w:pPr>
              <w:keepNext/>
            </w:pPr>
            <w:r>
              <w:rPr>
                <w:rFonts w:ascii="Calibri" w:hAnsi="Calibri" w:cs="Calibri" w:eastAsia="Calibri"/>
                <w:sz w:val="20"/>
              </w:rPr>
            </w:r>
          </w:p>
        </w:tc>
        <w:tc>
          <w:tcPr>
            <w:tcW w:type="dxa" w:w="1700"/>
          </w:tcPr>
          <w:p>
            <w:pPr>
              <w:keepNext/>
            </w:pPr>
            <w:r>
              <w:rPr>
                <w:rFonts w:ascii="Calibri" w:hAnsi="Calibri" w:cs="Calibri" w:eastAsia="Calibri"/>
                <w:sz w:val="20"/>
              </w:rPr>
            </w:r>
          </w:p>
        </w:tc>
      </w:tr>
    </w:tbl>
    <w:p>
      <w:pPr>
        <w:keepNext/>
        <w:keepLines/>
        <w:spacing w:before="240" w:after="0"/>
      </w:pPr>
    </w:p>
    <w:tbl>
      <w:tblPr>
        <w:tblW w:type="dxa" w:w="9360"/>
        <w:tblBorders>
          <w:top w:val="single" w:sz="6" w:color="auto"/>
          <w:left w:val="single" w:sz="6" w:color="auto"/>
          <w:bottom w:val="single" w:sz="6" w:color="auto"/>
          <w:right w:val="single" w:sz="6" w:color="auto"/>
          <w:insideH w:val="single" w:sz="6" w:color="auto"/>
          <w:insideV w:val="single" w:sz="6" w:color="auto"/>
        </w:tblBorders>
      </w:tblPr>
      <w:tblGrid>
        <w:gridCol w:w="6360"/>
        <w:gridCol w:w="3000"/>
      </w:tblGrid>
      <w:tr>
        <w:trPr>
          <w:cantSplit/>
        </w:trPr>
        <w:tc>
          <w:tcPr>
            <w:tcW w:type="dxa" w:w="6360"/>
          </w:tcPr>
          <w:p>
            <w:pPr>
              <w:keepNext/>
            </w:pPr>
            <w:r>
              <w:rPr>
                <w:rFonts w:ascii="Calibri" w:hAnsi="Calibri" w:cs="Calibri" w:eastAsia="Calibri"/>
                <w:sz w:val="24"/>
              </w:rPr>
              <w:t>{%tr if supervision_include %}</w:t>
            </w:r>
          </w:p>
        </w:tc>
        <w:tc>
          <w:tcPr>
            <w:tcW w:type="dxa" w:w="3000"/>
          </w:tcPr>
          <w:p>
            <w:pPr>
              <w:keepNext/>
            </w:pPr>
          </w:p>
        </w:tc>
      </w:tr>
      <w:tr>
        <w:trPr>
          <w:trHeight w:val="425" w:hRule="atLeast"/>
          <w:cantSplit/>
        </w:trPr>
        <w:tc>
          <w:tcPr>
            <w:tcW w:type="dxa" w:w="6360"/>
          </w:tcPr>
          <w:p>
            <w:pPr>
              <w:keepNext/>
            </w:pPr>
            <w:r>
              <w:rPr>
                <w:rFonts w:ascii="Calibri" w:hAnsi="Calibri" w:cs="Calibri" w:eastAsia="Calibri"/>
                <w:sz w:val="20"/>
              </w:rPr>
              <w:t>Supervision Charges for Erection and Commissioning</w:t>
            </w:r>
          </w:p>
        </w:tc>
        <w:tc>
          <w:tcPr>
            <w:tcW w:type="dxa" w:w="3000"/>
          </w:tcPr>
          <w:p>
            <w:pPr>
              <w:keepNext/>
            </w:pPr>
            <w:r>
              <w:rPr>
                <w:rFonts w:ascii="Calibri" w:hAnsi="Calibri" w:cs="Calibri" w:eastAsia="Calibri"/>
                <w:sz w:val="20"/>
              </w:rPr>
              <w:t>{{ supervision_rate }}</w:t>
            </w:r>
          </w:p>
        </w:tc>
      </w:tr>
      <w:tr>
        <w:trPr>
          <w:trHeight w:val="425" w:hRule="atLeast"/>
          <w:cantSplit/>
        </w:trPr>
        <w:tc>
          <w:tcPr>
            <w:tcW w:type="dxa" w:w="9360"/>
            <w:gridSpan w:val="2"/>
          </w:tcPr>
          <w:p>
            <w:pPr>
              <w:keepNext/>
            </w:pPr>
            <w:r>
              <w:rPr>
                <w:rFonts w:ascii="Calibri" w:hAnsi="Calibri" w:cs="Calibri" w:eastAsia="Calibri"/>
                <w:sz w:val="20"/>
              </w:rPr>
              <w:t>Note: To-and-fro fare from Delhi to site, plus boarding, lodging, local conveyance, and medical assistance if required.</w:t>
            </w:r>
          </w:p>
        </w:tc>
      </w:tr>
      <w:tr>
        <w:trPr>
          <w:cantSplit/>
        </w:trPr>
        <w:tc>
          <w:tcPr>
            <w:tcW w:type="dxa" w:w="6360"/>
          </w:tcPr>
          <w:p>
            <w:r>
              <w:rPr>
                <w:rFonts w:ascii="Calibri" w:hAnsi="Calibri" w:cs="Calibri" w:eastAsia="Calibri"/>
                <w:sz w:val="20"/>
              </w:rPr>
              <w:t>{%tr endif %}</w:t>
            </w:r>
          </w:p>
        </w:tc>
        <w:tc>
          <w:tcPr>
            <w:tcW w:type="dxa" w:w="3000"/>
          </w:tcPr>
          <w:p/>
        </w:tc>
      </w:tr>
    </w:tbl>
    <w:p>
      <w:pPr>
        <w:pStyle w:val="Heading1"/>
        <w:pBdr>
          <w:bottom w:val="single" w:color="E87722" w:sz="12" w:space="4"/>
        </w:pBdr>
        <w:spacing w:after="200" w:before="360"/>
        <w:keepNext/>
        <w:keepLines/>
        <w:pageBreakBefore/>
      </w:pPr>
      <w:r>
        <w:rPr>
          <w:rFonts w:ascii="Calibri" w:cs="Calibri" w:eastAsia="Calibri" w:hAnsi="Calibri"/>
          <w:b/>
          <w:bCs/>
          <w:color w:val="1F2937"/>
          <w:sz w:val="30"/>
          <w:szCs w:val="32"/>
        </w:rPr>
        <w:t>ANNEXURE IV — TERMS &amp;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keepNext/>
              <w:spacing w:after="40" w:before="40"/>
              <w:jc w:val="left"/>
            </w:pPr>
            <w:r>
              <w:rPr>
                <w:rFonts w:ascii="Calibri" w:cs="Calibri" w:eastAsia="Calibri" w:hAnsi="Calibri"/>
                <w:b/>
                <w:bCs/>
                <w:color w:val="1F2937"/>
                <w:sz w:val="24"/>
                <w:szCs w:val="22"/>
              </w:rPr>
              <w:t xml:space="preserve">Prices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keepNext/>
            </w:pPr>
            <w:r>
              <w:rPr>
                <w:rFonts w:ascii="Calibri" w:hAnsi="Calibri" w:cs="Calibri" w:eastAsia="Calibri"/>
                <w:sz w:val="24"/>
              </w:rPr>
              <w:t>{{ tnc_prices }}</w:t>
            </w:r>
          </w:p>
        </w:tc>
      </w:tr>
      <w:tr>
        <w:trPr>
          <w:cantSplit/>
        </w:trP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keepNext/>
              <w:spacing w:after="40" w:before="40"/>
              <w:jc w:val="left"/>
            </w:pPr>
            <w:r>
              <w:rPr>
                <w:rFonts w:ascii="Calibri" w:cs="Calibri" w:eastAsia="Calibri" w:hAnsi="Calibri"/>
                <w:b/>
                <w:bCs/>
                <w:color w:val="1F2937"/>
                <w:sz w:val="20"/>
                <w:szCs w:val="22"/>
              </w:rPr>
              <w:t xml:space="preserve">Delivery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keepNext/>
            </w:pPr>
            <w:r>
              <w:rPr>
                <w:rFonts w:ascii="Calibri" w:hAnsi="Calibri" w:cs="Calibri" w:eastAsia="Calibri"/>
                <w:sz w:val="20"/>
              </w:rPr>
              <w:t>{{ tnc_delivery }}</w:t>
            </w:r>
          </w:p>
        </w:tc>
      </w:tr>
      <w:tr>
        <w:trPr>
          <w:cantSplit/>
        </w:trP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keepNext/>
              <w:spacing w:after="40" w:before="40"/>
              <w:jc w:val="left"/>
            </w:pPr>
            <w:r>
              <w:rPr>
                <w:rFonts w:ascii="Calibri" w:cs="Calibri" w:eastAsia="Calibri" w:hAnsi="Calibri"/>
                <w:b/>
                <w:bCs/>
                <w:color w:val="1F2937"/>
                <w:sz w:val="20"/>
                <w:szCs w:val="22"/>
              </w:rPr>
              <w:t xml:space="preserve">GST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keepNext/>
            </w:pPr>
            <w:r>
              <w:rPr>
                <w:rFonts w:ascii="Calibri" w:hAnsi="Calibri" w:cs="Calibri" w:eastAsia="Calibri"/>
                <w:sz w:val="20"/>
              </w:rPr>
              <w:t>{{ tnc_gst }}</w:t>
            </w:r>
          </w:p>
        </w:tc>
      </w:tr>
      <w:tr>
        <w:trPr>
          <w:cantSplit/>
        </w:trP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keepNext/>
              <w:spacing w:after="40" w:before="40"/>
              <w:jc w:val="left"/>
            </w:pPr>
            <w:r>
              <w:rPr>
                <w:rFonts w:ascii="Calibri" w:cs="Calibri" w:eastAsia="Calibri" w:hAnsi="Calibri"/>
                <w:b/>
                <w:bCs/>
                <w:color w:val="1F2937"/>
                <w:sz w:val="20"/>
                <w:szCs w:val="22"/>
              </w:rPr>
              <w:t xml:space="preserve">HSN Code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keepNext/>
            </w:pPr>
            <w:r>
              <w:rPr>
                <w:rFonts w:ascii="Calibri" w:hAnsi="Calibri" w:cs="Calibri" w:eastAsia="Calibri"/>
                <w:sz w:val="20"/>
              </w:rPr>
              <w:t>{{ tnc_hsn_code }}</w:t>
            </w:r>
          </w:p>
        </w:tc>
      </w:tr>
      <w:tr>
        <w:trPr>
          <w:cantSplit/>
        </w:trP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keepNext/>
              <w:spacing w:after="40" w:before="40"/>
              <w:jc w:val="left"/>
            </w:pPr>
            <w:r>
              <w:rPr>
                <w:rFonts w:ascii="Calibri" w:cs="Calibri" w:eastAsia="Calibri" w:hAnsi="Calibri"/>
                <w:b/>
                <w:bCs/>
                <w:color w:val="1F2937"/>
                <w:sz w:val="20"/>
                <w:szCs w:val="22"/>
              </w:rPr>
              <w:t xml:space="preserve">PAN / GST No.</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keepNext/>
            </w:pPr>
            <w:r>
              <w:rPr>
                <w:rFonts w:ascii="Calibri" w:hAnsi="Calibri" w:cs="Calibri" w:eastAsia="Calibri"/>
                <w:sz w:val="20"/>
              </w:rPr>
              <w:t>{{ tnc_pan_gst }}</w:t>
            </w:r>
          </w:p>
        </w:tc>
      </w:tr>
      <w:tr>
        <w:trPr>
          <w:cantSplit/>
        </w:trP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keepNext/>
              <w:spacing w:after="40" w:before="40"/>
              <w:jc w:val="left"/>
            </w:pPr>
            <w:r>
              <w:rPr>
                <w:rFonts w:ascii="Calibri" w:cs="Calibri" w:eastAsia="Calibri" w:hAnsi="Calibri"/>
                <w:b/>
                <w:bCs/>
                <w:color w:val="1F2937"/>
                <w:sz w:val="20"/>
                <w:szCs w:val="22"/>
              </w:rPr>
              <w:t xml:space="preserve">Terms of Payment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keepNext/>
            </w:pPr>
            <w:r>
              <w:rPr>
                <w:rFonts w:ascii="Calibri" w:hAnsi="Calibri" w:cs="Calibri" w:eastAsia="Calibri"/>
                <w:sz w:val="20"/>
              </w:rPr>
              <w:t>{{ tnc_payment_terms }}</w:t>
            </w:r>
          </w:p>
        </w:tc>
      </w:tr>
      <w:tr>
        <w:trPr>
          <w:cantSplit/>
        </w:trP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keepNext/>
              <w:spacing w:after="40" w:before="40"/>
              <w:jc w:val="left"/>
            </w:pPr>
            <w:r>
              <w:rPr>
                <w:rFonts w:ascii="Calibri" w:cs="Calibri" w:eastAsia="Calibri" w:hAnsi="Calibri"/>
                <w:b/>
                <w:bCs/>
                <w:color w:val="1F2937"/>
                <w:sz w:val="20"/>
                <w:szCs w:val="22"/>
              </w:rPr>
              <w:t xml:space="preserve">Packing &amp; Forwarding</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keepNext/>
            </w:pPr>
            <w:r>
              <w:rPr>
                <w:rFonts w:ascii="Calibri" w:hAnsi="Calibri" w:cs="Calibri" w:eastAsia="Calibri"/>
                <w:sz w:val="20"/>
              </w:rPr>
              <w:t>{{ tnc_packing_forwarding }}</w:t>
            </w:r>
          </w:p>
        </w:tc>
      </w:tr>
      <w:tr>
        <w:trPr>
          <w:cantSplit/>
        </w:trP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keepNext/>
              <w:spacing w:after="40" w:before="40"/>
              <w:jc w:val="left"/>
            </w:pPr>
            <w:r>
              <w:rPr>
                <w:rFonts w:ascii="Calibri" w:cs="Calibri" w:eastAsia="Calibri" w:hAnsi="Calibri"/>
                <w:b/>
                <w:bCs/>
                <w:color w:val="1F2937"/>
                <w:sz w:val="20"/>
                <w:szCs w:val="22"/>
              </w:rPr>
              <w:t xml:space="preserve">Freight Charges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keepNext/>
            </w:pPr>
            <w:r>
              <w:rPr>
                <w:rFonts w:ascii="Calibri" w:hAnsi="Calibri" w:cs="Calibri" w:eastAsia="Calibri"/>
                <w:sz w:val="20"/>
              </w:rPr>
              <w:t>{{ tnc_freight }}</w:t>
            </w:r>
          </w:p>
        </w:tc>
      </w:tr>
      <w:tr>
        <w:trPr>
          <w:cantSplit/>
        </w:trP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keepNext/>
              <w:spacing w:after="40" w:before="40"/>
              <w:jc w:val="left"/>
            </w:pPr>
            <w:r>
              <w:rPr>
                <w:rFonts w:ascii="Calibri" w:cs="Calibri" w:eastAsia="Calibri" w:hAnsi="Calibri"/>
                <w:b/>
                <w:bCs/>
                <w:color w:val="1F2937"/>
                <w:sz w:val="20"/>
                <w:szCs w:val="22"/>
              </w:rPr>
              <w:t xml:space="preserve">Transit Insurance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keepNext/>
            </w:pPr>
            <w:r>
              <w:rPr>
                <w:rFonts w:ascii="Calibri" w:hAnsi="Calibri" w:cs="Calibri" w:eastAsia="Calibri"/>
                <w:sz w:val="20"/>
              </w:rPr>
              <w:t>{{ tnc_transit_insurance }}</w:t>
            </w:r>
          </w:p>
        </w:tc>
      </w:tr>
      <w:tr>
        <w:trPr>
          <w:cantSplit/>
        </w:trP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keepNext/>
              <w:spacing w:after="40" w:before="40"/>
              <w:jc w:val="left"/>
            </w:pPr>
            <w:r>
              <w:rPr>
                <w:rFonts w:ascii="Calibri" w:cs="Calibri" w:eastAsia="Calibri" w:hAnsi="Calibri"/>
                <w:b/>
                <w:bCs/>
                <w:color w:val="1F2937"/>
                <w:sz w:val="20"/>
                <w:szCs w:val="22"/>
              </w:rPr>
              <w:t xml:space="preserve">Validity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keepNext/>
            </w:pPr>
            <w:r>
              <w:rPr>
                <w:rFonts w:ascii="Calibri" w:hAnsi="Calibri" w:cs="Calibri" w:eastAsia="Calibri"/>
                <w:sz w:val="20"/>
              </w:rPr>
              <w:t>{{ tnc_validity }}</w:t>
            </w:r>
          </w:p>
        </w:tc>
      </w:tr>
      <w:tr>
        <w:trPr>
          <w:cantSplit/>
        </w:trP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keepNext/>
              <w:spacing w:after="40" w:before="40"/>
              <w:jc w:val="left"/>
            </w:pPr>
            <w:r>
              <w:rPr>
                <w:rFonts w:ascii="Calibri" w:cs="Calibri" w:eastAsia="Calibri" w:hAnsi="Calibri"/>
                <w:b/>
                <w:bCs/>
                <w:color w:val="1F2937"/>
                <w:sz w:val="20"/>
                <w:szCs w:val="22"/>
              </w:rPr>
              <w:t xml:space="preserve">Inspection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keepNext/>
            </w:pPr>
            <w:r>
              <w:rPr>
                <w:rFonts w:ascii="Calibri" w:hAnsi="Calibri" w:cs="Calibri" w:eastAsia="Calibri"/>
                <w:sz w:val="20"/>
              </w:rPr>
              <w:t>{{ tnc_inspection }}</w:t>
            </w:r>
          </w:p>
        </w:tc>
      </w:tr>
      <w:tr>
        <w:trPr>
          <w:cantSplit/>
        </w:trP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0"/>
                <w:szCs w:val="22"/>
              </w:rPr>
              <w:t xml:space="preserve">Guarantee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hAnsi="Calibri" w:cs="Calibri" w:eastAsia="Calibri"/>
                <w:sz w:val="20"/>
              </w:rPr>
              <w:t>{{ tnc_guarantee }}</w:t>
            </w:r>
          </w:p>
        </w:tc>
      </w:tr>
    </w:tbl>
    <w:p>
      <w:pPr>
        <w:pStyle w:val="Heading1"/>
        <w:pBdr>
          <w:bottom w:val="single" w:color="E87722" w:sz="12" w:space="4"/>
        </w:pBdr>
        <w:spacing w:after="200" w:before="360"/>
        <w:keepNext/>
        <w:keepLines/>
        <w:pageBreakBefore/>
      </w:pPr>
      <w:r>
        <w:rPr>
          <w:rFonts w:ascii="Calibri" w:cs="Calibri" w:eastAsia="Calibri" w:hAnsi="Calibri"/>
          <w:b/>
          <w:bCs/>
          <w:color w:val="1F2937"/>
          <w:sz w:val="30"/>
          <w:szCs w:val="32"/>
        </w:rPr>
        <w:t>ANNEXURE V — REFERENCE LIST OF CLIENTS</w:t>
      </w:r>
    </w:p>
    <w:p>
      <w:pPr>
        <w:keepNext/>
        <w:keepLines/>
        <w:spacing w:after="160" w:before="60" w:line="300"/>
        <w:jc w:val="left"/>
      </w:pPr>
      <w:r>
        <w:rPr>
          <w:rFonts w:ascii="Calibri" w:cs="Calibri" w:eastAsia="Calibri" w:hAnsi="Calibri"/>
          <w:sz w:val="20"/>
        </w:rPr>
        <w:t>We have supplied Recuperators to various clients, some of them are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580"/>
        <w:gridCol w:w="5000"/>
      </w:tblGrid>
      <w:tr>
        <w:trPr>
          <w:tblHeader/>
          <w:cantSplit/>
        </w:trPr>
        <w:tc>
          <w:tcPr>
            <w:tcW w:type="dxa" w:w="7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color w:val="FFFFFF"/>
                <w:sz w:val="24"/>
                <w:szCs w:val="22"/>
              </w:rPr>
              <w:t xml:space="preserve">S. No.</w:t>
            </w:r>
          </w:p>
        </w:tc>
        <w:tc>
          <w:tcPr>
            <w:tcW w:type="dxa" w:w="35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keepNext/>
              <w:spacing w:after="40" w:before="40"/>
              <w:jc w:val="left"/>
            </w:pPr>
            <w:r>
              <w:rPr>
                <w:rFonts w:ascii="Calibri" w:cs="Calibri" w:eastAsia="Calibri" w:hAnsi="Calibri"/>
                <w:b/>
                <w:bCs/>
                <w:color w:val="FFFFFF"/>
                <w:sz w:val="24"/>
                <w:szCs w:val="22"/>
              </w:rPr>
              <w:t xml:space="preserve">Client</w:t>
            </w:r>
          </w:p>
        </w:tc>
        <w:tc>
          <w:tcPr>
            <w:tcW w:type="dxa" w:w="50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keepNext/>
              <w:spacing w:after="40" w:before="40"/>
              <w:jc w:val="left"/>
            </w:pPr>
            <w:r>
              <w:rPr>
                <w:rFonts w:ascii="Calibri" w:cs="Calibri" w:eastAsia="Calibri" w:hAnsi="Calibri"/>
                <w:b/>
                <w:bCs/>
                <w:color w:val="FFFFFF"/>
                <w:sz w:val="24"/>
                <w:szCs w:val="22"/>
              </w:rPr>
              <w:t xml:space="preserve">Application</w:t>
            </w:r>
          </w:p>
        </w:tc>
      </w:tr>
      <w:tr>
        <w:trPr>
          <w:cantSplit/>
        </w:trPr>
        <w:tc>
          <w:tcPr>
            <w:tcW w:type="dxa" w:w="780"/>
          </w:tcPr>
          <w:p>
            <w:pPr>
              <w:keepNext/>
            </w:pPr>
            <w:r>
              <w:rPr>
                <w:rFonts w:ascii="Calibri" w:hAnsi="Calibri" w:cs="Calibri" w:eastAsia="Calibri"/>
                <w:sz w:val="20"/>
              </w:rPr>
              <w:t>1</w:t>
            </w:r>
          </w:p>
        </w:tc>
        <w:tc>
          <w:tcPr>
            <w:tcW w:type="dxa" w:w="3580"/>
          </w:tcPr>
          <w:p>
            <w:pPr>
              <w:keepNext/>
            </w:pPr>
            <w:r>
              <w:rPr>
                <w:rFonts w:ascii="Calibri" w:hAnsi="Calibri" w:cs="Calibri" w:eastAsia="Calibri"/>
                <w:sz w:val="20"/>
              </w:rPr>
              <w:t>Jordan Steel, Jordan</w:t>
            </w:r>
          </w:p>
        </w:tc>
        <w:tc>
          <w:tcPr>
            <w:tcW w:type="dxa" w:w="5000"/>
          </w:tcPr>
          <w:p>
            <w:pPr>
              <w:keepNext/>
            </w:pPr>
            <w:r>
              <w:rPr>
                <w:rFonts w:ascii="Calibri" w:hAnsi="Calibri" w:cs="Calibri" w:eastAsia="Calibri"/>
                <w:sz w:val="20"/>
              </w:rPr>
              <w:t>Recuperator</w:t>
            </w:r>
          </w:p>
        </w:tc>
      </w:tr>
      <w:tr>
        <w:trPr>
          <w:cantSplit/>
        </w:trPr>
        <w:tc>
          <w:tcPr>
            <w:tcW w:type="dxa" w:w="780"/>
          </w:tcPr>
          <w:p>
            <w:pPr>
              <w:keepNext/>
            </w:pPr>
            <w:r>
              <w:rPr>
                <w:rFonts w:ascii="Calibri" w:hAnsi="Calibri" w:cs="Calibri" w:eastAsia="Calibri"/>
                <w:sz w:val="20"/>
              </w:rPr>
              <w:t>2</w:t>
            </w:r>
          </w:p>
        </w:tc>
        <w:tc>
          <w:tcPr>
            <w:tcW w:type="dxa" w:w="3580"/>
          </w:tcPr>
          <w:p>
            <w:pPr>
              <w:keepNext/>
            </w:pPr>
            <w:r>
              <w:rPr>
                <w:rFonts w:ascii="Calibri" w:hAnsi="Calibri" w:cs="Calibri" w:eastAsia="Calibri"/>
                <w:sz w:val="20"/>
              </w:rPr>
              <w:t>Utility Alloys Pvt. Ltd., Coimbatore</w:t>
            </w:r>
          </w:p>
        </w:tc>
        <w:tc>
          <w:tcPr>
            <w:tcW w:type="dxa" w:w="5000"/>
          </w:tcPr>
          <w:p>
            <w:pPr>
              <w:keepNext/>
            </w:pPr>
            <w:r>
              <w:rPr>
                <w:rFonts w:ascii="Calibri" w:hAnsi="Calibri" w:cs="Calibri" w:eastAsia="Calibri"/>
                <w:sz w:val="20"/>
              </w:rPr>
              <w:t>Recuperator</w:t>
            </w:r>
          </w:p>
        </w:tc>
      </w:tr>
      <w:tr>
        <w:trPr>
          <w:cantSplit/>
        </w:trPr>
        <w:tc>
          <w:tcPr>
            <w:tcW w:type="dxa" w:w="780"/>
          </w:tcPr>
          <w:p>
            <w:pPr>
              <w:keepNext/>
            </w:pPr>
            <w:r>
              <w:rPr>
                <w:rFonts w:ascii="Calibri" w:hAnsi="Calibri" w:cs="Calibri" w:eastAsia="Calibri"/>
                <w:sz w:val="20"/>
              </w:rPr>
              <w:t>3</w:t>
            </w:r>
          </w:p>
        </w:tc>
        <w:tc>
          <w:tcPr>
            <w:tcW w:type="dxa" w:w="3580"/>
          </w:tcPr>
          <w:p>
            <w:pPr>
              <w:keepNext/>
            </w:pPr>
            <w:r>
              <w:rPr>
                <w:rFonts w:ascii="Calibri" w:hAnsi="Calibri" w:cs="Calibri" w:eastAsia="Calibri"/>
                <w:sz w:val="20"/>
              </w:rPr>
              <w:t>CUMI Refractories, Chennai</w:t>
            </w:r>
          </w:p>
        </w:tc>
        <w:tc>
          <w:tcPr>
            <w:tcW w:type="dxa" w:w="5000"/>
          </w:tcPr>
          <w:p>
            <w:pPr>
              <w:keepNext/>
            </w:pPr>
            <w:r>
              <w:rPr>
                <w:rFonts w:ascii="Calibri" w:hAnsi="Calibri" w:cs="Calibri" w:eastAsia="Calibri"/>
                <w:sz w:val="20"/>
              </w:rPr>
              <w:t>Recuperator</w:t>
            </w:r>
          </w:p>
        </w:tc>
      </w:tr>
      <w:tr>
        <w:trPr>
          <w:cantSplit/>
        </w:trPr>
        <w:tc>
          <w:tcPr>
            <w:tcW w:type="dxa" w:w="780"/>
          </w:tcPr>
          <w:p>
            <w:pPr>
              <w:keepNext/>
            </w:pPr>
            <w:r>
              <w:rPr>
                <w:rFonts w:ascii="Calibri" w:hAnsi="Calibri" w:cs="Calibri" w:eastAsia="Calibri"/>
                <w:sz w:val="20"/>
              </w:rPr>
              <w:t>4</w:t>
            </w:r>
          </w:p>
        </w:tc>
        <w:tc>
          <w:tcPr>
            <w:tcW w:type="dxa" w:w="3580"/>
          </w:tcPr>
          <w:p>
            <w:pPr>
              <w:keepNext/>
            </w:pPr>
            <w:r>
              <w:rPr>
                <w:rFonts w:ascii="Calibri" w:hAnsi="Calibri" w:cs="Calibri" w:eastAsia="Calibri"/>
                <w:sz w:val="20"/>
              </w:rPr>
              <w:t>Sunflag Iron &amp; Steel Company Ltd., Maharashtra</w:t>
            </w:r>
          </w:p>
        </w:tc>
        <w:tc>
          <w:tcPr>
            <w:tcW w:type="dxa" w:w="5000"/>
          </w:tcPr>
          <w:p>
            <w:pPr>
              <w:keepNext/>
            </w:pPr>
            <w:r>
              <w:rPr>
                <w:rFonts w:ascii="Calibri" w:hAnsi="Calibri" w:cs="Calibri" w:eastAsia="Calibri"/>
                <w:sz w:val="20"/>
              </w:rPr>
              <w:t>Recuperator</w:t>
            </w:r>
          </w:p>
        </w:tc>
      </w:tr>
      <w:tr>
        <w:trPr>
          <w:cantSplit/>
        </w:trPr>
        <w:tc>
          <w:tcPr>
            <w:tcW w:type="dxa" w:w="780"/>
          </w:tcPr>
          <w:p>
            <w:pPr>
              <w:keepNext/>
            </w:pPr>
            <w:r>
              <w:rPr>
                <w:rFonts w:ascii="Calibri" w:hAnsi="Calibri" w:cs="Calibri" w:eastAsia="Calibri"/>
                <w:sz w:val="20"/>
              </w:rPr>
              <w:t>5</w:t>
            </w:r>
          </w:p>
        </w:tc>
        <w:tc>
          <w:tcPr>
            <w:tcW w:type="dxa" w:w="3580"/>
          </w:tcPr>
          <w:p>
            <w:pPr>
              <w:keepNext/>
            </w:pPr>
            <w:r>
              <w:rPr>
                <w:rFonts w:ascii="Calibri" w:hAnsi="Calibri" w:cs="Calibri" w:eastAsia="Calibri"/>
                <w:sz w:val="20"/>
              </w:rPr>
              <w:t>Tata Steel Ltd, Boisar, MH</w:t>
            </w:r>
          </w:p>
        </w:tc>
        <w:tc>
          <w:tcPr>
            <w:tcW w:type="dxa" w:w="5000"/>
          </w:tcPr>
          <w:p>
            <w:pPr>
              <w:keepNext/>
            </w:pPr>
            <w:r>
              <w:rPr>
                <w:rFonts w:ascii="Calibri" w:hAnsi="Calibri" w:cs="Calibri" w:eastAsia="Calibri"/>
                <w:sz w:val="20"/>
              </w:rPr>
              <w:t>Recuperator</w:t>
            </w:r>
          </w:p>
        </w:tc>
      </w:tr>
      <w:tr>
        <w:trPr>
          <w:cantSplit/>
        </w:trPr>
        <w:tc>
          <w:tcPr>
            <w:tcW w:type="dxa" w:w="780"/>
          </w:tcPr>
          <w:p>
            <w:pPr>
              <w:keepNext/>
            </w:pPr>
            <w:r>
              <w:rPr>
                <w:rFonts w:ascii="Calibri" w:hAnsi="Calibri" w:cs="Calibri" w:eastAsia="Calibri"/>
                <w:sz w:val="20"/>
              </w:rPr>
              <w:t>6</w:t>
            </w:r>
          </w:p>
        </w:tc>
        <w:tc>
          <w:tcPr>
            <w:tcW w:type="dxa" w:w="3580"/>
          </w:tcPr>
          <w:p>
            <w:pPr>
              <w:keepNext/>
            </w:pPr>
            <w:r>
              <w:rPr>
                <w:rFonts w:ascii="Calibri" w:hAnsi="Calibri" w:cs="Calibri" w:eastAsia="Calibri"/>
                <w:sz w:val="20"/>
              </w:rPr>
              <w:t>Modern Steel Ltd, Mandi Gobindgarh</w:t>
            </w:r>
          </w:p>
        </w:tc>
        <w:tc>
          <w:tcPr>
            <w:tcW w:type="dxa" w:w="5000"/>
          </w:tcPr>
          <w:p>
            <w:pPr>
              <w:keepNext/>
            </w:pPr>
            <w:r>
              <w:rPr>
                <w:rFonts w:ascii="Calibri" w:hAnsi="Calibri" w:cs="Calibri" w:eastAsia="Calibri"/>
                <w:sz w:val="20"/>
              </w:rPr>
              <w:t>Recuperator</w:t>
            </w:r>
          </w:p>
        </w:tc>
      </w:tr>
      <w:tr>
        <w:trPr>
          <w:cantSplit/>
        </w:trPr>
        <w:tc>
          <w:tcPr>
            <w:tcW w:type="dxa" w:w="780"/>
          </w:tcPr>
          <w:p>
            <w:pPr>
              <w:keepNext/>
            </w:pPr>
            <w:r>
              <w:rPr>
                <w:rFonts w:ascii="Calibri" w:hAnsi="Calibri" w:cs="Calibri" w:eastAsia="Calibri"/>
                <w:sz w:val="20"/>
              </w:rPr>
              <w:t>7</w:t>
            </w:r>
          </w:p>
        </w:tc>
        <w:tc>
          <w:tcPr>
            <w:tcW w:type="dxa" w:w="3580"/>
          </w:tcPr>
          <w:p>
            <w:pPr>
              <w:keepNext/>
            </w:pPr>
            <w:r>
              <w:rPr>
                <w:rFonts w:ascii="Calibri" w:hAnsi="Calibri" w:cs="Calibri" w:eastAsia="Calibri"/>
                <w:sz w:val="20"/>
              </w:rPr>
              <w:t>Raj Shree Udyog, Mandi Gobindgarh</w:t>
            </w:r>
          </w:p>
        </w:tc>
        <w:tc>
          <w:tcPr>
            <w:tcW w:type="dxa" w:w="5000"/>
          </w:tcPr>
          <w:p>
            <w:pPr>
              <w:keepNext/>
            </w:pPr>
            <w:r>
              <w:rPr>
                <w:rFonts w:ascii="Calibri" w:hAnsi="Calibri" w:cs="Calibri" w:eastAsia="Calibri"/>
                <w:sz w:val="20"/>
              </w:rPr>
              <w:t>Recuperator</w:t>
            </w:r>
          </w:p>
        </w:tc>
      </w:tr>
      <w:tr>
        <w:trPr>
          <w:cantSplit/>
        </w:trPr>
        <w:tc>
          <w:tcPr>
            <w:tcW w:type="dxa" w:w="780"/>
          </w:tcPr>
          <w:p>
            <w:pPr>
              <w:keepNext/>
            </w:pPr>
            <w:r>
              <w:rPr>
                <w:rFonts w:ascii="Calibri" w:hAnsi="Calibri" w:cs="Calibri" w:eastAsia="Calibri"/>
                <w:sz w:val="20"/>
              </w:rPr>
              <w:t>8</w:t>
            </w:r>
          </w:p>
        </w:tc>
        <w:tc>
          <w:tcPr>
            <w:tcW w:type="dxa" w:w="3580"/>
          </w:tcPr>
          <w:p>
            <w:pPr>
              <w:keepNext/>
            </w:pPr>
            <w:r>
              <w:rPr>
                <w:rFonts w:ascii="Calibri" w:hAnsi="Calibri" w:cs="Calibri" w:eastAsia="Calibri"/>
                <w:sz w:val="20"/>
              </w:rPr>
              <w:t>Dhiman Iron &amp; Steel Industries, Mandi Gobindgarh</w:t>
            </w:r>
          </w:p>
        </w:tc>
        <w:tc>
          <w:tcPr>
            <w:tcW w:type="dxa" w:w="5000"/>
          </w:tcPr>
          <w:p>
            <w:pPr>
              <w:keepNext/>
            </w:pPr>
            <w:r>
              <w:rPr>
                <w:rFonts w:ascii="Calibri" w:hAnsi="Calibri" w:cs="Calibri" w:eastAsia="Calibri"/>
                <w:sz w:val="20"/>
              </w:rPr>
              <w:t>Recuperator</w:t>
            </w:r>
          </w:p>
        </w:tc>
      </w:tr>
      <w:tr>
        <w:trPr>
          <w:cantSplit/>
        </w:trPr>
        <w:tc>
          <w:tcPr>
            <w:tcW w:type="dxa" w:w="780"/>
          </w:tcPr>
          <w:p>
            <w:pPr>
              <w:keepNext/>
            </w:pPr>
            <w:r>
              <w:rPr>
                <w:rFonts w:ascii="Calibri" w:hAnsi="Calibri" w:cs="Calibri" w:eastAsia="Calibri"/>
                <w:sz w:val="20"/>
              </w:rPr>
              <w:t>9</w:t>
            </w:r>
          </w:p>
        </w:tc>
        <w:tc>
          <w:tcPr>
            <w:tcW w:type="dxa" w:w="3580"/>
          </w:tcPr>
          <w:p>
            <w:pPr>
              <w:keepNext/>
            </w:pPr>
            <w:r>
              <w:rPr>
                <w:rFonts w:ascii="Calibri" w:hAnsi="Calibri" w:cs="Calibri" w:eastAsia="Calibri"/>
                <w:sz w:val="20"/>
              </w:rPr>
              <w:t>Bharat Ispat Udyog Pvt. Ltd., Mandi Gobindgarh</w:t>
            </w:r>
          </w:p>
        </w:tc>
        <w:tc>
          <w:tcPr>
            <w:tcW w:type="dxa" w:w="5000"/>
          </w:tcPr>
          <w:p>
            <w:pPr>
              <w:keepNext/>
            </w:pPr>
            <w:r>
              <w:rPr>
                <w:rFonts w:ascii="Calibri" w:hAnsi="Calibri" w:cs="Calibri" w:eastAsia="Calibri"/>
                <w:sz w:val="20"/>
              </w:rPr>
              <w:t>Recuperator</w:t>
            </w:r>
          </w:p>
        </w:tc>
      </w:tr>
      <w:tr>
        <w:trPr>
          <w:cantSplit/>
        </w:trPr>
        <w:tc>
          <w:tcPr>
            <w:tcW w:type="dxa" w:w="780"/>
          </w:tcPr>
          <w:p>
            <w:pPr>
              <w:keepNext/>
            </w:pPr>
            <w:r>
              <w:rPr>
                <w:rFonts w:ascii="Calibri" w:hAnsi="Calibri" w:cs="Calibri" w:eastAsia="Calibri"/>
                <w:sz w:val="20"/>
              </w:rPr>
              <w:t>10</w:t>
            </w:r>
          </w:p>
        </w:tc>
        <w:tc>
          <w:tcPr>
            <w:tcW w:type="dxa" w:w="3580"/>
          </w:tcPr>
          <w:p>
            <w:pPr>
              <w:keepNext/>
            </w:pPr>
            <w:r>
              <w:rPr>
                <w:rFonts w:ascii="Calibri" w:hAnsi="Calibri" w:cs="Calibri" w:eastAsia="Calibri"/>
                <w:sz w:val="20"/>
              </w:rPr>
              <w:t>Tameer Steel Factory Company Ltd., Saudi Arabia</w:t>
            </w:r>
          </w:p>
        </w:tc>
        <w:tc>
          <w:tcPr>
            <w:tcW w:type="dxa" w:w="5000"/>
          </w:tcPr>
          <w:p>
            <w:pPr>
              <w:keepNext/>
            </w:pPr>
            <w:r>
              <w:rPr>
                <w:rFonts w:ascii="Calibri" w:hAnsi="Calibri" w:cs="Calibri" w:eastAsia="Calibri"/>
                <w:sz w:val="20"/>
              </w:rPr>
              <w:t>Recuperator</w:t>
            </w:r>
          </w:p>
        </w:tc>
      </w:tr>
      <w:tr>
        <w:trPr>
          <w:cantSplit/>
        </w:trPr>
        <w:tc>
          <w:tcPr>
            <w:tcW w:type="dxa" w:w="780"/>
          </w:tcPr>
          <w:p>
            <w:pPr>
              <w:keepNext/>
            </w:pPr>
            <w:r>
              <w:rPr>
                <w:rFonts w:ascii="Calibri" w:hAnsi="Calibri" w:cs="Calibri" w:eastAsia="Calibri"/>
                <w:sz w:val="20"/>
              </w:rPr>
              <w:t>11</w:t>
            </w:r>
          </w:p>
        </w:tc>
        <w:tc>
          <w:tcPr>
            <w:tcW w:type="dxa" w:w="3580"/>
          </w:tcPr>
          <w:p>
            <w:pPr>
              <w:keepNext/>
            </w:pPr>
            <w:r>
              <w:rPr>
                <w:rFonts w:ascii="Calibri" w:hAnsi="Calibri" w:cs="Calibri" w:eastAsia="Calibri"/>
                <w:sz w:val="20"/>
              </w:rPr>
              <w:t>Premier Rolling Mills, Kenya</w:t>
            </w:r>
          </w:p>
        </w:tc>
        <w:tc>
          <w:tcPr>
            <w:tcW w:type="dxa" w:w="5000"/>
          </w:tcPr>
          <w:p>
            <w:pPr>
              <w:keepNext/>
            </w:pPr>
            <w:r>
              <w:rPr>
                <w:rFonts w:ascii="Calibri" w:hAnsi="Calibri" w:cs="Calibri" w:eastAsia="Calibri"/>
                <w:sz w:val="20"/>
              </w:rPr>
              <w:t>Recuperator</w:t>
            </w:r>
          </w:p>
        </w:tc>
      </w:tr>
      <w:tr>
        <w:trPr>
          <w:cantSplit/>
        </w:trPr>
        <w:tc>
          <w:tcPr>
            <w:tcW w:type="dxa" w:w="780"/>
          </w:tcPr>
          <w:p>
            <w:pPr>
              <w:keepNext/>
            </w:pPr>
            <w:r>
              <w:rPr>
                <w:rFonts w:ascii="Calibri" w:hAnsi="Calibri" w:cs="Calibri" w:eastAsia="Calibri"/>
                <w:sz w:val="20"/>
              </w:rPr>
              <w:t>12</w:t>
            </w:r>
          </w:p>
        </w:tc>
        <w:tc>
          <w:tcPr>
            <w:tcW w:type="dxa" w:w="3580"/>
          </w:tcPr>
          <w:p>
            <w:pPr>
              <w:keepNext/>
            </w:pPr>
            <w:r>
              <w:rPr>
                <w:rFonts w:ascii="Calibri" w:hAnsi="Calibri" w:cs="Calibri" w:eastAsia="Calibri"/>
                <w:sz w:val="20"/>
              </w:rPr>
              <w:t>Gulf Steel Industries, Abu Dhabi</w:t>
            </w:r>
          </w:p>
        </w:tc>
        <w:tc>
          <w:tcPr>
            <w:tcW w:type="dxa" w:w="5000"/>
          </w:tcPr>
          <w:p>
            <w:pPr>
              <w:keepNext/>
            </w:pPr>
            <w:r>
              <w:rPr>
                <w:rFonts w:ascii="Calibri" w:hAnsi="Calibri" w:cs="Calibri" w:eastAsia="Calibri"/>
                <w:sz w:val="20"/>
              </w:rPr>
              <w:t>Recuperator</w:t>
            </w:r>
          </w:p>
        </w:tc>
      </w:tr>
      <w:tr>
        <w:trPr>
          <w:cantSplit/>
        </w:trPr>
        <w:tc>
          <w:tcPr>
            <w:tcW w:type="dxa" w:w="780"/>
          </w:tcPr>
          <w:p>
            <w:pPr>
              <w:keepNext/>
            </w:pPr>
            <w:r>
              <w:rPr>
                <w:rFonts w:ascii="Calibri" w:hAnsi="Calibri" w:cs="Calibri" w:eastAsia="Calibri"/>
                <w:sz w:val="20"/>
              </w:rPr>
              <w:t>13</w:t>
            </w:r>
          </w:p>
        </w:tc>
        <w:tc>
          <w:tcPr>
            <w:tcW w:type="dxa" w:w="3580"/>
          </w:tcPr>
          <w:p>
            <w:pPr>
              <w:keepNext/>
            </w:pPr>
            <w:r>
              <w:rPr>
                <w:rFonts w:ascii="Calibri" w:hAnsi="Calibri" w:cs="Calibri" w:eastAsia="Calibri"/>
                <w:sz w:val="20"/>
              </w:rPr>
              <w:t>GTB Columbo Corporation, Sri Lanka</w:t>
            </w:r>
          </w:p>
        </w:tc>
        <w:tc>
          <w:tcPr>
            <w:tcW w:type="dxa" w:w="5000"/>
          </w:tcPr>
          <w:p>
            <w:pPr>
              <w:keepNext/>
            </w:pPr>
            <w:r>
              <w:rPr>
                <w:rFonts w:ascii="Calibri" w:hAnsi="Calibri" w:cs="Calibri" w:eastAsia="Calibri"/>
                <w:sz w:val="20"/>
              </w:rPr>
              <w:t>Recuperator</w:t>
            </w:r>
          </w:p>
        </w:tc>
      </w:tr>
      <w:tr>
        <w:trPr>
          <w:cantSplit/>
        </w:trPr>
        <w:tc>
          <w:tcPr>
            <w:tcW w:type="dxa" w:w="780"/>
          </w:tcPr>
          <w:p>
            <w:pPr>
              <w:keepNext/>
            </w:pPr>
            <w:r>
              <w:rPr>
                <w:rFonts w:ascii="Calibri" w:hAnsi="Calibri" w:cs="Calibri" w:eastAsia="Calibri"/>
                <w:sz w:val="20"/>
              </w:rPr>
              <w:t>14</w:t>
            </w:r>
          </w:p>
        </w:tc>
        <w:tc>
          <w:tcPr>
            <w:tcW w:type="dxa" w:w="3580"/>
          </w:tcPr>
          <w:p>
            <w:pPr>
              <w:keepNext/>
            </w:pPr>
            <w:r>
              <w:rPr>
                <w:rFonts w:ascii="Calibri" w:hAnsi="Calibri" w:cs="Calibri" w:eastAsia="Calibri"/>
                <w:sz w:val="20"/>
              </w:rPr>
              <w:t>Divine Alloys &amp; Power Company Ltd., Jamshedpur</w:t>
            </w:r>
          </w:p>
        </w:tc>
        <w:tc>
          <w:tcPr>
            <w:tcW w:type="dxa" w:w="5000"/>
          </w:tcPr>
          <w:p>
            <w:pPr>
              <w:keepNext/>
            </w:pPr>
            <w:r>
              <w:rPr>
                <w:rFonts w:ascii="Calibri" w:hAnsi="Calibri" w:cs="Calibri" w:eastAsia="Calibri"/>
                <w:sz w:val="20"/>
              </w:rPr>
              <w:t>Recuperator</w:t>
            </w:r>
          </w:p>
        </w:tc>
      </w:tr>
      <w:tr>
        <w:trPr>
          <w:cantSplit/>
        </w:trPr>
        <w:tc>
          <w:tcPr>
            <w:tcW w:type="dxa" w:w="780"/>
          </w:tcPr>
          <w:p>
            <w:pPr>
              <w:keepNext/>
            </w:pPr>
            <w:r>
              <w:rPr>
                <w:rFonts w:ascii="Calibri" w:hAnsi="Calibri" w:cs="Calibri" w:eastAsia="Calibri"/>
                <w:sz w:val="20"/>
              </w:rPr>
              <w:t>15</w:t>
            </w:r>
          </w:p>
        </w:tc>
        <w:tc>
          <w:tcPr>
            <w:tcW w:type="dxa" w:w="3580"/>
          </w:tcPr>
          <w:p>
            <w:pPr>
              <w:keepNext/>
            </w:pPr>
            <w:r>
              <w:rPr>
                <w:rFonts w:ascii="Calibri" w:hAnsi="Calibri" w:cs="Calibri" w:eastAsia="Calibri"/>
                <w:sz w:val="20"/>
              </w:rPr>
              <w:t>Maadi Steel, Egypt</w:t>
            </w:r>
          </w:p>
        </w:tc>
        <w:tc>
          <w:tcPr>
            <w:tcW w:type="dxa" w:w="5000"/>
          </w:tcPr>
          <w:p>
            <w:pPr>
              <w:keepNext/>
            </w:pPr>
            <w:r>
              <w:rPr>
                <w:rFonts w:ascii="Calibri" w:hAnsi="Calibri" w:cs="Calibri" w:eastAsia="Calibri"/>
                <w:sz w:val="20"/>
              </w:rPr>
              <w:t>Recuperator</w:t>
            </w:r>
          </w:p>
        </w:tc>
      </w:tr>
      <w:tr>
        <w:trPr>
          <w:cantSplit/>
        </w:trPr>
        <w:tc>
          <w:tcPr>
            <w:tcW w:type="dxa" w:w="780"/>
          </w:tcPr>
          <w:p>
            <w:pPr>
              <w:keepNext/>
            </w:pPr>
            <w:r>
              <w:rPr>
                <w:rFonts w:ascii="Calibri" w:hAnsi="Calibri" w:cs="Calibri" w:eastAsia="Calibri"/>
                <w:sz w:val="20"/>
              </w:rPr>
              <w:t>16</w:t>
            </w:r>
          </w:p>
        </w:tc>
        <w:tc>
          <w:tcPr>
            <w:tcW w:type="dxa" w:w="3580"/>
          </w:tcPr>
          <w:p>
            <w:pPr>
              <w:keepNext/>
            </w:pPr>
            <w:r>
              <w:rPr>
                <w:rFonts w:ascii="Calibri" w:hAnsi="Calibri" w:cs="Calibri" w:eastAsia="Calibri"/>
                <w:sz w:val="20"/>
              </w:rPr>
              <w:t>Steel Rolling Mills Ltd., Uganda</w:t>
            </w:r>
          </w:p>
        </w:tc>
        <w:tc>
          <w:tcPr>
            <w:tcW w:type="dxa" w:w="5000"/>
          </w:tcPr>
          <w:p>
            <w:pPr>
              <w:keepNext/>
            </w:pPr>
            <w:r>
              <w:rPr>
                <w:rFonts w:ascii="Calibri" w:hAnsi="Calibri" w:cs="Calibri" w:eastAsia="Calibri"/>
                <w:sz w:val="20"/>
              </w:rPr>
              <w:t>Recuperator</w:t>
            </w:r>
          </w:p>
        </w:tc>
      </w:tr>
      <w:tr>
        <w:trPr>
          <w:cantSplit/>
        </w:trPr>
        <w:tc>
          <w:tcPr>
            <w:tcW w:type="dxa" w:w="780"/>
          </w:tcPr>
          <w:p>
            <w:pPr>
              <w:keepNext/>
            </w:pPr>
            <w:r>
              <w:rPr>
                <w:rFonts w:ascii="Calibri" w:hAnsi="Calibri" w:cs="Calibri" w:eastAsia="Calibri"/>
                <w:sz w:val="20"/>
              </w:rPr>
              <w:t>17</w:t>
            </w:r>
          </w:p>
        </w:tc>
        <w:tc>
          <w:tcPr>
            <w:tcW w:type="dxa" w:w="3580"/>
          </w:tcPr>
          <w:p>
            <w:pPr>
              <w:keepNext/>
            </w:pPr>
            <w:r>
              <w:rPr>
                <w:rFonts w:ascii="Calibri" w:hAnsi="Calibri" w:cs="Calibri" w:eastAsia="Calibri"/>
                <w:sz w:val="20"/>
              </w:rPr>
              <w:t>Star Wire, Faridabad</w:t>
            </w:r>
          </w:p>
        </w:tc>
        <w:tc>
          <w:tcPr>
            <w:tcW w:type="dxa" w:w="5000"/>
          </w:tcPr>
          <w:p>
            <w:pPr>
              <w:keepNext/>
            </w:pPr>
            <w:r>
              <w:rPr>
                <w:rFonts w:ascii="Calibri" w:hAnsi="Calibri" w:cs="Calibri" w:eastAsia="Calibri"/>
                <w:sz w:val="20"/>
              </w:rPr>
              <w:t>Recuperator</w:t>
            </w:r>
          </w:p>
        </w:tc>
      </w:tr>
      <w:tr>
        <w:trPr>
          <w:cantSplit/>
        </w:trPr>
        <w:tc>
          <w:tcPr>
            <w:tcW w:type="dxa" w:w="780"/>
          </w:tcPr>
          <w:p>
            <w:pPr>
              <w:keepNext/>
            </w:pPr>
            <w:r>
              <w:rPr>
                <w:rFonts w:ascii="Calibri" w:hAnsi="Calibri" w:cs="Calibri" w:eastAsia="Calibri"/>
                <w:sz w:val="20"/>
              </w:rPr>
              <w:t>18</w:t>
            </w:r>
          </w:p>
        </w:tc>
        <w:tc>
          <w:tcPr>
            <w:tcW w:type="dxa" w:w="3580"/>
          </w:tcPr>
          <w:p>
            <w:pPr>
              <w:keepNext/>
            </w:pPr>
            <w:r>
              <w:rPr>
                <w:rFonts w:ascii="Calibri" w:hAnsi="Calibri" w:cs="Calibri" w:eastAsia="Calibri"/>
                <w:sz w:val="20"/>
              </w:rPr>
              <w:t>Sadhu Forging Ltd., Faridabad</w:t>
            </w:r>
          </w:p>
        </w:tc>
        <w:tc>
          <w:tcPr>
            <w:tcW w:type="dxa" w:w="5000"/>
          </w:tcPr>
          <w:p>
            <w:pPr>
              <w:keepNext/>
            </w:pPr>
            <w:r>
              <w:rPr>
                <w:rFonts w:ascii="Calibri" w:hAnsi="Calibri" w:cs="Calibri" w:eastAsia="Calibri"/>
                <w:sz w:val="20"/>
              </w:rPr>
              <w:t>Recuperator</w:t>
            </w:r>
          </w:p>
        </w:tc>
      </w:tr>
      <w:tr>
        <w:trPr>
          <w:cantSplit/>
        </w:trPr>
        <w:tc>
          <w:tcPr>
            <w:tcW w:type="dxa" w:w="780"/>
          </w:tcPr>
          <w:p>
            <w:pPr>
              <w:keepNext/>
            </w:pPr>
            <w:r>
              <w:rPr>
                <w:rFonts w:ascii="Calibri" w:hAnsi="Calibri" w:cs="Calibri" w:eastAsia="Calibri"/>
                <w:sz w:val="20"/>
              </w:rPr>
              <w:t>19</w:t>
            </w:r>
          </w:p>
        </w:tc>
        <w:tc>
          <w:tcPr>
            <w:tcW w:type="dxa" w:w="3580"/>
          </w:tcPr>
          <w:p>
            <w:pPr>
              <w:keepNext/>
            </w:pPr>
            <w:r>
              <w:rPr>
                <w:rFonts w:ascii="Calibri" w:hAnsi="Calibri" w:cs="Calibri" w:eastAsia="Calibri"/>
                <w:sz w:val="20"/>
              </w:rPr>
              <w:t>Hindustan Udyog Ltd., Kolkata</w:t>
            </w:r>
          </w:p>
        </w:tc>
        <w:tc>
          <w:tcPr>
            <w:tcW w:type="dxa" w:w="5000"/>
          </w:tcPr>
          <w:p>
            <w:pPr>
              <w:keepNext/>
            </w:pPr>
            <w:r>
              <w:rPr>
                <w:rFonts w:ascii="Calibri" w:hAnsi="Calibri" w:cs="Calibri" w:eastAsia="Calibri"/>
                <w:sz w:val="20"/>
              </w:rPr>
              <w:t>Recuperator</w:t>
            </w:r>
          </w:p>
        </w:tc>
      </w:tr>
      <w:tr>
        <w:trPr>
          <w:cantSplit/>
        </w:trPr>
        <w:tc>
          <w:tcPr>
            <w:tcW w:type="dxa" w:w="780"/>
          </w:tcPr>
          <w:p>
            <w:pPr>
              <w:keepNext/>
            </w:pPr>
            <w:r>
              <w:rPr>
                <w:rFonts w:ascii="Calibri" w:hAnsi="Calibri" w:cs="Calibri" w:eastAsia="Calibri"/>
                <w:sz w:val="20"/>
              </w:rPr>
              <w:t>20</w:t>
            </w:r>
          </w:p>
        </w:tc>
        <w:tc>
          <w:tcPr>
            <w:tcW w:type="dxa" w:w="3580"/>
          </w:tcPr>
          <w:p>
            <w:pPr>
              <w:keepNext/>
            </w:pPr>
            <w:r>
              <w:rPr>
                <w:rFonts w:ascii="Calibri" w:hAnsi="Calibri" w:cs="Calibri" w:eastAsia="Calibri"/>
                <w:sz w:val="20"/>
              </w:rPr>
              <w:t>Steel Makers Ltd., Kenya</w:t>
            </w:r>
          </w:p>
        </w:tc>
        <w:tc>
          <w:tcPr>
            <w:tcW w:type="dxa" w:w="5000"/>
          </w:tcPr>
          <w:p>
            <w:pPr>
              <w:keepNext/>
            </w:pPr>
            <w:r>
              <w:rPr>
                <w:rFonts w:ascii="Calibri" w:hAnsi="Calibri" w:cs="Calibri" w:eastAsia="Calibri"/>
                <w:sz w:val="20"/>
              </w:rPr>
              <w:t>Recuperator</w:t>
            </w:r>
          </w:p>
        </w:tc>
      </w:tr>
    </w:tbl>
    <w:p>
      <w:pPr>
        <w:keepLines/>
        <w:spacing w:after="60" w:before="60" w:line="300"/>
        <w:jc w:val="center"/>
      </w:pPr>
      <w:r>
        <w:rPr>
          <w:rFonts w:ascii="Calibri" w:cs="Calibri" w:eastAsia="Calibri" w:hAnsi="Calibri"/>
          <w:i/>
          <w:iCs/>
          <w:color w:val="6B7280"/>
          <w:sz w:val="20"/>
          <w:szCs w:val="20"/>
        </w:rPr>
        <w:t xml:space="preserve">— End of Document —</w:t>
      </w:r>
    </w:p>
    <w:sectPr>
      <w:headerReference w:type="default" r:id="rId9"/>
      <w:footerReference w:type="default" r:id="rId10"/>
      <w:pgSz w:w="11906" w:h="16838" w:orient="portrait"/>
      <w:pgMar w:top="1440" w:right="1083" w:bottom="1440" w:left="108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20"/>
        <w:szCs w:val="16"/>
      </w:rPr>
      <w:t xml:space="preserve">297, Sector‑21B Faridabad – 121 001 (Haryana) India  •  Tel: +91 (129) 4047847, 2439458  •  </w:t>
    </w:r>
    <w:r>
      <w:rPr>
        <w:rFonts w:ascii="Calibri" w:cs="Calibri" w:eastAsia="Calibri" w:hAnsi="Calibri"/>
        <w:color w:val="6B7280"/>
        <w:sz w:val="20"/>
        <w:szCs w:val="16"/>
      </w:rPr>
      <w:t xml:space="preserve">sales@encon.co.in</w:t>
    </w:r>
    <w:r>
      <w:rPr>
        <w:rFonts w:ascii="Calibri" w:cs="Calibri" w:eastAsia="Calibri" w:hAnsi="Calibri"/>
        <w:color w:val="6B7280"/>
        <w:sz w:val="20"/>
        <w:szCs w:val="16"/>
      </w:rPr>
      <w:t xml:space="preserve">  •  www.encon.co.in</w:t>
    </w:r>
  </w:p>
  <w:p>
    <w:pPr>
      <w:spacing w:after="0" w:before="40"/>
      <w:jc w:val="right"/>
    </w:pPr>
    <w:r>
      <w:rPr>
        <w:rFonts w:ascii="Calibri" w:cs="Calibri" w:eastAsia="Calibri" w:hAnsi="Calibri"/>
        <w:color w:val="6B7280"/>
        <w:sz w:val="20"/>
        <w:szCs w:val="16"/>
      </w:rPr>
      <w:t xml:space="preserve">Page </w:t>
    </w:r>
    <w:r>
      <w:rPr>
        <w:rFonts w:ascii="Calibri" w:cs="Calibri" w:eastAsia="Calibri" w:hAnsi="Calibri"/>
        <w:color w:val="6B7280"/>
        <w:sz w:val="20"/>
        <w:szCs w:val="16"/>
      </w:rPr>
      <w:fldChar w:fldCharType="begin"/>
      <w:instrText xml:space="preserve">PAGE</w:instrText>
      <w:fldChar w:fldCharType="separate"/>
      <w:fldChar w:fldCharType="end"/>
    </w:r>
    <w:r>
      <w:rPr>
        <w:rFonts w:ascii="Calibri" w:cs="Calibri" w:eastAsia="Calibri" w:hAnsi="Calibri"/>
        <w:color w:val="6B7280"/>
        <w:sz w:val="20"/>
        <w:szCs w:val="16"/>
      </w:rPr>
      <w:t xml:space="preserve"> of </w:t>
    </w:r>
    <w:r>
      <w:rPr>
        <w:rFonts w:ascii="Calibri" w:cs="Calibri" w:eastAsia="Calibri" w:hAnsi="Calibri"/>
        <w:color w:val="6B7280"/>
        <w:sz w:val="20"/>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20"/>
        <w:szCs w:val="16"/>
      </w:rPr>
      <w:t xml:space="preserve">297, Sector‑21B Faridabad – 121 001 (Haryana) India  •  Tel: +91 (129) 4047847, 2439458  •  </w:t>
    </w:r>
    <w:r>
      <w:rPr>
        <w:rFonts w:ascii="Calibri" w:cs="Calibri" w:eastAsia="Calibri" w:hAnsi="Calibri"/>
        <w:color w:val="6B7280"/>
        <w:sz w:val="20"/>
        <w:szCs w:val="16"/>
      </w:rPr>
      <w:t xml:space="preserve">sales@encon.co.in</w:t>
    </w:r>
    <w:r>
      <w:rPr>
        <w:rFonts w:ascii="Calibri" w:cs="Calibri" w:eastAsia="Calibri" w:hAnsi="Calibri"/>
        <w:color w:val="6B7280"/>
        <w:sz w:val="20"/>
        <w:szCs w:val="16"/>
      </w:rPr>
      <w:t xml:space="preserve">  •  www.encon.co.in</w:t>
    </w:r>
  </w:p>
  <w:p>
    <w:pPr>
      <w:spacing w:after="0" w:before="40"/>
      <w:jc w:val="right"/>
    </w:pPr>
    <w:r>
      <w:rPr>
        <w:rFonts w:ascii="Calibri" w:cs="Calibri" w:eastAsia="Calibri" w:hAnsi="Calibri"/>
        <w:color w:val="6B7280"/>
        <w:sz w:val="20"/>
        <w:szCs w:val="16"/>
      </w:rPr>
      <w:t xml:space="preserve">Page </w:t>
    </w:r>
    <w:r>
      <w:rPr>
        <w:rFonts w:ascii="Calibri" w:cs="Calibri" w:eastAsia="Calibri" w:hAnsi="Calibri"/>
        <w:color w:val="6B7280"/>
        <w:sz w:val="20"/>
        <w:szCs w:val="16"/>
      </w:rPr>
      <w:fldChar w:fldCharType="begin"/>
      <w:instrText xml:space="preserve">PAGE</w:instrText>
      <w:fldChar w:fldCharType="separate"/>
      <w:fldChar w:fldCharType="end"/>
    </w:r>
    <w:r>
      <w:rPr>
        <w:rFonts w:ascii="Calibri" w:cs="Calibri" w:eastAsia="Calibri" w:hAnsi="Calibri"/>
        <w:color w:val="6B7280"/>
        <w:sz w:val="20"/>
        <w:szCs w:val="16"/>
      </w:rPr>
      <w:t xml:space="preserve"> of </w:t>
    </w:r>
    <w:r>
      <w:rPr>
        <w:rFonts w:ascii="Calibri" w:cs="Calibri" w:eastAsia="Calibri" w:hAnsi="Calibri"/>
        <w:color w:val="6B7280"/>
        <w:sz w:val="20"/>
        <w:szCs w:val="16"/>
      </w:rPr>
      <w:fldChar w:fldCharType="begin"/>
      <w:instrText xml:space="preserve">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color="E87722" w:sz="6" w:space="6"/>
      </w:pBdr>
      <w:spacing w:after="0" w:before="60"/>
      <w:jc w:val="center"/>
    </w:pPr>
    <w:r>
      <w:rPr>
        <w:rFonts w:ascii="Calibri" w:cs="Calibri" w:eastAsia="Calibri" w:hAnsi="Calibri"/>
        <w:color w:val="6B7280"/>
        <w:sz w:val="20"/>
        <w:szCs w:val="16"/>
      </w:rPr>
      <w:t xml:space="preserve">297, Sector‑21B Faridabad – 121 001 (Haryana) India  •  Tel: +91 (129) 4047847, 2439458  •  </w:t>
    </w:r>
    <w:r>
      <w:rPr>
        <w:rFonts w:ascii="Calibri" w:cs="Calibri" w:eastAsia="Calibri" w:hAnsi="Calibri"/>
        <w:color w:val="6B7280"/>
        <w:sz w:val="20"/>
        <w:szCs w:val="16"/>
      </w:rPr>
      <w:t xml:space="preserve">sales@encon.co.in</w:t>
    </w:r>
    <w:r>
      <w:rPr>
        <w:rFonts w:ascii="Calibri" w:cs="Calibri" w:eastAsia="Calibri" w:hAnsi="Calibri"/>
        <w:color w:val="6B7280"/>
        <w:sz w:val="20"/>
        <w:szCs w:val="16"/>
      </w:rPr>
      <w:t xml:space="preserve">  •  www.encon.co.in</w:t>
    </w:r>
  </w:p>
  <w:p>
    <w:pPr>
      <w:spacing w:after="0" w:before="40"/>
      <w:jc w:val="right"/>
    </w:pPr>
    <w:r>
      <w:rPr>
        <w:rFonts w:ascii="Calibri" w:cs="Calibri" w:eastAsia="Calibri" w:hAnsi="Calibri"/>
        <w:color w:val="6B7280"/>
        <w:sz w:val="20"/>
        <w:szCs w:val="16"/>
      </w:rPr>
      <w:t xml:space="preserve">Page </w:t>
    </w:r>
    <w:r>
      <w:rPr>
        <w:rFonts w:ascii="Calibri" w:cs="Calibri" w:eastAsia="Calibri" w:hAnsi="Calibri"/>
        <w:color w:val="6B7280"/>
        <w:sz w:val="20"/>
        <w:szCs w:val="16"/>
      </w:rPr>
      <w:fldChar w:fldCharType="begin"/>
      <w:instrText xml:space="preserve">PAGE</w:instrText>
      <w:fldChar w:fldCharType="separate"/>
      <w:fldChar w:fldCharType="end"/>
    </w:r>
    <w:r>
      <w:rPr>
        <w:rFonts w:ascii="Calibri" w:cs="Calibri" w:eastAsia="Calibri" w:hAnsi="Calibri"/>
        <w:color w:val="6B7280"/>
        <w:sz w:val="20"/>
        <w:szCs w:val="16"/>
      </w:rPr>
      <w:t xml:space="preserve"> of </w:t>
    </w:r>
    <w:r>
      <w:rPr>
        <w:rFonts w:ascii="Calibri" w:cs="Calibri" w:eastAsia="Calibri" w:hAnsi="Calibri"/>
        <w:color w:val="6B7280"/>
        <w:sz w:val="20"/>
        <w:szCs w:val="16"/>
      </w:rPr>
      <w:fldChar w:fldCharType="begin"/>
      <w:instrText xml:space="preserve">NUMPAGES</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hAnsi="Calibri" w:cs="Calibri" w:eastAsia="Calibri"/>
        <w:sz w:val="20"/>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0"/>
      <w:tblBorders>
        <w:top w:val="none" w:color="FFFFFF" w:sz="0"/>
        <w:left w:val="none" w:color="FFFFFF" w:sz="0"/>
        <w:bottom w:val="single" w:color="E87722" w:sz="12"/>
        <w:right w:val="none" w:color="FFFFFF" w:sz="0"/>
        <w:insideH w:val="none" w:color="FFFFFF" w:sz="0"/>
        <w:insideV w:val="none" w:color="FFFFFF" w:sz="0"/>
      </w:tblBorders>
      <w:tblLayout w:type="fixed"/>
    </w:tblPr>
    <w:tblGrid>
      <w:gridCol w:w="1600"/>
      <w:gridCol w:w="8140"/>
    </w:tblGrid>
    <w:tr>
      <w:tc>
        <w:tcPr>
          <w:tcW w:type="dxa" w:w="1600"/>
          <w:tcBorders>
            <w:top w:val="none"/>
            <w:left w:val="none"/>
            <w:bottom w:val="none"/>
            <w:right w:val="none"/>
          </w:tcBorders>
          <w:vAlign w:val="center"/>
        </w:tcPr>
        <w:p>
          <w:pPr>
            <w:jc w:val="left"/>
          </w:pPr>
          <w:r>
            <w:rPr>
              <w:rFonts w:ascii="Calibri" w:hAnsi="Calibri" w:cs="Calibri" w:eastAsia="Calibri"/>
              <w:sz w:val="20"/>
            </w:rPr>
            <w:drawing>
              <wp:inline distT="0" distB="0" distL="0" distR="0">
                <wp:extent cx="1029600" cy="1260000"/>
                <wp:effectExtent t="0" r="0" b="0" l="0"/>
                <wp:docPr id="1" name="ENCON" descr="ENCON logo" title="ENCON"/>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0" noChangeArrowheads="1"/>
                        </pic:cNvPicPr>
                      </pic:nvPicPr>
                      <pic:blipFill>
                        <a:blip r:embed="rId0" cstate="none"/>
                        <a:srcRect/>
                        <a:stretch>
                          <a:fillRect/>
                        </a:stretch>
                      </pic:blipFill>
                      <pic:spPr bwMode="auto">
                        <a:xfrm>
                          <a:off x="0" y="0"/>
                          <a:ext cx="1029600" cy="1260000"/>
                        </a:xfrm>
                        <a:prstGeom prst="rect">
                          <a:avLst/>
                        </a:prstGeom>
                      </pic:spPr>
                    </pic:pic>
                  </a:graphicData>
                </a:graphic>
              </wp:inline>
            </w:drawing>
          </w:r>
        </w:p>
      </w:tc>
      <w:tc>
        <w:tcPr>
          <w:tcW w:type="dxa" w:w="8140"/>
          <w:tcBorders>
            <w:top w:val="none"/>
            <w:left w:val="none"/>
            <w:bottom w:val="none"/>
            <w:right w:val="none"/>
          </w:tcBorders>
          <w:vAlign w:val="center"/>
        </w:tcPr>
        <w:p>
          <w:pPr>
            <w:spacing w:after="60" w:before="0"/>
            <w:jc w:val="right"/>
          </w:pPr>
          <w:r>
            <w:rPr>
              <w:rFonts w:ascii="Calibri" w:cs="Calibri" w:eastAsia="Calibri" w:hAnsi="Calibri"/>
              <w:color w:val="6B7280"/>
              <w:sz w:val="20"/>
              <w:szCs w:val="16"/>
            </w:rPr>
            <w:t>Ref: {{enquiry_ref}}</w:t>
          </w:r>
        </w:p>
      </w:tc>
    </w:tr>
  </w:tbl>
  <w:p>
    <w:pPr>
      <w:spacing w:before="0" w:after="0" w:line="240" w:lineRule="auto"/>
      <w:rPr>
        <w:sz w:val="24"/>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30"/>
      <w:szCs w:val="56"/>
    </w:rPr>
  </w:style>
  <w:style w:type="paragraph" w:styleId="Heading1">
    <w:name w:val="Heading 1"/>
    <w:basedOn w:val="Normal"/>
    <w:next w:val="Normal"/>
    <w:qFormat/>
    <w:rPr>
      <w:rFonts w:ascii="Calibri" w:cs="Calibri" w:eastAsia="Calibri" w:hAnsi="Calibri"/>
      <w:b/>
      <w:bCs/>
      <w:color w:val="1F2937"/>
      <w:sz w:val="30"/>
      <w:szCs w:val="32"/>
    </w:rPr>
  </w:style>
  <w:style w:type="paragraph" w:styleId="Heading2">
    <w:name w:val="Heading 2"/>
    <w:basedOn w:val="Normal"/>
    <w:next w:val="Normal"/>
    <w:qFormat/>
    <w:rPr>
      <w:rFonts w:ascii="Calibri" w:cs="Calibri" w:eastAsia="Calibri" w:hAnsi="Calibri"/>
      <w:b/>
      <w:bCs/>
      <w:color w:val="E87722"/>
      <w:sz w:val="24"/>
      <w:szCs w:val="26"/>
    </w:rPr>
  </w:style>
  <w:style w:type="paragraph" w:styleId="Heading3">
    <w:name w:val="Heading 3"/>
    <w:basedOn w:val="Normal"/>
    <w:next w:val="Normal"/>
    <w:qFormat/>
    <w:rPr>
      <w:rFonts w:ascii="Calibri" w:cs="Calibri" w:eastAsia="Calibri" w:hAnsi="Calibri"/>
      <w:b/>
      <w:bCs/>
      <w:color w:val="1F2937"/>
      <w:sz w:val="24"/>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rFonts w:ascii="Calibri" w:cs="Calibri" w:eastAsia="Calibri" w:hAnsi="Calibri"/>
      <w:color w:val="1565C0"/>
      <w:sz w:val="24"/>
      <w:szCs w:val="22"/>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9eoie_knmvpcey_u1ksg5" Type="http://schemas.openxmlformats.org/officeDocument/2006/relationships/hyperlink" Target="mailto:test@example.com" TargetMode="External"/><Relationship Id="rIda5h_gzwzgy45xgpr_dvem" Type="http://schemas.openxmlformats.org/officeDocument/2006/relationships/hyperlink" Target="mailto:operations@encon.co.in" TargetMode="External"/><Relationship Id="rIdspvjfocal8z4yaebbv347" Type="http://schemas.openxmlformats.org/officeDocument/2006/relationships/hyperlink" Target="http://www.encon.co.in" TargetMode="External"/><Relationship Id="rId11" Type="http://schemas.openxmlformats.org/officeDocument/2006/relationships/image" Target="media/684920a06aa90cb46c9461e047ef4fed0b7f43a1.jpg"/><Relationship Id="rId15" Type="http://schemas.openxmlformats.org/officeDocument/2006/relationships/fontTable" Target="fontTable.xml"/><Relationship Id="rId16" Type="http://schemas.openxmlformats.org/officeDocument/2006/relationships/image" Target="media/image_flags.jpg"/><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footer" Target="footer4.xml"/><Relationship Id="rId17" Type="http://schemas.openxmlformats.org/officeDocument/2006/relationships/header" Target="header4.xml"/><Relationship Id="rId18" Type="http://schemas.openxmlformats.org/officeDocument/2006/relationships/footer" Target="footer5.xml"/><Relationship Id="rId19" Type="http://schemas.openxmlformats.org/officeDocument/2006/relationships/image" Target="media/image1.jpg"/></Relationships>
</file>

<file path=word/_rels/header2.xml.rels><?xml version='1.0' encoding='UTF-8' standalone='yes'?>
<Relationships xmlns="http://schemas.openxmlformats.org/package/2006/relationships"><Relationship Id="rId0" Type="http://schemas.openxmlformats.org/officeDocument/2006/relationships/image" Target="media/684920a06aa90cb46c9461e047ef4fed0b7f43a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for Vertical Ladle Preheater (Test) - ENCON/Q/2026/008</dc:title>
  <dc:creator>ENCON Thermal Engineers (P) Ltd</dc:creator>
  <cp:lastModifiedBy>Un-named</cp:lastModifiedBy>
  <cp:revision>1</cp:revision>
  <dcterms:created xsi:type="dcterms:W3CDTF">2026-04-27T07:48:15.050Z</dcterms:created>
  <dcterms:modified xsi:type="dcterms:W3CDTF">2026-04-27T07:48:15.051Z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file>