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r>
    </w:p>
    <w:p>
      <w:pPr>
        <w:jc w:val="left"/>
      </w:pPr>
      <w:r>
        <w:rPr>
          <w:rFonts w:ascii="Calibri" w:hAnsi="Calibri"/>
          <w:b/>
          <w:sz w:val="22"/>
          <w:u w:val="single"/>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{{poc_name}},</w:t>
      </w:r>
    </w:p>
    <w:p>
      <w:pPr>
        <w:jc w:val="left"/>
      </w:pPr>
      <w:r>
        <w:rPr>
          <w:rFonts w:ascii="Calibri" w:hAnsi="Calibri"/>
          <w:b w:val="0"/>
          <w:sz w:val="22"/>
          <w:u w:val="none"/>
        </w:rPr>
      </w:r>
    </w:p>
    <w:p>
      <w:pPr>
        <w:jc w:val="both"/>
      </w:pPr>
      <w:r>
        <w:rPr>
          <w:rFonts w:ascii="Calibri" w:hAnsi="Calibri"/>
          <w:b w:val="0"/>
          <w:sz w:val="22"/>
          <w:u w:val="none"/>
        </w:rPr>
        <w:t>Thank you for your enquiry regarding your requirement of our {{equipment_name}}.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t>{{ technical_person }}</w:t>
      </w:r>
    </w:p>
    <w:p>
      <w:pPr>
        <w:jc w:val="left"/>
      </w:pPr>
      <w:r>
        <w:rPr>
          <w:rFonts w:ascii="Calibri" w:hAnsi="Calibri"/>
          <w:b w:val="0"/>
          <w:sz w:val="22"/>
          <w:u w:val="none"/>
        </w:rPr>
        <w:t>Mobile: {{ technical_phone }}</w:t>
      </w:r>
    </w:p>
    <w:p>
      <w:pPr>
        <w:jc w:val="left"/>
      </w:pPr>
      <w:r>
        <w:rPr>
          <w:rFonts w:ascii="Calibri" w:hAnsi="Calibri"/>
          <w:b w:val="0"/>
          <w:sz w:val="22"/>
          <w:u w:val="none"/>
        </w:rPr>
        <w:t xml:space="preserve">Email: </w:t>
      </w:r>
      <w:r>
        <w:rPr>
          <w:rFonts w:ascii="Calibri" w:hAnsi="Calibri"/>
          <w:b w:val="0"/>
          <w:color w:val="0000FF"/>
          <w:sz w:val="22"/>
          <w:u w:val="single"/>
        </w:rPr>
        <w:t>{{ technical_email }}</w:t>
      </w:r>
    </w:p>
    <w:p>
      <w:pPr>
        <w:jc w:val="left"/>
      </w:pPr>
      <w:r>
        <w:rPr>
          <w:rFonts w:ascii="Calibri" w:hAnsi="Calibri"/>
          <w:b w:val="0"/>
          <w:sz w:val="22"/>
          <w:u w:val="none"/>
        </w:rPr>
        <w:t xml:space="preserve">Website: </w:t>
      </w:r>
      <w:r>
        <w:rPr>
          <w:rFonts w:ascii="Calibri" w:hAnsi="Calibri"/>
          <w:b w:val="0"/>
          <w:color w:val="0000FF"/>
          <w:sz w:val="22"/>
          <w:u w:val="single"/>
        </w:rPr>
        <w:t>www.encon.co.in</w:t>
      </w:r>
    </w:p>
    <w:p>
      <w:pPr>
        <w:jc w:val="left"/>
      </w:pPr>
      <w:r>
        <w:rPr>
          <w:rFonts w:ascii="Calibri" w:hAnsi="Calibri"/>
          <w:b/>
          <w:sz w:val="22"/>
          <w:u w:val="none"/>
        </w:rPr>
        <w:t>ENERGY SAVED IS MONEY EARNED!!</w:t>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2. TECHNICAL SPECIFICATIONS</w:t>
      </w:r>
    </w:p>
    <w:p>
      <w:pPr>
        <w:pStyle w:val="Heading2"/>
        <w:spacing w:after="120" w:before="280"/>
      </w:pPr>
      <w:r>
        <w:rPr>
          <w:rFonts w:ascii="Calibri" w:cs="Calibri" w:eastAsia="Calibri" w:hAnsi="Calibri"/>
          <w:b/>
          <w:bCs/>
          <w:color w:val="E87722"/>
          <w:sz w:val="26"/>
          <w:szCs w:val="26"/>
        </w:rPr>
        <w:t xml:space="preserve">ENCON BURNER</w:t>
      </w:r>
    </w:p>
    <w:tbl>
      <w:tblPr>
        <w:tblW w:type="dxa" w:w="936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rPr>
          <w:tblHeader/>
        </w:trPr>
        <w:tc>
          <w:tcPr>
            <w:tcW w:type="dxa" w:w="9360"/>
            <w:gridSpan w:val="2"/>
            <w:shd w:fill="E87722" w:val="clear"/>
            <w:tcMar>
              <w:top w:type="dxa" w:w="100"/>
              <w:left w:type="dxa" w:w="140"/>
              <w:bottom w:type="dxa" w:w="100"/>
              <w:right w:type="dxa" w:w="140"/>
            </w:tcMar>
            <w:vAlign w:val="center"/>
            <w:tcBorders>
              <w:top w:val="single" w:sz="4" w:space="0" w:color="BFBFBF"/>
              <w:left w:val="single" w:sz="4" w:space="0" w:color="BFBFBF"/>
              <w:bottom w:val="single" w:sz="4" w:space="0" w:color="BFBFBF"/>
              <w:right w:val="single" w:sz="4" w:space="0" w:color="BFBFBF"/>
            </w:tcBorders>
          </w:tcPr>
          <w:p>
            <w:r>
              <w:rPr>
                <w:b/>
              </w:rPr>
              <w:t>Burner Specifications</w:t>
            </w:r>
          </w:p>
          <w:p>
            <w:r>
              <w:rPr>
                <w:b/>
              </w:rPr>
            </w:r>
          </w:p>
        </w:tc>
      </w:tr>
      <w:tr>
        <w:tc>
          <w:tcPr>
            <w:tcW w:type="dxa" w:w="3744"/>
            <w:tcBorders>
              <w:top w:val="single" w:sz="4" w:space="0" w:color="BFBFBF"/>
              <w:left w:val="single" w:sz="4" w:space="0" w:color="BFBFBF"/>
              <w:bottom w:val="single" w:sz="4" w:space="0" w:color="BFBFBF"/>
              <w:right w:val="single" w:sz="4" w:space="0" w:color="BFBFBF"/>
            </w:tcBorders>
          </w:tcPr>
          <w:p>
            <w:r>
              <w:t>Equipment</w:t>
            </w:r>
          </w:p>
        </w:tc>
        <w:tc>
          <w:tcPr>
            <w:tcW w:type="dxa" w:w="5616"/>
            <w:tcBorders>
              <w:top w:val="single" w:sz="4" w:space="0" w:color="BFBFBF"/>
              <w:left w:val="single" w:sz="4" w:space="0" w:color="BFBFBF"/>
              <w:bottom w:val="single" w:sz="4" w:space="0" w:color="BFBFBF"/>
              <w:right w:val="single" w:sz="4" w:space="0" w:color="BFBFBF"/>
            </w:tcBorders>
          </w:tcPr>
          <w:p>
            <w:r>
              <w:t>{{ equipment_name }}</w:t>
            </w:r>
          </w:p>
        </w:tc>
      </w:tr>
      <w:tr>
        <w:tc>
          <w:tcPr>
            <w:tcW w:type="dxa" w:w="3744"/>
            <w:tcBorders>
              <w:top w:val="single" w:sz="4" w:space="0" w:color="BFBFBF"/>
              <w:left w:val="single" w:sz="4" w:space="0" w:color="BFBFBF"/>
              <w:bottom w:val="single" w:sz="4" w:space="0" w:color="BFBFBF"/>
              <w:right w:val="single" w:sz="4" w:space="0" w:color="BFBFBF"/>
            </w:tcBorders>
          </w:tcPr>
          <w:p>
            <w:r>
              <w:t>Model</w:t>
            </w:r>
          </w:p>
        </w:tc>
        <w:tc>
          <w:tcPr>
            <w:tcW w:type="dxa" w:w="5616"/>
            <w:tcBorders>
              <w:top w:val="single" w:sz="4" w:space="0" w:color="BFBFBF"/>
              <w:left w:val="single" w:sz="4" w:space="0" w:color="BFBFBF"/>
              <w:bottom w:val="single" w:sz="4" w:space="0" w:color="BFBFBF"/>
              <w:right w:val="single" w:sz="4" w:space="0" w:color="BFBFBF"/>
            </w:tcBorders>
          </w:tcPr>
          <w:p>
            <w:r>
              <w:t>{{ burner_model }}</w:t>
            </w:r>
          </w:p>
        </w:tc>
      </w:tr>
      <w:tr>
        <w:tc>
          <w:tcPr>
            <w:tcW w:type="dxa" w:w="3744"/>
            <w:tcBorders>
              <w:top w:val="single" w:sz="4" w:space="0" w:color="BFBFBF"/>
              <w:left w:val="single" w:sz="4" w:space="0" w:color="BFBFBF"/>
              <w:bottom w:val="single" w:sz="4" w:space="0" w:color="BFBFBF"/>
              <w:right w:val="single" w:sz="4" w:space="0" w:color="BFBFBF"/>
            </w:tcBorders>
          </w:tcPr>
          <w:p>
            <w:r>
              <w:t>Fuel</w:t>
            </w:r>
          </w:p>
        </w:tc>
        <w:tc>
          <w:tcPr>
            <w:tcW w:type="dxa" w:w="5616"/>
            <w:tcBorders>
              <w:top w:val="single" w:sz="4" w:space="0" w:color="BFBFBF"/>
              <w:left w:val="single" w:sz="4" w:space="0" w:color="BFBFBF"/>
              <w:bottom w:val="single" w:sz="4" w:space="0" w:color="BFBFBF"/>
              <w:right w:val="single" w:sz="4" w:space="0" w:color="BFBFBF"/>
            </w:tcBorders>
          </w:tcPr>
          <w:p>
            <w:r>
              <w:t>{{ burner_fuel }}</w:t>
            </w:r>
          </w:p>
        </w:tc>
      </w:tr>
      <w:tr>
        <w:tc>
          <w:tcPr>
            <w:tcW w:type="dxa" w:w="3744"/>
            <w:tcBorders>
              <w:top w:val="single" w:sz="4" w:space="0" w:color="BFBFBF"/>
              <w:left w:val="single" w:sz="4" w:space="0" w:color="BFBFBF"/>
              <w:bottom w:val="single" w:sz="4" w:space="0" w:color="BFBFBF"/>
              <w:right w:val="single" w:sz="4" w:space="0" w:color="BFBFBF"/>
            </w:tcBorders>
          </w:tcPr>
          <w:p>
            <w:r>
              <w:t>Firing Capacity</w:t>
            </w:r>
          </w:p>
        </w:tc>
        <w:tc>
          <w:tcPr>
            <w:tcW w:type="dxa" w:w="5616"/>
            <w:tcBorders>
              <w:top w:val="single" w:sz="4" w:space="0" w:color="BFBFBF"/>
              <w:left w:val="single" w:sz="4" w:space="0" w:color="BFBFBF"/>
              <w:bottom w:val="single" w:sz="4" w:space="0" w:color="BFBFBF"/>
              <w:right w:val="single" w:sz="4" w:space="0" w:color="BFBFBF"/>
            </w:tcBorders>
          </w:tcPr>
          <w:p>
            <w:r>
              <w:t>{{ burner_capacity }}</w:t>
            </w:r>
          </w:p>
        </w:tc>
      </w:tr>
      <w:tr>
        <w:tc>
          <w:tcPr>
            <w:tcW w:type="dxa" w:w="3744"/>
            <w:tcBorders>
              <w:top w:val="single" w:sz="4" w:space="0" w:color="BFBFBF"/>
              <w:left w:val="single" w:sz="4" w:space="0" w:color="BFBFBF"/>
              <w:bottom w:val="single" w:sz="4" w:space="0" w:color="BFBFBF"/>
              <w:right w:val="single" w:sz="4" w:space="0" w:color="BFBFBF"/>
            </w:tcBorders>
          </w:tcPr>
          <w:p>
            <w:r>
              <w:t>Quantity</w:t>
            </w:r>
          </w:p>
        </w:tc>
        <w:tc>
          <w:tcPr>
            <w:tcW w:type="dxa" w:w="5616"/>
            <w:tcBorders>
              <w:top w:val="single" w:sz="4" w:space="0" w:color="BFBFBF"/>
              <w:left w:val="single" w:sz="4" w:space="0" w:color="BFBFBF"/>
              <w:bottom w:val="single" w:sz="4" w:space="0" w:color="BFBFBF"/>
              <w:right w:val="single" w:sz="4" w:space="0" w:color="BFBFBF"/>
            </w:tcBorders>
          </w:tcPr>
          <w:p>
            <w:r>
              <w:t>{{ item_qty }}</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ENCON BURNER</w:t>
      </w:r>
    </w:p>
    <w:p>
      <w:pPr>
        <w:spacing w:after="160" w:before="60" w:line="300"/>
        <w:jc w:val="left"/>
      </w:pPr>
      <w:r>
        <w:rPr>
          <w:rFonts w:ascii="Calibri" w:cs="Calibri" w:eastAsia="Calibri" w:hAnsi="Calibri"/>
        </w:rPr>
        <w:t>{{ scope_intro }}</w:t>
      </w:r>
    </w:p>
    <w:p>
      <w:pPr>
        <w:pStyle w:val="ListParagraph"/>
      </w:pPr>
      <w:r>
        <w:t>{%p for x in scope_items %}</w:t>
      </w:r>
    </w:p>
    <w:p>
      <w:pPr>
        <w:pStyle w:val="ListParagraph"/>
        <w:numPr>
          <w:ilvl w:val="0"/>
          <w:numId w:val="1"/>
        </w:numPr>
      </w:pPr>
      <w:r>
        <w:t>{{ x.item }}</w:t>
      </w:r>
    </w:p>
    <w:p>
      <w:pPr>
        <w:pStyle w:val="ListParagraph"/>
      </w:pPr>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Pr>
          <w:p>
            <w:r>
              <w:t>1.</w:t>
            </w:r>
          </w:p>
        </w:tc>
        <w:tc>
          <w:tcPr>
            <w:tcW w:type="dxa" w:w="4080"/>
          </w:tcPr>
          <w:p>
            <w:r>
              <w:rPr>
                <w:rFonts w:ascii="Calibri" w:hAnsi="Calibri"/>
                <w:b/>
              </w:rPr>
              <w:t>{{ price_heading }}</w:t>
            </w:r>
          </w:p>
          <w:p>
            <w:r>
              <w:rPr>
                <w:rFonts w:ascii="Calibri" w:hAnsi="Calibri"/>
                <w:b w:val="0"/>
              </w:rPr>
              <w:t>{{ price_body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Pr>
          <w:p>
            <w:r>
              <w:t>{{ item_qty }}</w:t>
            </w:r>
          </w:p>
        </w:tc>
        <w:tc>
          <w:tcPr>
            <w:tcW w:type="dxa" w:w="1700"/>
          </w:tcPr>
          <w:p>
            <w:r>
              <w:t>{{ unit_price }}</w:t>
            </w:r>
          </w:p>
        </w:tc>
        <w:tc>
          <w:tcPr>
            <w:tcW w:type="dxa" w:w="1700"/>
          </w:tcPr>
          <w:p>
            <w:r>
              <w:t>{{ total_price }}</w:t>
            </w:r>
          </w:p>
        </w:tc>
      </w:tr>
      <w:tr>
        <w:trPr>
          <w:trHeight w:val="425" w:hRule="atLeast"/>
        </w:trPr>
        <w:tc>
          <w:tcPr>
            <w:tcW w:type="dxa" w:w="780"/>
          </w:tcPr>
          <w:p>
            <w:r>
              <w:rPr>
                <w:b/>
              </w:rPr>
            </w:r>
          </w:p>
        </w:tc>
        <w:tc>
          <w:tcPr>
            <w:tcW w:type="dxa" w:w="4080"/>
          </w:tcPr>
          <w:p>
            <w:r>
              <w:rPr>
                <w:b/>
              </w:rPr>
              <w:t>TOTAL</w:t>
            </w:r>
          </w:p>
        </w:tc>
        <w:tc>
          <w:tcPr>
            <w:tcW w:type="dxa" w:w="1100"/>
          </w:tcPr>
          <w:p>
            <w:r>
              <w:rPr>
                <w:b/>
              </w:rPr>
            </w:r>
          </w:p>
        </w:tc>
        <w:tc>
          <w:tcPr>
            <w:tcW w:type="dxa" w:w="1700"/>
          </w:tcPr>
          <w:p>
            <w:r>
              <w:rPr>
                <w:b/>
              </w:rPr>
            </w:r>
          </w:p>
        </w:tc>
        <w:tc>
          <w:tcPr>
            <w:tcW w:type="dxa" w:w="1700"/>
          </w:tcPr>
          <w:p>
            <w:r>
              <w:rPr>
                <w:b/>
              </w:rPr>
              <w:t>{{ grand_total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spacing w:before="120" w:after="160"/>
      </w:pPr>
      <w:r>
        <w:rPr>
          <w:rFonts w:ascii="Calibri" w:hAnsi="Calibri"/>
          <w:b/>
          <w:i w:val="0"/>
          <w:color w:val="C00000"/>
          <w:sz w:val="32"/>
        </w:rPr>
        <w:t>{{ adv_title }}</w:t>
      </w:r>
    </w:p>
    <w:p>
      <w:pPr>
        <w:spacing w:before="0" w:after="40"/>
      </w:pPr>
      <w:r>
        <w:rPr>
          <w:rFonts w:ascii="Calibri" w:hAnsi="Calibri"/>
          <w:b w:val="0"/>
          <w:i w:val="0"/>
          <w:sz w:val="22"/>
        </w:rPr>
      </w:r>
    </w:p>
    <w:p>
      <w:pPr>
        <w:spacing w:before="0" w:after="40"/>
      </w:pPr>
      <w:r>
        <w:rPr>
          <w:rFonts w:ascii="Calibri" w:hAnsi="Calibri"/>
          <w:b w:val="0"/>
          <w:i w:val="0"/>
          <w:sz w:val="22"/>
        </w:rPr>
        <w:t>{%p for x in adv_items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adv_sub1_title %}</w:t>
      </w:r>
    </w:p>
    <w:p>
      <w:pPr>
        <w:spacing w:before="200" w:after="40"/>
      </w:pPr>
      <w:r>
        <w:rPr>
          <w:rFonts w:ascii="Calibri" w:hAnsi="Calibri"/>
          <w:b/>
          <w:i w:val="0"/>
          <w:sz w:val="22"/>
        </w:rPr>
        <w:t>{{ adv_sub1_title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adv_sub1_items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adv_sub2_title %}</w:t>
      </w:r>
    </w:p>
    <w:p>
      <w:pPr>
        <w:spacing w:before="200" w:after="40"/>
      </w:pPr>
      <w:r>
        <w:rPr>
          <w:rFonts w:ascii="Calibri" w:hAnsi="Calibri"/>
          <w:b/>
          <w:i w:val="0"/>
          <w:sz w:val="22"/>
        </w:rPr>
        <w:t>{{ adv_sub2_title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adv_sub2_items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r>
    </w:p>
    <w:p>
      <w:pPr>
        <w:spacing w:before="0" w:after="40"/>
      </w:pPr>
      <w:r>
        <w:rPr>
          <w:rFonts w:ascii="Calibri" w:hAnsi="Calibri"/>
          <w:b w:val="0"/>
          <w:i w:val="0"/>
          <w:sz w:val="22"/>
        </w:rPr>
        <w:t>{%p for x in adv_closing %}</w:t>
      </w:r>
    </w:p>
    <w:p>
      <w:pPr>
        <w:spacing w:before="160" w:after="40"/>
      </w:pPr>
      <w:r>
        <w:rPr>
          <w:rFonts w:ascii="Calibri" w:hAnsi="Calibri"/>
          <w:b/>
          <w:i/>
          <w:sz w:val="22"/>
        </w:rPr>
        <w:t>{{ x.item }}</w:t>
      </w:r>
    </w:p>
    <w:p>
      <w:pPr>
        <w:spacing w:before="0" w:after="40"/>
      </w:pPr>
      <w:r>
        <w:rPr>
          <w:rFonts w:ascii="Calibri" w:hAnsi="Calibri"/>
          <w:b w:val="0"/>
          <w:i w:val="0"/>
          <w:sz w:val="22"/>
        </w:rPr>
        <w:t>{%p endfor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