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b/>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Dear {{ poc_greeting }},</w:t>
      </w:r>
    </w:p>
    <w:p>
      <w:pPr>
        <w:spacing w:after="160" w:before="0" w:line="300"/>
        <w:jc w:val="left"/>
      </w:pPr>
      <w:r>
        <w:rPr>
          <w:rFonts w:ascii="Calibri" w:cs="Calibri" w:eastAsia="Calibri" w:hAnsi="Calibri"/>
        </w:rPr>
        <w:t xml:space="preserve">This is with reference to your enquiry for </w:t>
      </w:r>
      <w:r>
        <w:rPr>
          <w:bCs/>
          <w:rFonts w:ascii="Calibri" w:cs="Calibri" w:eastAsia="Calibri" w:hAnsi="Calibri"/>
          <w:b/>
        </w:rPr>
        <w:t xml:space="preserve">{{project_name}}</w:t>
      </w:r>
      <w:r>
        <w:rPr>
          <w:rFonts w:ascii="Calibri" w:cs="Calibri" w:eastAsia="Calibri" w:hAnsi="Calibri"/>
        </w:rPr>
        <w:t xml:space="preserv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jc w:val="left"/>
      </w:pPr>
      <w:r>
        <w:rPr>
          <w:rFonts w:ascii="Calibri" w:hAnsi="Calibri"/>
          <w:b w:val="0"/>
          <w:sz w:val="22"/>
          <w:u w:val="none"/>
        </w:rPr>
        <w:t>53 K.M Stone Vill- Baghola, Tehsil-Palwal</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b w:val="0"/>
          <w:sz w:val="22"/>
          <w:u w:val="none"/>
        </w:rPr>
        <w:t xml:space="preserve">Website: </w:t>
      </w:r>
      <w:r>
        <w:rPr>
          <w:rFonts w:ascii="Calibri" w:hAnsi="Calibri"/>
          <w:b w:val="0"/>
          <w:color w:val="0000FF"/>
          <w:sz w:val="22"/>
          <w:u w:val="single"/>
        </w:rPr>
        <w:t>www.encon.co.in</w:t>
      </w:r>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r>
        <w:br w:type="page"/>
      </w:r>
    </w:p>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 if is_tundish %}TUNDISH{% elif is_horizontal %}HORIZONTAL LADLE{% else %}VERTICAL LADLE{% endif %}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Preheater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max_consumption_fuel1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 Fuel Consumption per cycle (Fuel 2)</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 max_consumption_fuel2 }}</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 num_burners }} ENCON {% if is_oil %}Film{% elif is_dual %}Dual{% else %}Gas{% endif %} Burner of burner capacity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60" w:line="300"/>
        <w:jc w:val="left"/>
      </w:pPr>
      <w:r>
        <w:rPr>
          <w:rFonts w:ascii="Calibri" w:cs="Calibri" w:eastAsia="Calibri" w:hAnsi="Calibri"/>
        </w:rPr>
        <w:t>{%p if not (fuel1_is_oil and is_manual)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 if control_mode == "manual" %}PUMPING UNIT{% else %}AIR-OIL RATIO (AOR) REGULATOR{%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pumping_scope_text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 hood_scope_vertical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 if control_mode != "manual" %}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 endif %}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if control_mode == "manual" %}9{% else %}10{% endif %}</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