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tbl_regen_kw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tbl_burner_kw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tbl_pairs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tbl_fuel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tbl_blower_size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