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164" w:rsidRDefault="00586626" w:rsidP="004A0164">
      <w:r>
        <w:rPr>
          <w:b/>
          <w:sz w:val="36"/>
          <w:szCs w:val="36"/>
        </w:rPr>
        <w:t>CMSC 214: Final Exam</w:t>
      </w:r>
    </w:p>
    <w:p w:rsidR="004A0164" w:rsidRDefault="004A0164" w:rsidP="004A0164"/>
    <w:p w:rsidR="004545DA" w:rsidRPr="00586626" w:rsidRDefault="004545DA" w:rsidP="004545DA">
      <w:pPr>
        <w:rPr>
          <w:u w:val="single"/>
        </w:rPr>
      </w:pPr>
      <w:r w:rsidRPr="00586626">
        <w:rPr>
          <w:u w:val="single"/>
        </w:rPr>
        <w:t>Problem Description:</w:t>
      </w:r>
    </w:p>
    <w:p w:rsidR="008C7319" w:rsidRDefault="008C7319" w:rsidP="00586626">
      <w:pPr>
        <w:pStyle w:val="PRQ"/>
      </w:pPr>
    </w:p>
    <w:p w:rsidR="00586626" w:rsidRDefault="00586626" w:rsidP="00586626">
      <w:pPr>
        <w:pStyle w:val="PRQ"/>
        <w:rPr>
          <w:rFonts w:ascii="Times New Roman" w:hAnsi="Times New Roman" w:cs="Times New Roman"/>
          <w:szCs w:val="24"/>
          <w:lang w:eastAsia="zh-TW"/>
        </w:rPr>
      </w:pPr>
      <w:bookmarkStart w:id="0" w:name="OLE_LINK7"/>
      <w:bookmarkStart w:id="1" w:name="OLE_LINK8"/>
      <w:r w:rsidRPr="00586626">
        <w:rPr>
          <w:rFonts w:ascii="Times New Roman" w:hAnsi="Times New Roman" w:cs="Times New Roman"/>
          <w:color w:val="000000"/>
          <w:szCs w:val="24"/>
          <w:lang w:eastAsia="zh-TW"/>
        </w:rPr>
        <w:t>Design a set of database tables to store library books and patrons. A book has an ISBN (International Standard Book Number), an author, and a title. The library may have multiple copies of each book, each with a different book ID. A patron has a name, a unique ID, and an address. A book may be checked out by at most one patron, but one patron can check out multiple books.</w:t>
      </w:r>
    </w:p>
    <w:p w:rsidR="00586626" w:rsidRDefault="00586626" w:rsidP="00586626">
      <w:pPr>
        <w:pStyle w:val="PRQ"/>
        <w:rPr>
          <w:rFonts w:ascii="Times New Roman" w:hAnsi="Times New Roman" w:cs="Times New Roman"/>
          <w:color w:val="000000"/>
          <w:szCs w:val="24"/>
          <w:lang w:eastAsia="zh-TW"/>
        </w:rPr>
      </w:pPr>
      <w:r w:rsidRPr="00586626">
        <w:rPr>
          <w:rFonts w:ascii="Times New Roman" w:hAnsi="Times New Roman" w:cs="Times New Roman"/>
          <w:color w:val="000000"/>
          <w:szCs w:val="24"/>
          <w:lang w:eastAsia="zh-TW"/>
        </w:rPr>
        <w:br/>
        <w:t xml:space="preserve">Write a Java program that creates a library database of books and patron data as described above. Patrons should be able to check out and return books. Supply commands to print the books that a patron has checked out and to find who has checked out a </w:t>
      </w:r>
      <w:proofErr w:type="gramStart"/>
      <w:r w:rsidRPr="00586626">
        <w:rPr>
          <w:rFonts w:ascii="Times New Roman" w:hAnsi="Times New Roman" w:cs="Times New Roman"/>
          <w:color w:val="000000"/>
          <w:szCs w:val="24"/>
          <w:lang w:eastAsia="zh-TW"/>
        </w:rPr>
        <w:t>particular book</w:t>
      </w:r>
      <w:proofErr w:type="gramEnd"/>
      <w:r w:rsidRPr="00586626">
        <w:rPr>
          <w:rFonts w:ascii="Times New Roman" w:hAnsi="Times New Roman" w:cs="Times New Roman"/>
          <w:color w:val="000000"/>
          <w:szCs w:val="24"/>
          <w:lang w:eastAsia="zh-TW"/>
        </w:rPr>
        <w:t>. You may create and populate Patron and Book tables before running the program.</w:t>
      </w:r>
    </w:p>
    <w:p w:rsidR="00EF0687" w:rsidRDefault="00EF0687" w:rsidP="00586626">
      <w:pPr>
        <w:pStyle w:val="PRQ"/>
        <w:rPr>
          <w:rFonts w:ascii="Times New Roman" w:hAnsi="Times New Roman" w:cs="Times New Roman"/>
          <w:color w:val="000000"/>
          <w:szCs w:val="24"/>
          <w:lang w:eastAsia="zh-TW"/>
        </w:rPr>
      </w:pPr>
    </w:p>
    <w:p w:rsidR="00EF0687" w:rsidRDefault="001F246A" w:rsidP="001F246A">
      <w:pPr>
        <w:pStyle w:val="PRQ"/>
        <w:numPr>
          <w:ilvl w:val="0"/>
          <w:numId w:val="32"/>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DB setup program ….</w:t>
      </w:r>
      <w:r>
        <w:rPr>
          <w:rFonts w:ascii="Times New Roman" w:hAnsi="Times New Roman" w:cs="Times New Roman"/>
          <w:color w:val="000000"/>
          <w:szCs w:val="24"/>
          <w:lang w:eastAsia="zh-TW"/>
        </w:rPr>
        <w:br/>
      </w:r>
      <w:r>
        <w:rPr>
          <w:rFonts w:ascii="Times New Roman" w:hAnsi="Times New Roman" w:cs="Times New Roman"/>
          <w:color w:val="000000"/>
          <w:szCs w:val="24"/>
          <w:lang w:eastAsia="zh-TW"/>
        </w:rPr>
        <w:br/>
      </w:r>
      <w:r w:rsidRPr="001F246A">
        <w:rPr>
          <w:rFonts w:ascii="Times New Roman" w:hAnsi="Times New Roman" w:cs="Times New Roman"/>
          <w:noProof/>
          <w:color w:val="000000"/>
          <w:szCs w:val="24"/>
          <w:lang w:eastAsia="zh-TW"/>
        </w:rPr>
        <w:drawing>
          <wp:inline distT="0" distB="0" distL="0" distR="0" wp14:anchorId="59A8D27C" wp14:editId="61BEB0EA">
            <wp:extent cx="4429743" cy="225774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743" cy="2257740"/>
                    </a:xfrm>
                    <a:prstGeom prst="rect">
                      <a:avLst/>
                    </a:prstGeom>
                  </pic:spPr>
                </pic:pic>
              </a:graphicData>
            </a:graphic>
          </wp:inline>
        </w:drawing>
      </w:r>
      <w:r w:rsidR="0013389D">
        <w:rPr>
          <w:rFonts w:ascii="Times New Roman" w:hAnsi="Times New Roman" w:cs="Times New Roman"/>
          <w:color w:val="000000"/>
          <w:szCs w:val="24"/>
          <w:lang w:eastAsia="zh-TW"/>
        </w:rPr>
        <w:br/>
      </w:r>
    </w:p>
    <w:p w:rsidR="0013389D" w:rsidRDefault="0013389D" w:rsidP="001F246A">
      <w:pPr>
        <w:pStyle w:val="PRQ"/>
        <w:numPr>
          <w:ilvl w:val="0"/>
          <w:numId w:val="32"/>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Click on connect to establish connection</w:t>
      </w:r>
      <w:r>
        <w:rPr>
          <w:rFonts w:ascii="Times New Roman" w:hAnsi="Times New Roman" w:cs="Times New Roman"/>
          <w:color w:val="000000"/>
          <w:szCs w:val="24"/>
          <w:lang w:eastAsia="zh-TW"/>
        </w:rPr>
        <w:br/>
      </w:r>
    </w:p>
    <w:p w:rsidR="0013389D" w:rsidRDefault="0013389D" w:rsidP="00CA5AFC">
      <w:pPr>
        <w:pStyle w:val="PRQ"/>
        <w:numPr>
          <w:ilvl w:val="0"/>
          <w:numId w:val="32"/>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Click on “create tables” to create tables and sample data</w:t>
      </w:r>
      <w:r>
        <w:rPr>
          <w:rFonts w:ascii="Times New Roman" w:hAnsi="Times New Roman" w:cs="Times New Roman"/>
          <w:color w:val="000000"/>
          <w:szCs w:val="24"/>
          <w:lang w:eastAsia="zh-TW"/>
        </w:rPr>
        <w:br/>
      </w:r>
      <w:r w:rsidR="00957614">
        <w:rPr>
          <w:rFonts w:ascii="Times New Roman" w:hAnsi="Times New Roman" w:cs="Times New Roman"/>
          <w:color w:val="000000"/>
          <w:szCs w:val="24"/>
          <w:lang w:eastAsia="zh-TW"/>
        </w:rPr>
        <w:br/>
      </w:r>
      <w:r w:rsidR="00CA5AFC" w:rsidRPr="00CA5AFC">
        <w:rPr>
          <w:rFonts w:ascii="Times New Roman" w:hAnsi="Times New Roman" w:cs="Times New Roman"/>
          <w:noProof/>
          <w:color w:val="000000"/>
          <w:szCs w:val="24"/>
          <w:lang w:eastAsia="zh-TW"/>
        </w:rPr>
        <w:drawing>
          <wp:inline distT="0" distB="0" distL="0" distR="0" wp14:anchorId="7664B309" wp14:editId="10356738">
            <wp:extent cx="2191056"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056" cy="1581371"/>
                    </a:xfrm>
                    <a:prstGeom prst="rect">
                      <a:avLst/>
                    </a:prstGeom>
                  </pic:spPr>
                </pic:pic>
              </a:graphicData>
            </a:graphic>
          </wp:inline>
        </w:drawing>
      </w:r>
      <w:r>
        <w:rPr>
          <w:rFonts w:ascii="Times New Roman" w:hAnsi="Times New Roman" w:cs="Times New Roman"/>
          <w:color w:val="000000"/>
          <w:szCs w:val="24"/>
          <w:lang w:eastAsia="zh-TW"/>
        </w:rPr>
        <w:br/>
      </w:r>
      <w:r>
        <w:rPr>
          <w:rFonts w:ascii="Times New Roman" w:hAnsi="Times New Roman" w:cs="Times New Roman"/>
          <w:color w:val="000000"/>
          <w:szCs w:val="24"/>
          <w:lang w:eastAsia="zh-TW"/>
        </w:rPr>
        <w:br/>
      </w:r>
    </w:p>
    <w:p w:rsidR="0013389D" w:rsidRDefault="00305770" w:rsidP="00305770">
      <w:pPr>
        <w:pStyle w:val="PRQ"/>
        <w:numPr>
          <w:ilvl w:val="0"/>
          <w:numId w:val="32"/>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lastRenderedPageBreak/>
        <w:t>This is how the tables structure looks like after it the setup (your java setup program needs to build this structure):</w:t>
      </w:r>
      <w:r>
        <w:rPr>
          <w:rFonts w:ascii="Times New Roman" w:hAnsi="Times New Roman" w:cs="Times New Roman"/>
          <w:color w:val="000000"/>
          <w:szCs w:val="24"/>
          <w:lang w:eastAsia="zh-TW"/>
        </w:rPr>
        <w:br/>
      </w:r>
      <w:r>
        <w:rPr>
          <w:rFonts w:ascii="Times New Roman" w:hAnsi="Times New Roman" w:cs="Times New Roman"/>
          <w:color w:val="000000"/>
          <w:szCs w:val="24"/>
          <w:lang w:eastAsia="zh-TW"/>
        </w:rPr>
        <w:br/>
      </w:r>
      <w:r w:rsidRPr="00305770">
        <w:rPr>
          <w:rFonts w:ascii="Times New Roman" w:hAnsi="Times New Roman" w:cs="Times New Roman"/>
          <w:noProof/>
          <w:color w:val="000000"/>
          <w:szCs w:val="24"/>
          <w:lang w:eastAsia="zh-TW"/>
        </w:rPr>
        <w:drawing>
          <wp:inline distT="0" distB="0" distL="0" distR="0" wp14:anchorId="6E0C1057" wp14:editId="6A28EDE9">
            <wp:extent cx="54864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928110"/>
                    </a:xfrm>
                    <a:prstGeom prst="rect">
                      <a:avLst/>
                    </a:prstGeom>
                  </pic:spPr>
                </pic:pic>
              </a:graphicData>
            </a:graphic>
          </wp:inline>
        </w:drawing>
      </w:r>
      <w:r w:rsidR="00382C90">
        <w:rPr>
          <w:rFonts w:ascii="Times New Roman" w:hAnsi="Times New Roman" w:cs="Times New Roman"/>
          <w:color w:val="000000"/>
          <w:szCs w:val="24"/>
          <w:lang w:eastAsia="zh-TW"/>
        </w:rPr>
        <w:br/>
      </w:r>
    </w:p>
    <w:p w:rsidR="00EF0687" w:rsidRPr="00FC02D9" w:rsidRDefault="00382C90" w:rsidP="00586626">
      <w:pPr>
        <w:pStyle w:val="PRQ"/>
        <w:numPr>
          <w:ilvl w:val="0"/>
          <w:numId w:val="32"/>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Library System Software look and feel</w:t>
      </w:r>
      <w:r w:rsidR="00FC02D9">
        <w:rPr>
          <w:rFonts w:ascii="Times New Roman" w:hAnsi="Times New Roman" w:cs="Times New Roman"/>
          <w:color w:val="000000"/>
          <w:szCs w:val="24"/>
          <w:lang w:eastAsia="zh-TW"/>
        </w:rPr>
        <w:br/>
      </w:r>
      <w:r w:rsidR="00FC02D9">
        <w:rPr>
          <w:rFonts w:ascii="Times New Roman" w:hAnsi="Times New Roman" w:cs="Times New Roman"/>
          <w:color w:val="000000"/>
          <w:szCs w:val="24"/>
          <w:lang w:eastAsia="zh-TW"/>
        </w:rPr>
        <w:br/>
      </w:r>
      <w:r w:rsidR="00FC02D9" w:rsidRPr="00FC02D9">
        <w:rPr>
          <w:rFonts w:ascii="Times New Roman" w:hAnsi="Times New Roman" w:cs="Times New Roman"/>
          <w:noProof/>
          <w:color w:val="000000"/>
          <w:szCs w:val="24"/>
          <w:lang w:eastAsia="zh-TW"/>
        </w:rPr>
        <w:drawing>
          <wp:inline distT="0" distB="0" distL="0" distR="0" wp14:anchorId="51B1D393" wp14:editId="2E0E8578">
            <wp:extent cx="4367175" cy="241003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0622" cy="2417455"/>
                    </a:xfrm>
                    <a:prstGeom prst="rect">
                      <a:avLst/>
                    </a:prstGeom>
                  </pic:spPr>
                </pic:pic>
              </a:graphicData>
            </a:graphic>
          </wp:inline>
        </w:drawing>
      </w:r>
      <w:r>
        <w:rPr>
          <w:rFonts w:ascii="Times New Roman" w:hAnsi="Times New Roman" w:cs="Times New Roman"/>
          <w:color w:val="000000"/>
          <w:szCs w:val="24"/>
          <w:lang w:eastAsia="zh-TW"/>
        </w:rPr>
        <w:br/>
      </w:r>
      <w:r>
        <w:rPr>
          <w:rFonts w:ascii="Times New Roman" w:hAnsi="Times New Roman" w:cs="Times New Roman"/>
          <w:color w:val="000000"/>
          <w:szCs w:val="24"/>
          <w:lang w:eastAsia="zh-TW"/>
        </w:rPr>
        <w:br/>
      </w:r>
      <w:r w:rsidRPr="00382C90">
        <w:rPr>
          <w:rFonts w:ascii="Times New Roman" w:hAnsi="Times New Roman" w:cs="Times New Roman"/>
          <w:noProof/>
          <w:color w:val="000000"/>
          <w:szCs w:val="24"/>
          <w:lang w:eastAsia="zh-TW"/>
        </w:rPr>
        <w:lastRenderedPageBreak/>
        <w:drawing>
          <wp:inline distT="0" distB="0" distL="0" distR="0" wp14:anchorId="7E2328FA" wp14:editId="25E7FD9A">
            <wp:extent cx="4415858" cy="2969971"/>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606" cy="2971819"/>
                    </a:xfrm>
                    <a:prstGeom prst="rect">
                      <a:avLst/>
                    </a:prstGeom>
                  </pic:spPr>
                </pic:pic>
              </a:graphicData>
            </a:graphic>
          </wp:inline>
        </w:drawing>
      </w:r>
      <w:r>
        <w:rPr>
          <w:rFonts w:ascii="Times New Roman" w:hAnsi="Times New Roman" w:cs="Times New Roman"/>
          <w:color w:val="000000"/>
          <w:szCs w:val="24"/>
          <w:lang w:eastAsia="zh-TW"/>
        </w:rPr>
        <w:br/>
      </w:r>
      <w:r>
        <w:rPr>
          <w:rFonts w:ascii="Times New Roman" w:hAnsi="Times New Roman" w:cs="Times New Roman"/>
          <w:color w:val="000000"/>
          <w:szCs w:val="24"/>
          <w:lang w:eastAsia="zh-TW"/>
        </w:rPr>
        <w:br/>
      </w:r>
    </w:p>
    <w:p w:rsidR="00EF0687" w:rsidRDefault="00EF0687" w:rsidP="00586626">
      <w:pPr>
        <w:pStyle w:val="PRQ"/>
        <w:rPr>
          <w:rFonts w:ascii="Times New Roman" w:hAnsi="Times New Roman" w:cs="Times New Roman"/>
          <w:color w:val="000000"/>
          <w:szCs w:val="24"/>
          <w:lang w:eastAsia="zh-TW"/>
        </w:rPr>
      </w:pPr>
      <w:r>
        <w:rPr>
          <w:rFonts w:ascii="Times New Roman" w:hAnsi="Times New Roman" w:cs="Times New Roman"/>
          <w:color w:val="000000"/>
          <w:szCs w:val="24"/>
          <w:lang w:eastAsia="zh-TW"/>
        </w:rPr>
        <w:t>Submit the following:</w:t>
      </w:r>
    </w:p>
    <w:p w:rsidR="00EF0687" w:rsidRDefault="00EF0687" w:rsidP="00586626">
      <w:pPr>
        <w:pStyle w:val="PRQ"/>
        <w:rPr>
          <w:rFonts w:ascii="Times New Roman" w:hAnsi="Times New Roman" w:cs="Times New Roman"/>
          <w:color w:val="000000"/>
          <w:szCs w:val="24"/>
          <w:lang w:eastAsia="zh-TW"/>
        </w:rPr>
      </w:pPr>
    </w:p>
    <w:p w:rsidR="00856ACB"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Your Java source code file(s)</w:t>
      </w:r>
    </w:p>
    <w:p w:rsidR="00EF0687" w:rsidRDefault="00856ACB" w:rsidP="00957614">
      <w:pPr>
        <w:pStyle w:val="PRQ"/>
        <w:numPr>
          <w:ilvl w:val="1"/>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Java file that does the DB tables setup with “</w:t>
      </w:r>
      <w:proofErr w:type="spellStart"/>
      <w:r>
        <w:rPr>
          <w:rFonts w:ascii="Times New Roman" w:hAnsi="Times New Roman" w:cs="Times New Roman"/>
          <w:color w:val="000000"/>
          <w:szCs w:val="24"/>
          <w:lang w:eastAsia="zh-TW"/>
        </w:rPr>
        <w:t>bookslibrary</w:t>
      </w:r>
      <w:proofErr w:type="spellEnd"/>
      <w:r>
        <w:rPr>
          <w:rFonts w:ascii="Times New Roman" w:hAnsi="Times New Roman" w:cs="Times New Roman"/>
          <w:color w:val="000000"/>
          <w:szCs w:val="24"/>
          <w:lang w:eastAsia="zh-TW"/>
        </w:rPr>
        <w:t>” database already pre-created</w:t>
      </w:r>
      <w:r w:rsidR="00957614">
        <w:rPr>
          <w:rFonts w:ascii="Times New Roman" w:hAnsi="Times New Roman" w:cs="Times New Roman"/>
          <w:color w:val="000000"/>
          <w:szCs w:val="24"/>
          <w:lang w:eastAsia="zh-TW"/>
        </w:rPr>
        <w:t xml:space="preserve"> manually</w:t>
      </w:r>
      <w:r w:rsidR="00957614">
        <w:rPr>
          <w:rFonts w:ascii="Times New Roman" w:hAnsi="Times New Roman" w:cs="Times New Roman"/>
          <w:color w:val="000000"/>
          <w:szCs w:val="24"/>
          <w:lang w:eastAsia="zh-TW"/>
        </w:rPr>
        <w:br/>
      </w:r>
      <w:r w:rsidR="00957614" w:rsidRPr="00957614">
        <w:rPr>
          <w:rFonts w:ascii="Times New Roman" w:hAnsi="Times New Roman" w:cs="Times New Roman"/>
          <w:noProof/>
          <w:color w:val="000000"/>
          <w:szCs w:val="24"/>
          <w:lang w:eastAsia="zh-TW"/>
        </w:rPr>
        <w:drawing>
          <wp:inline distT="0" distB="0" distL="0" distR="0" wp14:anchorId="31048859" wp14:editId="57006650">
            <wp:extent cx="2657846"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409632"/>
                    </a:xfrm>
                    <a:prstGeom prst="rect">
                      <a:avLst/>
                    </a:prstGeom>
                  </pic:spPr>
                </pic:pic>
              </a:graphicData>
            </a:graphic>
          </wp:inline>
        </w:drawing>
      </w:r>
      <w:r w:rsidR="00EF0687">
        <w:rPr>
          <w:rFonts w:ascii="Times New Roman" w:hAnsi="Times New Roman" w:cs="Times New Roman"/>
          <w:color w:val="000000"/>
          <w:szCs w:val="24"/>
          <w:lang w:eastAsia="zh-TW"/>
        </w:rPr>
        <w:br/>
      </w:r>
    </w:p>
    <w:p w:rsidR="00EF0687"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Algorithm file(s)</w:t>
      </w:r>
      <w:r>
        <w:rPr>
          <w:rFonts w:ascii="Times New Roman" w:hAnsi="Times New Roman" w:cs="Times New Roman"/>
          <w:color w:val="000000"/>
          <w:szCs w:val="24"/>
          <w:lang w:eastAsia="zh-TW"/>
        </w:rPr>
        <w:br/>
      </w:r>
    </w:p>
    <w:p w:rsidR="00EF0687"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Your SQL scripts that create necessary tables in a DB</w:t>
      </w:r>
      <w:r>
        <w:rPr>
          <w:rFonts w:ascii="Times New Roman" w:hAnsi="Times New Roman" w:cs="Times New Roman"/>
          <w:color w:val="000000"/>
          <w:szCs w:val="24"/>
          <w:lang w:eastAsia="zh-TW"/>
        </w:rPr>
        <w:br/>
      </w:r>
    </w:p>
    <w:p w:rsidR="00EF0687"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Users Guide that outlines</w:t>
      </w:r>
    </w:p>
    <w:p w:rsidR="00EF0687" w:rsidRDefault="00EF0687" w:rsidP="00EF0687">
      <w:pPr>
        <w:pStyle w:val="PRQ"/>
        <w:numPr>
          <w:ilvl w:val="1"/>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How to use the software application that you created</w:t>
      </w:r>
    </w:p>
    <w:p w:rsidR="00EF0687" w:rsidRDefault="00EF0687" w:rsidP="00EF0687">
      <w:pPr>
        <w:pStyle w:val="PRQ"/>
        <w:numPr>
          <w:ilvl w:val="1"/>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What platform are you running your program on (operating system, Java IDE product and version, DB product and version, java JDBC version)?</w:t>
      </w:r>
      <w:r w:rsidRPr="00EF0687">
        <w:rPr>
          <w:rFonts w:ascii="Times New Roman" w:hAnsi="Times New Roman" w:cs="Times New Roman"/>
          <w:color w:val="000000"/>
          <w:szCs w:val="24"/>
          <w:lang w:eastAsia="zh-TW"/>
        </w:rPr>
        <w:t xml:space="preserve"> </w:t>
      </w:r>
      <w:r>
        <w:rPr>
          <w:rFonts w:ascii="Times New Roman" w:hAnsi="Times New Roman" w:cs="Times New Roman"/>
          <w:color w:val="000000"/>
          <w:szCs w:val="24"/>
          <w:lang w:eastAsia="zh-TW"/>
        </w:rPr>
        <w:br/>
      </w:r>
    </w:p>
    <w:p w:rsidR="00EF0687"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Steps to run your program</w:t>
      </w:r>
      <w:r>
        <w:rPr>
          <w:rFonts w:ascii="Times New Roman" w:hAnsi="Times New Roman" w:cs="Times New Roman"/>
          <w:color w:val="000000"/>
          <w:szCs w:val="24"/>
          <w:lang w:eastAsia="zh-TW"/>
        </w:rPr>
        <w:br/>
      </w:r>
    </w:p>
    <w:p w:rsidR="00EF0687"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Screenshots (lot of them)</w:t>
      </w:r>
      <w:r>
        <w:rPr>
          <w:rFonts w:ascii="Times New Roman" w:hAnsi="Times New Roman" w:cs="Times New Roman"/>
          <w:color w:val="000000"/>
          <w:szCs w:val="24"/>
          <w:lang w:eastAsia="zh-TW"/>
        </w:rPr>
        <w:br/>
      </w:r>
    </w:p>
    <w:p w:rsidR="00EF0687" w:rsidRPr="00EF0687" w:rsidRDefault="00EF0687" w:rsidP="00EF0687">
      <w:pPr>
        <w:pStyle w:val="PRQ"/>
        <w:numPr>
          <w:ilvl w:val="0"/>
          <w:numId w:val="31"/>
        </w:numPr>
        <w:rPr>
          <w:rFonts w:ascii="Times New Roman" w:hAnsi="Times New Roman" w:cs="Times New Roman"/>
          <w:color w:val="000000"/>
          <w:szCs w:val="24"/>
          <w:lang w:eastAsia="zh-TW"/>
        </w:rPr>
      </w:pPr>
      <w:r>
        <w:rPr>
          <w:rFonts w:ascii="Times New Roman" w:hAnsi="Times New Roman" w:cs="Times New Roman"/>
          <w:color w:val="000000"/>
          <w:szCs w:val="24"/>
          <w:lang w:eastAsia="zh-TW"/>
        </w:rPr>
        <w:t>UML</w:t>
      </w:r>
    </w:p>
    <w:p w:rsidR="00EF0687" w:rsidRDefault="00EF0687" w:rsidP="00586626">
      <w:pPr>
        <w:pStyle w:val="PRQ"/>
        <w:rPr>
          <w:rFonts w:ascii="Times New Roman" w:hAnsi="Times New Roman" w:cs="Times New Roman"/>
          <w:color w:val="000000"/>
          <w:szCs w:val="24"/>
          <w:lang w:eastAsia="zh-TW"/>
        </w:rPr>
      </w:pPr>
    </w:p>
    <w:bookmarkEnd w:id="0"/>
    <w:bookmarkEnd w:id="1"/>
    <w:p w:rsidR="00394997" w:rsidRDefault="00394997" w:rsidP="00394997"/>
    <w:p w:rsidR="00394997" w:rsidRPr="007F2385" w:rsidRDefault="00394997" w:rsidP="00394997">
      <w:pPr>
        <w:pStyle w:val="NormalWeb"/>
        <w:spacing w:before="0" w:beforeAutospacing="0" w:after="0" w:afterAutospacing="0"/>
        <w:rPr>
          <w:rFonts w:ascii="Times New Roman" w:hAnsi="Times New Roman" w:cs="Times New Roman"/>
          <w:sz w:val="24"/>
          <w:szCs w:val="24"/>
        </w:rPr>
      </w:pPr>
      <w:r w:rsidRPr="007F2385">
        <w:rPr>
          <w:rStyle w:val="Strong"/>
          <w:rFonts w:ascii="Times New Roman" w:hAnsi="Times New Roman"/>
          <w:sz w:val="24"/>
          <w:szCs w:val="24"/>
        </w:rPr>
        <w:t>Deliverables:</w:t>
      </w:r>
      <w:r w:rsidRPr="007F2385">
        <w:rPr>
          <w:rFonts w:ascii="Times New Roman" w:hAnsi="Times New Roman" w:cs="Times New Roman"/>
          <w:sz w:val="24"/>
          <w:szCs w:val="24"/>
        </w:rPr>
        <w:t xml:space="preserve"> </w:t>
      </w:r>
    </w:p>
    <w:p w:rsidR="00394997" w:rsidRPr="007F2385" w:rsidRDefault="00394997" w:rsidP="00394997">
      <w:pPr>
        <w:pStyle w:val="NormalWeb"/>
        <w:spacing w:before="0" w:beforeAutospacing="0" w:after="0" w:afterAutospacing="0"/>
        <w:ind w:left="720"/>
        <w:rPr>
          <w:rFonts w:ascii="Times New Roman" w:hAnsi="Times New Roman" w:cs="Times New Roman"/>
          <w:sz w:val="24"/>
          <w:szCs w:val="24"/>
        </w:rPr>
      </w:pPr>
      <w:r w:rsidRPr="007F2385">
        <w:rPr>
          <w:rFonts w:ascii="Times New Roman" w:hAnsi="Times New Roman" w:cs="Times New Roman"/>
          <w:sz w:val="24"/>
          <w:szCs w:val="24"/>
        </w:rPr>
        <w:t xml:space="preserve">In this programming project the student will design, develop, test and document a Java application. </w:t>
      </w:r>
    </w:p>
    <w:p w:rsidR="00394997" w:rsidRPr="007F2385" w:rsidRDefault="00394997" w:rsidP="00394997">
      <w:pPr>
        <w:pStyle w:val="NormalWeb"/>
        <w:spacing w:before="0" w:beforeAutospacing="0" w:after="0" w:afterAutospacing="0"/>
        <w:ind w:left="720"/>
        <w:rPr>
          <w:rFonts w:ascii="Times New Roman" w:hAnsi="Times New Roman" w:cs="Times New Roman"/>
          <w:sz w:val="24"/>
          <w:szCs w:val="24"/>
        </w:rPr>
      </w:pPr>
      <w:r w:rsidRPr="007F2385">
        <w:rPr>
          <w:rStyle w:val="Strong"/>
          <w:rFonts w:ascii="Times New Roman" w:hAnsi="Times New Roman"/>
          <w:sz w:val="24"/>
          <w:szCs w:val="24"/>
        </w:rPr>
        <w:t>Projects submitted with evidence of plagiarism will be given a score of 0.</w:t>
      </w:r>
      <w:r w:rsidRPr="007F2385">
        <w:rPr>
          <w:rFonts w:ascii="Times New Roman" w:hAnsi="Times New Roman" w:cs="Times New Roman"/>
          <w:sz w:val="24"/>
          <w:szCs w:val="24"/>
        </w:rPr>
        <w:t xml:space="preserve"> </w:t>
      </w:r>
    </w:p>
    <w:p w:rsidR="00394997" w:rsidRPr="007F2385" w:rsidRDefault="00394997" w:rsidP="00394997">
      <w:pPr>
        <w:ind w:left="360"/>
        <w:rPr>
          <w:rStyle w:val="Strong"/>
        </w:rPr>
      </w:pPr>
      <w:r w:rsidRPr="007F2385">
        <w:tab/>
      </w:r>
    </w:p>
    <w:p w:rsidR="00394997" w:rsidRPr="007F2385" w:rsidRDefault="00394997" w:rsidP="00394997">
      <w:pPr>
        <w:pStyle w:val="NormalWeb"/>
        <w:spacing w:before="0" w:beforeAutospacing="0" w:after="0" w:afterAutospacing="0"/>
        <w:ind w:left="720"/>
        <w:rPr>
          <w:rFonts w:ascii="Times New Roman" w:hAnsi="Times New Roman" w:cs="Times New Roman"/>
          <w:sz w:val="24"/>
          <w:szCs w:val="24"/>
        </w:rPr>
      </w:pPr>
      <w:r w:rsidRPr="007F2385">
        <w:rPr>
          <w:rStyle w:val="Strong"/>
          <w:rFonts w:ascii="Times New Roman" w:hAnsi="Times New Roman"/>
          <w:sz w:val="24"/>
          <w:szCs w:val="24"/>
        </w:rPr>
        <w:lastRenderedPageBreak/>
        <w:t>Code Documentation and Style Requirements</w:t>
      </w:r>
      <w:r w:rsidRPr="007F2385">
        <w:rPr>
          <w:rFonts w:ascii="Times New Roman" w:hAnsi="Times New Roman" w:cs="Times New Roman"/>
          <w:b/>
          <w:bCs/>
          <w:sz w:val="24"/>
          <w:szCs w:val="24"/>
        </w:rPr>
        <w:br/>
      </w:r>
      <w:r w:rsidRPr="007F2385">
        <w:rPr>
          <w:rFonts w:ascii="Times New Roman" w:hAnsi="Times New Roman" w:cs="Times New Roman"/>
          <w:sz w:val="24"/>
          <w:szCs w:val="24"/>
        </w:rPr>
        <w:t xml:space="preserve">The documentation requirement for all programming projects is one block comment at the top of the program containing the course name, the project number, your name, the date and platform/compiler that you used to develop the project. In addition, there should be at least one comment for each class in the program describing what that class does. Additional comments should be provided as necessary to clarify the program. </w:t>
      </w:r>
    </w:p>
    <w:p w:rsidR="00394997" w:rsidRPr="007F2385" w:rsidRDefault="00394997" w:rsidP="00394997">
      <w:pPr>
        <w:pStyle w:val="NormalWeb"/>
        <w:spacing w:before="0" w:beforeAutospacing="0" w:after="0" w:afterAutospacing="0"/>
        <w:ind w:left="720"/>
        <w:rPr>
          <w:rFonts w:ascii="Times New Roman" w:hAnsi="Times New Roman" w:cs="Times New Roman"/>
          <w:sz w:val="24"/>
          <w:szCs w:val="24"/>
        </w:rPr>
      </w:pPr>
      <w:r w:rsidRPr="007F2385">
        <w:rPr>
          <w:rFonts w:ascii="Times New Roman" w:hAnsi="Times New Roman" w:cs="Times New Roman"/>
          <w:sz w:val="24"/>
          <w:szCs w:val="24"/>
        </w:rPr>
        <w:t xml:space="preserve">Indentation must be consistent throughout the program. Variable and method names should be descriptive of the role of the variable or method. Single letter names should be avoided. All constants, except 0 and 1, should be named. Constant names should be all upper-case. Variable names should begin in lower-case, but subsequent words should be in title case (e.g., </w:t>
      </w:r>
      <w:proofErr w:type="spellStart"/>
      <w:r w:rsidRPr="007F2385">
        <w:rPr>
          <w:rFonts w:ascii="Times New Roman" w:hAnsi="Times New Roman" w:cs="Times New Roman"/>
          <w:sz w:val="24"/>
          <w:szCs w:val="24"/>
        </w:rPr>
        <w:t>finalSpeed</w:t>
      </w:r>
      <w:proofErr w:type="spellEnd"/>
      <w:r w:rsidRPr="007F2385">
        <w:rPr>
          <w:rFonts w:ascii="Times New Roman" w:hAnsi="Times New Roman" w:cs="Times New Roman"/>
          <w:sz w:val="24"/>
          <w:szCs w:val="24"/>
        </w:rPr>
        <w:t xml:space="preserve">). </w:t>
      </w:r>
    </w:p>
    <w:p w:rsidR="00394997" w:rsidRPr="007F2385" w:rsidRDefault="00394997" w:rsidP="00394997">
      <w:pPr>
        <w:pStyle w:val="NormalWeb"/>
        <w:spacing w:before="0" w:beforeAutospacing="0" w:after="0" w:afterAutospacing="0"/>
        <w:ind w:left="720"/>
        <w:rPr>
          <w:rFonts w:ascii="Times New Roman" w:hAnsi="Times New Roman" w:cs="Times New Roman"/>
          <w:sz w:val="24"/>
          <w:szCs w:val="24"/>
        </w:rPr>
      </w:pPr>
      <w:r w:rsidRPr="007F2385">
        <w:rPr>
          <w:rFonts w:ascii="Times New Roman" w:hAnsi="Times New Roman" w:cs="Times New Roman"/>
          <w:sz w:val="24"/>
          <w:szCs w:val="24"/>
        </w:rPr>
        <w:t xml:space="preserve">Separate compilation must be used in accordance with standard Java practice. Every class must be saved in a separate .java file </w:t>
      </w:r>
    </w:p>
    <w:p w:rsidR="00394997" w:rsidRPr="007F2385" w:rsidRDefault="00394997" w:rsidP="00394997">
      <w:pPr>
        <w:pStyle w:val="NormalWeb"/>
        <w:spacing w:before="0" w:beforeAutospacing="0" w:after="0" w:afterAutospacing="0"/>
        <w:rPr>
          <w:rFonts w:ascii="Times New Roman" w:hAnsi="Times New Roman" w:cs="Times New Roman"/>
          <w:sz w:val="24"/>
          <w:szCs w:val="24"/>
        </w:rPr>
      </w:pPr>
      <w:r w:rsidRPr="007F2385">
        <w:rPr>
          <w:rStyle w:val="Strong"/>
          <w:rFonts w:ascii="Times New Roman" w:hAnsi="Times New Roman"/>
          <w:sz w:val="24"/>
          <w:szCs w:val="24"/>
        </w:rPr>
        <w:t> </w:t>
      </w:r>
      <w:r w:rsidRPr="007F2385">
        <w:rPr>
          <w:rFonts w:ascii="Times New Roman" w:hAnsi="Times New Roman" w:cs="Times New Roman"/>
          <w:sz w:val="24"/>
          <w:szCs w:val="24"/>
        </w:rPr>
        <w:t xml:space="preserve"> </w:t>
      </w:r>
    </w:p>
    <w:p w:rsidR="00394997" w:rsidRDefault="00394997" w:rsidP="00394997">
      <w:pPr>
        <w:spacing w:before="100" w:beforeAutospacing="1" w:after="100" w:afterAutospacing="1"/>
        <w:jc w:val="center"/>
        <w:rPr>
          <w:rFonts w:ascii="Arial" w:hAnsi="Arial" w:cs="Arial"/>
          <w:b/>
          <w:bCs/>
          <w:color w:val="333399"/>
          <w:sz w:val="27"/>
          <w:lang w:eastAsia="zh-TW"/>
        </w:rPr>
      </w:pPr>
    </w:p>
    <w:p w:rsidR="00394997" w:rsidRDefault="00394997" w:rsidP="00394997">
      <w:pPr>
        <w:spacing w:before="100" w:beforeAutospacing="1" w:after="100" w:afterAutospacing="1"/>
        <w:jc w:val="center"/>
        <w:rPr>
          <w:rFonts w:ascii="Arial" w:hAnsi="Arial" w:cs="Arial"/>
          <w:b/>
          <w:bCs/>
          <w:color w:val="333399"/>
          <w:sz w:val="27"/>
          <w:lang w:eastAsia="zh-TW"/>
        </w:rPr>
      </w:pPr>
    </w:p>
    <w:p w:rsidR="00394997" w:rsidRPr="00447D1A" w:rsidRDefault="00586626" w:rsidP="00394997">
      <w:pPr>
        <w:spacing w:before="100" w:beforeAutospacing="1" w:after="100" w:afterAutospacing="1"/>
        <w:jc w:val="center"/>
        <w:rPr>
          <w:rFonts w:ascii="Arial" w:hAnsi="Arial" w:cs="Arial"/>
          <w:b/>
          <w:bCs/>
          <w:color w:val="333399"/>
          <w:sz w:val="27"/>
          <w:lang w:eastAsia="zh-TW"/>
        </w:rPr>
      </w:pPr>
      <w:r>
        <w:rPr>
          <w:rFonts w:ascii="Arial" w:hAnsi="Arial" w:cs="Arial"/>
          <w:b/>
          <w:bCs/>
          <w:color w:val="333399"/>
          <w:sz w:val="27"/>
          <w:lang w:eastAsia="zh-TW"/>
        </w:rPr>
        <w:t>Rubric for Final Project</w:t>
      </w:r>
    </w:p>
    <w:p w:rsidR="00394997" w:rsidRPr="007F2385" w:rsidRDefault="00394997" w:rsidP="00394997">
      <w:pPr>
        <w:pStyle w:val="NormalWeb"/>
        <w:spacing w:before="0" w:beforeAutospacing="0" w:after="0" w:afterAutospacing="0"/>
        <w:rPr>
          <w:rFonts w:ascii="Times New Roman" w:hAnsi="Times New Roman" w:cs="Times New Roman"/>
          <w:sz w:val="24"/>
          <w:szCs w:val="24"/>
        </w:rPr>
      </w:pPr>
      <w:r w:rsidRPr="007F2385">
        <w:rPr>
          <w:rStyle w:val="Strong"/>
          <w:rFonts w:ascii="Times New Roman" w:hAnsi="Times New Roman"/>
          <w:sz w:val="24"/>
          <w:szCs w:val="24"/>
        </w:rPr>
        <w:t>Grading:</w:t>
      </w:r>
      <w:r w:rsidRPr="007F2385">
        <w:rPr>
          <w:rFonts w:ascii="Times New Roman" w:hAnsi="Times New Roman" w:cs="Times New Roman"/>
          <w:sz w:val="24"/>
          <w:szCs w:val="24"/>
        </w:rPr>
        <w:t xml:space="preserve"> </w:t>
      </w:r>
    </w:p>
    <w:p w:rsidR="00394997" w:rsidRDefault="00394997" w:rsidP="00394997">
      <w:pPr>
        <w:pStyle w:val="NormalWeb"/>
        <w:spacing w:before="0" w:beforeAutospacing="0" w:after="0" w:afterAutospacing="0"/>
        <w:ind w:left="720"/>
      </w:pPr>
    </w:p>
    <w:p w:rsidR="00394997" w:rsidRDefault="00394997" w:rsidP="00394997">
      <w:pPr>
        <w:rPr>
          <w:color w:val="000000"/>
          <w:lang w:eastAsia="zh-TW"/>
        </w:rPr>
      </w:pPr>
      <w:r>
        <w:rPr>
          <w:color w:val="000000"/>
          <w:lang w:eastAsia="zh-TW"/>
        </w:rPr>
        <w:t xml:space="preserve">This project has three parts, with </w:t>
      </w:r>
      <w:r>
        <w:rPr>
          <w:b/>
          <w:bCs/>
          <w:color w:val="008000"/>
          <w:lang w:eastAsia="zh-TW"/>
        </w:rPr>
        <w:t>100</w:t>
      </w:r>
      <w:r w:rsidRPr="00E37B39">
        <w:rPr>
          <w:b/>
          <w:bCs/>
          <w:color w:val="008000"/>
          <w:lang w:eastAsia="zh-TW"/>
        </w:rPr>
        <w:t xml:space="preserve"> total points</w:t>
      </w:r>
      <w:r>
        <w:rPr>
          <w:color w:val="000000"/>
          <w:lang w:eastAsia="zh-TW"/>
        </w:rPr>
        <w:t xml:space="preserve"> possible. </w:t>
      </w:r>
    </w:p>
    <w:p w:rsidR="00394997" w:rsidRDefault="00394997" w:rsidP="00394997">
      <w:pPr>
        <w:rPr>
          <w:color w:val="000000"/>
          <w:lang w:eastAsia="zh-TW"/>
        </w:rPr>
      </w:pPr>
      <w:r>
        <w:rPr>
          <w:color w:val="000000"/>
          <w:lang w:eastAsia="zh-TW"/>
        </w:rPr>
        <w:t xml:space="preserve">  </w:t>
      </w:r>
      <w:r w:rsidRPr="00E37B39">
        <w:rPr>
          <w:color w:val="008000"/>
          <w:lang w:eastAsia="zh-TW"/>
        </w:rPr>
        <w:t>(</w:t>
      </w:r>
      <w:r>
        <w:rPr>
          <w:color w:val="008000"/>
          <w:lang w:eastAsia="zh-TW"/>
        </w:rPr>
        <w:t>40</w:t>
      </w:r>
      <w:r w:rsidRPr="00E37B39">
        <w:rPr>
          <w:color w:val="008000"/>
          <w:lang w:eastAsia="zh-TW"/>
        </w:rPr>
        <w:t xml:space="preserve"> points)</w:t>
      </w:r>
      <w:r>
        <w:rPr>
          <w:color w:val="000000"/>
          <w:lang w:eastAsia="zh-TW"/>
        </w:rPr>
        <w:t xml:space="preserve"> Carefully declare all the variables with appropriate data types. Use comments effectively to make the program more readable. Implement the calculations correctly.</w:t>
      </w:r>
    </w:p>
    <w:p w:rsidR="00394997" w:rsidRDefault="00394997" w:rsidP="00394997">
      <w:pPr>
        <w:rPr>
          <w:color w:val="000000"/>
          <w:lang w:eastAsia="zh-TW"/>
        </w:rPr>
      </w:pPr>
      <w:r>
        <w:rPr>
          <w:color w:val="FF0000"/>
          <w:lang w:eastAsia="zh-TW"/>
        </w:rPr>
        <w:t> </w:t>
      </w:r>
      <w:r>
        <w:rPr>
          <w:color w:val="000000"/>
          <w:lang w:eastAsia="zh-TW"/>
        </w:rPr>
        <w:t xml:space="preserve"> </w:t>
      </w:r>
      <w:r w:rsidRPr="00E37B39">
        <w:rPr>
          <w:color w:val="008000"/>
          <w:lang w:eastAsia="zh-TW"/>
        </w:rPr>
        <w:t>(</w:t>
      </w:r>
      <w:r>
        <w:rPr>
          <w:color w:val="008000"/>
          <w:lang w:eastAsia="zh-TW"/>
        </w:rPr>
        <w:t xml:space="preserve">40 </w:t>
      </w:r>
      <w:r w:rsidRPr="00E37B39">
        <w:rPr>
          <w:color w:val="008000"/>
          <w:lang w:eastAsia="zh-TW"/>
        </w:rPr>
        <w:t>points)</w:t>
      </w:r>
      <w:r>
        <w:rPr>
          <w:color w:val="000000"/>
          <w:lang w:eastAsia="zh-TW"/>
        </w:rPr>
        <w:t xml:space="preserve"> Compile and build the Java program. Test the program using the Test Plan as described above and make sure the program produces the desired answer. </w:t>
      </w:r>
    </w:p>
    <w:p w:rsidR="00394997" w:rsidRDefault="00394997" w:rsidP="00394997">
      <w:r>
        <w:rPr>
          <w:color w:val="000000"/>
          <w:lang w:eastAsia="zh-TW"/>
        </w:rPr>
        <w:t xml:space="preserve">  </w:t>
      </w:r>
      <w:r w:rsidRPr="00E37B39">
        <w:rPr>
          <w:color w:val="008000"/>
          <w:lang w:eastAsia="zh-TW"/>
        </w:rPr>
        <w:t>(</w:t>
      </w:r>
      <w:r>
        <w:rPr>
          <w:color w:val="008000"/>
          <w:lang w:eastAsia="zh-TW"/>
        </w:rPr>
        <w:t>20</w:t>
      </w:r>
      <w:r w:rsidRPr="00E37B39">
        <w:rPr>
          <w:color w:val="008000"/>
          <w:lang w:eastAsia="zh-TW"/>
        </w:rPr>
        <w:t xml:space="preserve"> point</w:t>
      </w:r>
      <w:r>
        <w:rPr>
          <w:color w:val="008000"/>
          <w:lang w:eastAsia="zh-TW"/>
        </w:rPr>
        <w:t>s</w:t>
      </w:r>
      <w:r w:rsidRPr="00E37B39">
        <w:rPr>
          <w:color w:val="008000"/>
          <w:lang w:eastAsia="zh-TW"/>
        </w:rPr>
        <w:t>)</w:t>
      </w:r>
      <w:r>
        <w:rPr>
          <w:color w:val="000000"/>
          <w:lang w:eastAsia="zh-TW"/>
        </w:rPr>
        <w:t xml:space="preserve"> Submit your source code, screenshots, UML diagram, and algorithm as attached files (</w:t>
      </w:r>
      <w:r w:rsidRPr="00640DE3">
        <w:rPr>
          <w:b/>
          <w:color w:val="FF0000"/>
          <w:lang w:eastAsia="zh-TW"/>
        </w:rPr>
        <w:t>in a single zip file</w:t>
      </w:r>
      <w:r w:rsidR="00586626">
        <w:rPr>
          <w:color w:val="000000"/>
          <w:lang w:eastAsia="zh-TW"/>
        </w:rPr>
        <w:t xml:space="preserve">) to Final Exam </w:t>
      </w:r>
      <w:r>
        <w:rPr>
          <w:color w:val="000000"/>
          <w:lang w:eastAsia="zh-TW"/>
        </w:rPr>
        <w:t>Folder</w:t>
      </w:r>
    </w:p>
    <w:p w:rsidR="00394997" w:rsidRDefault="00394997" w:rsidP="00394997"/>
    <w:p w:rsidR="00394997" w:rsidRDefault="00394997" w:rsidP="00394997"/>
    <w:p w:rsidR="00394997" w:rsidRDefault="00394997" w:rsidP="00394997"/>
    <w:p w:rsidR="00394997" w:rsidRDefault="00394997" w:rsidP="00394997"/>
    <w:p w:rsidR="00394997" w:rsidRDefault="00394997" w:rsidP="00394997"/>
    <w:p w:rsidR="00394997" w:rsidRPr="003A19F4" w:rsidRDefault="00394997" w:rsidP="00394997">
      <w:pPr>
        <w:ind w:left="360"/>
      </w:pPr>
    </w:p>
    <w:p w:rsidR="00F2682F" w:rsidRDefault="00F2682F" w:rsidP="004A0164">
      <w:bookmarkStart w:id="2" w:name="_GoBack"/>
      <w:bookmarkEnd w:id="2"/>
    </w:p>
    <w:p w:rsidR="00F2682F" w:rsidRDefault="00F2682F" w:rsidP="004A0164"/>
    <w:p w:rsidR="00087939" w:rsidRDefault="00087939" w:rsidP="004A0164"/>
    <w:p w:rsidR="00F2682F" w:rsidRDefault="00F2682F" w:rsidP="004A0164"/>
    <w:p w:rsidR="00F2682F" w:rsidRDefault="00F2682F" w:rsidP="004A0164"/>
    <w:p w:rsidR="00087939" w:rsidRDefault="00087939" w:rsidP="004A0164"/>
    <w:p w:rsidR="00F2682F" w:rsidRDefault="00F2682F" w:rsidP="004A0164"/>
    <w:p w:rsidR="00F2682F" w:rsidRDefault="00F2682F" w:rsidP="004A0164"/>
    <w:p w:rsidR="00F2682F" w:rsidRDefault="00F2682F" w:rsidP="004A0164"/>
    <w:p w:rsidR="003A19F4" w:rsidRDefault="003A19F4" w:rsidP="009378D7"/>
    <w:p w:rsidR="003A19F4" w:rsidRPr="003A19F4" w:rsidRDefault="003A19F4" w:rsidP="004469CB">
      <w:pPr>
        <w:ind w:left="360"/>
      </w:pPr>
    </w:p>
    <w:sectPr w:rsidR="003A19F4" w:rsidRPr="003A19F4" w:rsidSect="00352866">
      <w:footerReference w:type="even" r:id="rId13"/>
      <w:footerReference w:type="default" r:id="rId14"/>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8CE" w:rsidRDefault="004278CE">
      <w:r>
        <w:separator/>
      </w:r>
    </w:p>
  </w:endnote>
  <w:endnote w:type="continuationSeparator" w:id="0">
    <w:p w:rsidR="004278CE" w:rsidRDefault="00427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A7" w:rsidRDefault="00A221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21A7" w:rsidRDefault="00A221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A7" w:rsidRDefault="00A221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2D9">
      <w:rPr>
        <w:rStyle w:val="PageNumber"/>
        <w:noProof/>
      </w:rPr>
      <w:t>1</w:t>
    </w:r>
    <w:r>
      <w:rPr>
        <w:rStyle w:val="PageNumber"/>
      </w:rPr>
      <w:fldChar w:fldCharType="end"/>
    </w:r>
  </w:p>
  <w:p w:rsidR="00A221A7" w:rsidRDefault="00A221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8CE" w:rsidRDefault="004278CE">
      <w:r>
        <w:separator/>
      </w:r>
    </w:p>
  </w:footnote>
  <w:footnote w:type="continuationSeparator" w:id="0">
    <w:p w:rsidR="004278CE" w:rsidRDefault="00427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4C1969"/>
    <w:multiLevelType w:val="hybridMultilevel"/>
    <w:tmpl w:val="D8F26FA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43D4EF0"/>
    <w:multiLevelType w:val="hybridMultilevel"/>
    <w:tmpl w:val="41EC5824"/>
    <w:lvl w:ilvl="0" w:tplc="35127D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B515250"/>
    <w:multiLevelType w:val="hybridMultilevel"/>
    <w:tmpl w:val="BCBE7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5417372"/>
    <w:multiLevelType w:val="hybridMultilevel"/>
    <w:tmpl w:val="4072A8C4"/>
    <w:lvl w:ilvl="0" w:tplc="AFF6253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22"/>
  </w:num>
  <w:num w:numId="4">
    <w:abstractNumId w:val="8"/>
  </w:num>
  <w:num w:numId="5">
    <w:abstractNumId w:val="7"/>
  </w:num>
  <w:num w:numId="6">
    <w:abstractNumId w:val="19"/>
  </w:num>
  <w:num w:numId="7">
    <w:abstractNumId w:val="17"/>
  </w:num>
  <w:num w:numId="8">
    <w:abstractNumId w:val="2"/>
  </w:num>
  <w:num w:numId="9">
    <w:abstractNumId w:val="9"/>
  </w:num>
  <w:num w:numId="10">
    <w:abstractNumId w:val="23"/>
  </w:num>
  <w:num w:numId="11">
    <w:abstractNumId w:val="27"/>
  </w:num>
  <w:num w:numId="12">
    <w:abstractNumId w:val="16"/>
  </w:num>
  <w:num w:numId="13">
    <w:abstractNumId w:val="31"/>
  </w:num>
  <w:num w:numId="14">
    <w:abstractNumId w:val="24"/>
  </w:num>
  <w:num w:numId="15">
    <w:abstractNumId w:val="10"/>
  </w:num>
  <w:num w:numId="16">
    <w:abstractNumId w:val="21"/>
  </w:num>
  <w:num w:numId="17">
    <w:abstractNumId w:val="12"/>
  </w:num>
  <w:num w:numId="18">
    <w:abstractNumId w:val="6"/>
  </w:num>
  <w:num w:numId="19">
    <w:abstractNumId w:val="4"/>
  </w:num>
  <w:num w:numId="20">
    <w:abstractNumId w:val="15"/>
  </w:num>
  <w:num w:numId="21">
    <w:abstractNumId w:val="26"/>
  </w:num>
  <w:num w:numId="22">
    <w:abstractNumId w:val="5"/>
  </w:num>
  <w:num w:numId="23">
    <w:abstractNumId w:val="30"/>
  </w:num>
  <w:num w:numId="24">
    <w:abstractNumId w:val="18"/>
  </w:num>
  <w:num w:numId="25">
    <w:abstractNumId w:val="28"/>
  </w:num>
  <w:num w:numId="26">
    <w:abstractNumId w:val="0"/>
  </w:num>
  <w:num w:numId="27">
    <w:abstractNumId w:val="25"/>
  </w:num>
  <w:num w:numId="28">
    <w:abstractNumId w:val="13"/>
  </w:num>
  <w:num w:numId="29">
    <w:abstractNumId w:val="29"/>
  </w:num>
  <w:num w:numId="30">
    <w:abstractNumId w:val="1"/>
  </w:num>
  <w:num w:numId="31">
    <w:abstractNumId w:val="2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66"/>
    <w:rsid w:val="00004089"/>
    <w:rsid w:val="00004688"/>
    <w:rsid w:val="00026A75"/>
    <w:rsid w:val="000418FB"/>
    <w:rsid w:val="000513E5"/>
    <w:rsid w:val="000574A3"/>
    <w:rsid w:val="0006008A"/>
    <w:rsid w:val="000761E2"/>
    <w:rsid w:val="00087939"/>
    <w:rsid w:val="00096249"/>
    <w:rsid w:val="00100C96"/>
    <w:rsid w:val="0013389D"/>
    <w:rsid w:val="00133F91"/>
    <w:rsid w:val="00137D63"/>
    <w:rsid w:val="0015001A"/>
    <w:rsid w:val="00160FFD"/>
    <w:rsid w:val="00176C09"/>
    <w:rsid w:val="00194296"/>
    <w:rsid w:val="001B650F"/>
    <w:rsid w:val="001C3643"/>
    <w:rsid w:val="001D4794"/>
    <w:rsid w:val="001E00DA"/>
    <w:rsid w:val="001E3422"/>
    <w:rsid w:val="001F0E3F"/>
    <w:rsid w:val="001F246A"/>
    <w:rsid w:val="0021169F"/>
    <w:rsid w:val="00220354"/>
    <w:rsid w:val="002435D9"/>
    <w:rsid w:val="002454A7"/>
    <w:rsid w:val="00246A93"/>
    <w:rsid w:val="00251021"/>
    <w:rsid w:val="002526AB"/>
    <w:rsid w:val="002767EC"/>
    <w:rsid w:val="002B52A2"/>
    <w:rsid w:val="002B78D3"/>
    <w:rsid w:val="002D6FC2"/>
    <w:rsid w:val="00305770"/>
    <w:rsid w:val="00352866"/>
    <w:rsid w:val="0035497C"/>
    <w:rsid w:val="00354C3D"/>
    <w:rsid w:val="00355CBB"/>
    <w:rsid w:val="00382C90"/>
    <w:rsid w:val="00392CAB"/>
    <w:rsid w:val="00394997"/>
    <w:rsid w:val="003A19F4"/>
    <w:rsid w:val="003F1D42"/>
    <w:rsid w:val="00412C46"/>
    <w:rsid w:val="004278CE"/>
    <w:rsid w:val="004328F8"/>
    <w:rsid w:val="00432FB4"/>
    <w:rsid w:val="00437836"/>
    <w:rsid w:val="004419F3"/>
    <w:rsid w:val="004469CB"/>
    <w:rsid w:val="004545DA"/>
    <w:rsid w:val="004575F6"/>
    <w:rsid w:val="00465D34"/>
    <w:rsid w:val="004754B7"/>
    <w:rsid w:val="00497248"/>
    <w:rsid w:val="004A0164"/>
    <w:rsid w:val="004B78A6"/>
    <w:rsid w:val="004D4A7B"/>
    <w:rsid w:val="004F3EB4"/>
    <w:rsid w:val="004F4D22"/>
    <w:rsid w:val="004F708B"/>
    <w:rsid w:val="005065E4"/>
    <w:rsid w:val="00533E97"/>
    <w:rsid w:val="0055217B"/>
    <w:rsid w:val="00570253"/>
    <w:rsid w:val="00586626"/>
    <w:rsid w:val="005A6F18"/>
    <w:rsid w:val="005C1F02"/>
    <w:rsid w:val="005C7F0A"/>
    <w:rsid w:val="005D12DE"/>
    <w:rsid w:val="005D6549"/>
    <w:rsid w:val="00611C9E"/>
    <w:rsid w:val="00622849"/>
    <w:rsid w:val="00624441"/>
    <w:rsid w:val="006307A9"/>
    <w:rsid w:val="006333DF"/>
    <w:rsid w:val="00640D0A"/>
    <w:rsid w:val="00655E28"/>
    <w:rsid w:val="00656A9B"/>
    <w:rsid w:val="00660AC2"/>
    <w:rsid w:val="00660E4F"/>
    <w:rsid w:val="00684DE0"/>
    <w:rsid w:val="00695FE5"/>
    <w:rsid w:val="006B1A5D"/>
    <w:rsid w:val="006D1A72"/>
    <w:rsid w:val="006D48D1"/>
    <w:rsid w:val="006D7B95"/>
    <w:rsid w:val="006E7C4C"/>
    <w:rsid w:val="00713AE2"/>
    <w:rsid w:val="007A4267"/>
    <w:rsid w:val="007B1C22"/>
    <w:rsid w:val="007D5493"/>
    <w:rsid w:val="007E6567"/>
    <w:rsid w:val="007F2385"/>
    <w:rsid w:val="00816BBD"/>
    <w:rsid w:val="00835D66"/>
    <w:rsid w:val="00856ACB"/>
    <w:rsid w:val="00860008"/>
    <w:rsid w:val="0089449B"/>
    <w:rsid w:val="008A3006"/>
    <w:rsid w:val="008B4DF5"/>
    <w:rsid w:val="008C0ED0"/>
    <w:rsid w:val="008C7319"/>
    <w:rsid w:val="00905798"/>
    <w:rsid w:val="00913ACD"/>
    <w:rsid w:val="00933422"/>
    <w:rsid w:val="009378D7"/>
    <w:rsid w:val="00957614"/>
    <w:rsid w:val="00980D13"/>
    <w:rsid w:val="00994C63"/>
    <w:rsid w:val="00997EB6"/>
    <w:rsid w:val="009A74E7"/>
    <w:rsid w:val="009B2420"/>
    <w:rsid w:val="00A221A7"/>
    <w:rsid w:val="00A51D2D"/>
    <w:rsid w:val="00A51F78"/>
    <w:rsid w:val="00A655A2"/>
    <w:rsid w:val="00A97F30"/>
    <w:rsid w:val="00AB0F91"/>
    <w:rsid w:val="00AC3577"/>
    <w:rsid w:val="00AC7360"/>
    <w:rsid w:val="00AE3BEA"/>
    <w:rsid w:val="00B44BE8"/>
    <w:rsid w:val="00B62312"/>
    <w:rsid w:val="00B91984"/>
    <w:rsid w:val="00B94627"/>
    <w:rsid w:val="00BD21D6"/>
    <w:rsid w:val="00BD32BB"/>
    <w:rsid w:val="00C27753"/>
    <w:rsid w:val="00C66092"/>
    <w:rsid w:val="00CA5AFC"/>
    <w:rsid w:val="00CC1E21"/>
    <w:rsid w:val="00CC50D6"/>
    <w:rsid w:val="00D0484D"/>
    <w:rsid w:val="00D41739"/>
    <w:rsid w:val="00D521CC"/>
    <w:rsid w:val="00D62F04"/>
    <w:rsid w:val="00D80A25"/>
    <w:rsid w:val="00D83D48"/>
    <w:rsid w:val="00DC2F8F"/>
    <w:rsid w:val="00DC6122"/>
    <w:rsid w:val="00DD1DE5"/>
    <w:rsid w:val="00DD2F81"/>
    <w:rsid w:val="00DD4E51"/>
    <w:rsid w:val="00DE03D1"/>
    <w:rsid w:val="00DE42C7"/>
    <w:rsid w:val="00DE50DB"/>
    <w:rsid w:val="00E0365D"/>
    <w:rsid w:val="00E27D73"/>
    <w:rsid w:val="00E31E57"/>
    <w:rsid w:val="00E52F01"/>
    <w:rsid w:val="00E82C96"/>
    <w:rsid w:val="00E93C80"/>
    <w:rsid w:val="00EB0159"/>
    <w:rsid w:val="00EC432C"/>
    <w:rsid w:val="00EF0687"/>
    <w:rsid w:val="00EF3E2E"/>
    <w:rsid w:val="00F1390A"/>
    <w:rsid w:val="00F2682F"/>
    <w:rsid w:val="00F539C4"/>
    <w:rsid w:val="00F710F0"/>
    <w:rsid w:val="00F7590C"/>
    <w:rsid w:val="00FA1F03"/>
    <w:rsid w:val="00FC02D9"/>
    <w:rsid w:val="00FC2D55"/>
    <w:rsid w:val="00FC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E2E09D-078C-4B9F-84E6-0F661B70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hAnsi="Arial" w:cs="Arial"/>
      <w:b/>
      <w:bCs/>
      <w:color w:val="330099"/>
      <w:sz w:val="17"/>
      <w:szCs w:val="1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rsid w:val="00586626"/>
    <w:rPr>
      <w:rFonts w:ascii="Courier New" w:hAnsi="Courier New" w:cs="Courier New"/>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uiPriority w:val="99"/>
    <w:rsid w:val="006D7B95"/>
    <w:pPr>
      <w:spacing w:before="100" w:beforeAutospacing="1" w:after="100" w:afterAutospacing="1"/>
    </w:pPr>
    <w:rPr>
      <w:rFonts w:ascii="Arial"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 w:type="paragraph" w:customStyle="1" w:styleId="PRQ1">
    <w:name w:val="PRQ1"/>
    <w:basedOn w:val="PRQ"/>
    <w:rsid w:val="00DC2F8F"/>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Normal"/>
    <w:rsid w:val="00B44BE8"/>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HTMLPreformatted">
    <w:name w:val="HTML Preformatted"/>
    <w:basedOn w:val="Normal"/>
    <w:rsid w:val="0053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GC">
    <w:name w:val="FGC"/>
    <w:autoRedefine/>
    <w:rsid w:val="008C7319"/>
    <w:pPr>
      <w:spacing w:after="240" w:line="240" w:lineRule="atLeast"/>
    </w:pPr>
    <w:rPr>
      <w:rFonts w:ascii="Courier" w:hAnsi="Courier"/>
      <w:i/>
      <w:sz w:val="24"/>
    </w:rPr>
  </w:style>
  <w:style w:type="paragraph" w:customStyle="1" w:styleId="EXMFGC">
    <w:name w:val="EXMFGC"/>
    <w:basedOn w:val="FGC"/>
    <w:rsid w:val="00A51F78"/>
    <w:pPr>
      <w:overflowPunct w:val="0"/>
      <w:autoSpaceDE w:val="0"/>
      <w:autoSpaceDN w:val="0"/>
      <w:adjustRightInd w:val="0"/>
      <w:ind w:left="480" w:right="240"/>
      <w:textAlignment w:val="baseline"/>
    </w:pPr>
  </w:style>
  <w:style w:type="character" w:customStyle="1" w:styleId="LC2CharChar">
    <w:name w:val="LC2 Char Char"/>
    <w:rsid w:val="006D48D1"/>
    <w:rPr>
      <w:rFonts w:ascii="Courier" w:hAnsi="Courier"/>
      <w:sz w:val="16"/>
      <w:u w:val="single"/>
      <w:lang w:val="en-US" w:eastAsia="en-US" w:bidi="ar-SA"/>
    </w:rPr>
  </w:style>
  <w:style w:type="paragraph" w:customStyle="1" w:styleId="RQN1">
    <w:name w:val="RQN1"/>
    <w:basedOn w:val="Normal"/>
    <w:rsid w:val="006D48D1"/>
    <w:pPr>
      <w:spacing w:after="240"/>
    </w:pPr>
    <w:rPr>
      <w:rFonts w:ascii="Courier" w:hAnsi="Courier"/>
      <w:szCs w:val="20"/>
    </w:rPr>
  </w:style>
  <w:style w:type="character" w:styleId="Strong">
    <w:name w:val="Strong"/>
    <w:basedOn w:val="DefaultParagraphFont"/>
    <w:uiPriority w:val="22"/>
    <w:qFormat/>
    <w:rsid w:val="00394997"/>
    <w:rPr>
      <w:rFonts w:cs="Times New Roman"/>
      <w:b/>
      <w:bCs/>
    </w:rPr>
  </w:style>
  <w:style w:type="character" w:customStyle="1" w:styleId="apple-converted-space">
    <w:name w:val="apple-converted-space"/>
    <w:basedOn w:val="DefaultParagraphFont"/>
    <w:rsid w:val="0058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2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grigoriy grinberg</cp:lastModifiedBy>
  <cp:revision>2</cp:revision>
  <cp:lastPrinted>2005-09-09T18:54:00Z</cp:lastPrinted>
  <dcterms:created xsi:type="dcterms:W3CDTF">2018-10-08T15:40:00Z</dcterms:created>
  <dcterms:modified xsi:type="dcterms:W3CDTF">2018-10-08T15:40:00Z</dcterms:modified>
</cp:coreProperties>
</file>