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Ansi="SimSun" w:eastAsia="SimSun" w:cs="SimSun" w:asciiTheme="minorAscii"/>
          <w:sz w:val="40"/>
          <w:szCs w:val="40"/>
          <w:highlight w:val="yellow"/>
        </w:rPr>
      </w:pPr>
      <w:r>
        <w:rPr>
          <w:rFonts w:hAnsi="SimSun" w:eastAsia="SimSun" w:cs="SimSun" w:asciiTheme="minorAscii"/>
          <w:sz w:val="40"/>
          <w:szCs w:val="40"/>
          <w:highlight w:val="yellow"/>
        </w:rPr>
        <w:t>Transfer streaming data from your local file system to HDFS using flume spool directory.</w:t>
      </w:r>
    </w:p>
    <w:p>
      <w:pPr>
        <w:rPr>
          <w:rFonts w:hAnsi="SimSun" w:eastAsia="SimSun" w:cs="SimSun" w:asciiTheme="minorAscii"/>
          <w:sz w:val="40"/>
          <w:szCs w:val="40"/>
          <w:highlight w:val="yellow"/>
        </w:rPr>
      </w:pP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t>//creation of a folder spool with 2 files say sample1 and sample2</w:t>
      </w: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drawing>
          <wp:inline distT="0" distB="0" distL="114300" distR="114300">
            <wp:extent cx="5243195" cy="3821430"/>
            <wp:effectExtent l="0" t="0" r="14605" b="7620"/>
            <wp:docPr id="1" name="Picture 1" descr="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2"/>
                    <pic:cNvPicPr>
                      <a:picLocks noChangeAspect="1"/>
                    </pic:cNvPicPr>
                  </pic:nvPicPr>
                  <pic:blipFill>
                    <a:blip r:embed="rId4"/>
                    <a:srcRect l="434" t="3248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t>//moving the configuration file into conf folder of flume</w:t>
      </w: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drawing>
          <wp:inline distT="0" distB="0" distL="114300" distR="114300">
            <wp:extent cx="5262245" cy="3380105"/>
            <wp:effectExtent l="0" t="0" r="14605" b="10795"/>
            <wp:docPr id="2" name="Picture 2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1"/>
                    <pic:cNvPicPr>
                      <a:picLocks noChangeAspect="1"/>
                    </pic:cNvPicPr>
                  </pic:nvPicPr>
                  <pic:blipFill>
                    <a:blip r:embed="rId5"/>
                    <a:srcRect l="72" t="374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t>//creation of the output directory</w:t>
      </w: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drawing>
          <wp:inline distT="0" distB="0" distL="114300" distR="114300">
            <wp:extent cx="5319395" cy="3013075"/>
            <wp:effectExtent l="0" t="0" r="14605" b="15875"/>
            <wp:docPr id="3" name="Picture 3" descr="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3"/>
                    <pic:cNvPicPr>
                      <a:picLocks noChangeAspect="1"/>
                    </pic:cNvPicPr>
                  </pic:nvPicPr>
                  <pic:blipFill>
                    <a:blip r:embed="rId6"/>
                    <a:srcRect l="-1013" t="23714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SimSun" w:eastAsia="SimSun" w:cs="SimSun" w:asciiTheme="minorAscii"/>
          <w:sz w:val="32"/>
          <w:szCs w:val="32"/>
          <w:lang w:val="en-US"/>
        </w:rPr>
        <w:t xml:space="preserve"> </w:t>
      </w: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t>//modification of .conf file according to my path</w:t>
      </w: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drawing>
          <wp:inline distT="0" distB="0" distL="114300" distR="114300">
            <wp:extent cx="5252720" cy="3812540"/>
            <wp:effectExtent l="0" t="0" r="5080" b="16510"/>
            <wp:docPr id="4" name="Picture 4" descr="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6"/>
                    <pic:cNvPicPr>
                      <a:picLocks noChangeAspect="1"/>
                    </pic:cNvPicPr>
                  </pic:nvPicPr>
                  <pic:blipFill>
                    <a:blip r:embed="rId7"/>
                    <a:srcRect l="253" t="3473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t>//running the flume agent</w:t>
      </w: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drawing>
          <wp:inline distT="0" distB="0" distL="114300" distR="114300">
            <wp:extent cx="5300345" cy="3327400"/>
            <wp:effectExtent l="0" t="0" r="14605" b="6350"/>
            <wp:docPr id="5" name="Picture 5" descr="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4"/>
                    <pic:cNvPicPr>
                      <a:picLocks noChangeAspect="1"/>
                    </pic:cNvPicPr>
                  </pic:nvPicPr>
                  <pic:blipFill>
                    <a:blip r:embed="rId8"/>
                    <a:srcRect l="-651" t="15756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t>//result</w:t>
      </w: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drawing>
          <wp:inline distT="0" distB="0" distL="114300" distR="114300">
            <wp:extent cx="5243195" cy="3789045"/>
            <wp:effectExtent l="0" t="0" r="14605" b="1905"/>
            <wp:docPr id="7" name="Picture 7" descr="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7"/>
                    <pic:cNvPicPr>
                      <a:picLocks noChangeAspect="1"/>
                    </pic:cNvPicPr>
                  </pic:nvPicPr>
                  <pic:blipFill>
                    <a:blip r:embed="rId9"/>
                    <a:srcRect l="434" t="4068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t>//output stored on hdfs</w:t>
      </w: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drawing>
          <wp:inline distT="0" distB="0" distL="114300" distR="114300">
            <wp:extent cx="5338445" cy="3527425"/>
            <wp:effectExtent l="0" t="0" r="14605" b="15875"/>
            <wp:docPr id="6" name="Picture 6" descr="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5"/>
                    <pic:cNvPicPr>
                      <a:picLocks noChangeAspect="1"/>
                    </pic:cNvPicPr>
                  </pic:nvPicPr>
                  <pic:blipFill>
                    <a:blip r:embed="rId10"/>
                    <a:srcRect l="-1375" t="10691"/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C81F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2017-04-09T11:04:51Z</dcterms:created>
  <dc:creator>Rohini</dc:creator>
  <cp:lastModifiedBy>Rohini</cp:lastModifiedBy>
  <dcterms:modified xsi:type="dcterms:W3CDTF">2017-04-09T11:12:07Z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