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20"/>
        <w:rPr>
          <w:rFonts w:ascii="宋体" w:hAnsi="宋体" w:eastAsia="宋体"/>
          <w:sz w:val="24"/>
          <w:szCs w:val="24"/>
        </w:rPr>
      </w:pPr>
      <w:r>
        <w:rPr>
          <w:rFonts w:hint="eastAsia" w:ascii="宋体" w:hAnsi="宋体" w:eastAsia="宋体"/>
          <w:sz w:val="24"/>
          <w:szCs w:val="24"/>
        </w:rPr>
        <w:t>1.系统最核心的功能为投票管理模块，因此需要能够获取真实的投票信</w:t>
      </w:r>
    </w:p>
    <w:p>
      <w:pPr>
        <w:spacing w:line="360" w:lineRule="auto"/>
        <w:rPr>
          <w:rFonts w:ascii="宋体" w:hAnsi="宋体" w:eastAsia="宋体"/>
          <w:sz w:val="24"/>
          <w:szCs w:val="24"/>
        </w:rPr>
      </w:pPr>
      <w:r>
        <w:rPr>
          <w:rFonts w:hint="eastAsia" w:ascii="宋体" w:hAnsi="宋体" w:eastAsia="宋体"/>
          <w:sz w:val="24"/>
          <w:szCs w:val="24"/>
        </w:rPr>
        <w:t>息，具有</w:t>
      </w:r>
      <w:r>
        <w:rPr>
          <w:rFonts w:hint="eastAsia" w:ascii="宋体" w:hAnsi="宋体" w:eastAsia="宋体"/>
          <w:color w:val="FF0000"/>
          <w:sz w:val="24"/>
          <w:szCs w:val="24"/>
        </w:rPr>
        <w:t>防止刷票</w:t>
      </w:r>
      <w:r>
        <w:rPr>
          <w:rFonts w:hint="eastAsia" w:ascii="宋体" w:hAnsi="宋体" w:eastAsia="宋体"/>
          <w:sz w:val="24"/>
          <w:szCs w:val="24"/>
        </w:rPr>
        <w:t>等作弊行为的处理方法。同时，能够精准的实现对投票结果进行统计的功能，并直观的将统计结果进行显示。</w:t>
      </w:r>
    </w:p>
    <w:p>
      <w:pPr>
        <w:spacing w:line="360" w:lineRule="auto"/>
        <w:ind w:firstLine="420"/>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系统分为后台管理端和前台普通用户端。具有权限的管理员（简称系</w:t>
      </w:r>
      <w:r>
        <w:rPr>
          <w:rFonts w:hint="eastAsia" w:ascii="宋体" w:hAnsi="宋体" w:eastAsia="宋体"/>
          <w:sz w:val="24"/>
          <w:szCs w:val="24"/>
        </w:rPr>
        <w:t>统管理员）登录后台管理端，可以实现对系统的维护、人员管理、投票管理等功能。普通用户根据角色、科室的不同进行进一步的细分，不同角色的用户登录系统后可以完成投票、考核等功能。</w:t>
      </w:r>
    </w:p>
    <w:p>
      <w:pPr>
        <w:spacing w:line="360" w:lineRule="auto"/>
        <w:ind w:firstLine="420"/>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在首次进入该在线投票管理系统时，所有使用者均需要填写姓名、性</w:t>
      </w:r>
      <w:r>
        <w:rPr>
          <w:rFonts w:hint="eastAsia" w:ascii="宋体" w:hAnsi="宋体" w:eastAsia="宋体"/>
          <w:sz w:val="24"/>
          <w:szCs w:val="24"/>
        </w:rPr>
        <w:t>别、所属科室、电话、密码等内容，完成用户注册（</w:t>
      </w:r>
      <w:r>
        <w:rPr>
          <w:rFonts w:hint="eastAsia" w:ascii="宋体" w:hAnsi="宋体" w:eastAsia="宋体"/>
          <w:color w:val="FF0000"/>
          <w:sz w:val="24"/>
          <w:szCs w:val="24"/>
        </w:rPr>
        <w:t>用户没有注册功能，管理员分配用户名，用户在登录后完善信息）</w:t>
      </w:r>
      <w:r>
        <w:rPr>
          <w:rFonts w:hint="eastAsia" w:ascii="宋体" w:hAnsi="宋体" w:eastAsia="宋体"/>
          <w:sz w:val="24"/>
          <w:szCs w:val="24"/>
        </w:rPr>
        <w:t>。注册成功后，使用者可以根据正确的用户名、密码进行登录。当系统核实完登录信息后，会自动跳转到相应的操作界面，用户可以访问自己权限范围内的资源。</w:t>
      </w:r>
    </w:p>
    <w:p>
      <w:pPr>
        <w:spacing w:line="360" w:lineRule="auto"/>
        <w:ind w:firstLine="420"/>
        <w:rPr>
          <w:rFonts w:hint="eastAsia" w:ascii="宋体" w:hAnsi="宋体" w:eastAsia="宋体"/>
          <w:sz w:val="24"/>
          <w:szCs w:val="24"/>
        </w:rPr>
      </w:pPr>
      <w:r>
        <w:rPr>
          <w:rFonts w:hint="eastAsia" w:ascii="宋体" w:hAnsi="宋体" w:eastAsia="宋体"/>
          <w:sz w:val="24"/>
          <w:szCs w:val="24"/>
        </w:rPr>
        <w:t>4.</w:t>
      </w:r>
      <w:r>
        <w:rPr>
          <w:rFonts w:ascii="宋体" w:hAnsi="宋体" w:eastAsia="宋体"/>
          <w:sz w:val="24"/>
          <w:szCs w:val="24"/>
        </w:rPr>
        <w:t>完成注册的系统使用者可以通过 Web 浏览器进行相关查询、修改、添</w:t>
      </w:r>
      <w:r>
        <w:rPr>
          <w:rFonts w:hint="eastAsia" w:ascii="宋体" w:hAnsi="宋体" w:eastAsia="宋体"/>
          <w:sz w:val="24"/>
          <w:szCs w:val="24"/>
        </w:rPr>
        <w:t>加、删除操作。根据角色的不同，总体可以实现人员管理、投票管理、系统管理四大部分。具有不同权限的使用者又可以分别完成不同的功能。</w:t>
      </w:r>
    </w:p>
    <w:p>
      <w:pPr>
        <w:spacing w:line="360" w:lineRule="auto"/>
        <w:ind w:firstLine="420"/>
        <w:rPr>
          <w:rFonts w:hint="eastAsia" w:ascii="宋体" w:hAnsi="宋体" w:eastAsia="宋体"/>
          <w:sz w:val="24"/>
          <w:szCs w:val="24"/>
        </w:rPr>
      </w:pPr>
      <w:bookmarkStart w:id="0" w:name="_GoBack"/>
      <w:r>
        <w:rPr>
          <w:rFonts w:hint="eastAsia" w:ascii="宋体" w:hAnsi="宋体" w:eastAsia="宋体"/>
          <w:sz w:val="24"/>
          <w:szCs w:val="24"/>
        </w:rPr>
        <w:object>
          <v:shape id="_x0000_i1026" o:spt="75" type="#_x0000_t75" style="height:259.1pt;width:415.3pt;" o:ole="t" filled="f" o:preferrelative="t" stroked="f" coordsize="21600,21600">
            <v:path/>
            <v:fill on="f" focussize="0,0"/>
            <v:stroke on="f"/>
            <v:imagedata r:id="rId5" o:title=""/>
            <o:lock v:ext="edit" aspectratio="f"/>
            <w10:wrap type="none"/>
            <w10:anchorlock/>
          </v:shape>
          <o:OLEObject Type="Embed" ProgID="Visio.Drawing.15" ShapeID="_x0000_i1026" DrawAspect="Content" ObjectID="_1468075725" r:id="rId4">
            <o:LockedField>false</o:LockedField>
          </o:OLEObject>
        </w:object>
      </w:r>
      <w:bookmarkEnd w:id="0"/>
    </w:p>
    <w:p>
      <w:pPr>
        <w:spacing w:line="360" w:lineRule="auto"/>
        <w:ind w:firstLine="420"/>
        <w:rPr>
          <w:rFonts w:ascii="宋体" w:hAnsi="宋体" w:eastAsia="宋体"/>
          <w:color w:val="FF0000"/>
          <w:sz w:val="24"/>
          <w:szCs w:val="24"/>
        </w:rPr>
      </w:pPr>
    </w:p>
    <w:p>
      <w:pPr>
        <w:spacing w:line="360" w:lineRule="auto"/>
        <w:ind w:firstLine="420"/>
        <w:rPr>
          <w:rFonts w:ascii="宋体" w:hAnsi="宋体" w:eastAsia="宋体"/>
          <w:sz w:val="24"/>
          <w:szCs w:val="24"/>
        </w:rPr>
      </w:pPr>
      <w:r>
        <w:rPr>
          <w:rFonts w:ascii="宋体" w:hAnsi="宋体" w:eastAsia="宋体"/>
          <w:sz w:val="24"/>
          <w:szCs w:val="24"/>
        </w:rPr>
        <w:t>1） 系统管理-用户管理</w:t>
      </w:r>
    </w:p>
    <w:p>
      <w:pPr>
        <w:spacing w:line="360" w:lineRule="auto"/>
        <w:ind w:firstLine="420"/>
        <w:rPr>
          <w:rFonts w:ascii="宋体" w:hAnsi="宋体" w:eastAsia="宋体"/>
          <w:sz w:val="24"/>
          <w:szCs w:val="24"/>
        </w:rPr>
      </w:pPr>
      <w:r>
        <w:rPr>
          <w:rFonts w:hint="eastAsia" w:ascii="宋体" w:hAnsi="宋体" w:eastAsia="宋体"/>
          <w:sz w:val="24"/>
          <w:szCs w:val="24"/>
        </w:rPr>
        <w:t>该在线投票系统适用于企业内部，因此所有的用户均由管理员统一进行管理和维护，不能由用户自己注册。用户管理模块主要包括添加用户、修改用户、查询用户和删除用户四种基本操作。管理员添加用户时以员工编号为用户名，每个用户都有相同的初始密码，由用户登录后自行修改。密码在数据库中存储是经过加密的（m</w:t>
      </w:r>
      <w:r>
        <w:rPr>
          <w:rFonts w:ascii="宋体" w:hAnsi="宋体" w:eastAsia="宋体"/>
          <w:sz w:val="24"/>
          <w:szCs w:val="24"/>
        </w:rPr>
        <w:t>d5</w:t>
      </w:r>
      <w:r>
        <w:rPr>
          <w:rFonts w:hint="eastAsia" w:ascii="宋体" w:hAnsi="宋体" w:eastAsia="宋体"/>
          <w:sz w:val="24"/>
          <w:szCs w:val="24"/>
        </w:rPr>
        <w:t>就可以），即使管理员也无法查看用户的密码。</w:t>
      </w:r>
    </w:p>
    <w:p>
      <w:pPr>
        <w:spacing w:line="360" w:lineRule="auto"/>
        <w:ind w:firstLine="420"/>
        <w:jc w:val="center"/>
        <w:rPr>
          <w:rFonts w:ascii="宋体" w:hAnsi="宋体" w:eastAsia="宋体"/>
          <w:sz w:val="24"/>
          <w:szCs w:val="24"/>
        </w:rPr>
      </w:pPr>
      <w:r>
        <w:drawing>
          <wp:inline distT="0" distB="0" distL="0" distR="0">
            <wp:extent cx="3267075" cy="23050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3267075" cy="2305050"/>
                    </a:xfrm>
                    <a:prstGeom prst="rect">
                      <a:avLst/>
                    </a:prstGeom>
                  </pic:spPr>
                </pic:pic>
              </a:graphicData>
            </a:graphic>
          </wp:inline>
        </w:drawing>
      </w:r>
    </w:p>
    <w:p>
      <w:pPr>
        <w:spacing w:line="360" w:lineRule="auto"/>
        <w:ind w:firstLine="420"/>
        <w:rPr>
          <w:rFonts w:ascii="宋体" w:hAnsi="宋体" w:eastAsia="宋体"/>
          <w:sz w:val="24"/>
          <w:szCs w:val="24"/>
        </w:rPr>
      </w:pPr>
      <w:r>
        <w:rPr>
          <w:rFonts w:hint="eastAsia" w:ascii="宋体" w:hAnsi="宋体" w:eastAsia="宋体"/>
          <w:sz w:val="24"/>
          <w:szCs w:val="24"/>
        </w:rPr>
        <w:t>一个企业内部包含多种不同的科室以完成不同的任务。本文设计的在线投票管理系统专门设计了以科室为单位的投票形式和科室内部进行的投票。科室管理模块包括添加科室、修改科室、删除科室、为科室添加职员和为科室指定科长等功能。在科室管理模块中添加好科室后，就可以在科室内部投票和党支部投票中使用它了。</w:t>
      </w:r>
    </w:p>
    <w:p>
      <w:pPr>
        <w:spacing w:line="360" w:lineRule="auto"/>
        <w:ind w:firstLine="420"/>
        <w:rPr>
          <w:rFonts w:ascii="宋体" w:hAnsi="宋体" w:eastAsia="宋体"/>
          <w:sz w:val="24"/>
          <w:szCs w:val="24"/>
        </w:rPr>
      </w:pPr>
      <w:r>
        <w:drawing>
          <wp:inline distT="0" distB="0" distL="0" distR="0">
            <wp:extent cx="3819525" cy="22288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3819525" cy="2228850"/>
                    </a:xfrm>
                    <a:prstGeom prst="rect">
                      <a:avLst/>
                    </a:prstGeom>
                  </pic:spPr>
                </pic:pic>
              </a:graphicData>
            </a:graphic>
          </wp:inline>
        </w:drawing>
      </w:r>
    </w:p>
    <w:p>
      <w:pPr>
        <w:spacing w:line="360" w:lineRule="auto"/>
        <w:ind w:firstLine="42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4） 投票管理-发起投票</w:t>
      </w:r>
    </w:p>
    <w:p>
      <w:pPr>
        <w:spacing w:line="360" w:lineRule="auto"/>
        <w:ind w:firstLine="420"/>
        <w:rPr>
          <w:rFonts w:ascii="宋体" w:hAnsi="宋体" w:eastAsia="宋体"/>
          <w:sz w:val="24"/>
          <w:szCs w:val="24"/>
        </w:rPr>
      </w:pPr>
      <w:r>
        <w:rPr>
          <w:rFonts w:hint="eastAsia" w:ascii="宋体" w:hAnsi="宋体" w:eastAsia="宋体"/>
          <w:sz w:val="24"/>
          <w:szCs w:val="24"/>
        </w:rPr>
        <w:t>本文设计的在线投票管理中所有的投票都是由管理员统一发起的，用户只具有投票的权限。管理员可以发起的投票形式包括：候选人投票、海选投票、候选部门投票、科室内部投票。每种投票形式都包含标题、开始和结束时间、描述、投票范围（所有人都可以投票还是部门内部投票）等基本属性，此外，候选人投票要求选择候选人，候选部门投票需要选择候选科室，</w:t>
      </w:r>
    </w:p>
    <w:p>
      <w:pPr>
        <w:spacing w:line="360" w:lineRule="auto"/>
        <w:ind w:firstLine="420"/>
        <w:jc w:val="center"/>
        <w:rPr>
          <w:rFonts w:ascii="宋体" w:hAnsi="宋体" w:eastAsia="宋体"/>
          <w:sz w:val="24"/>
          <w:szCs w:val="24"/>
        </w:rPr>
      </w:pPr>
      <w:r>
        <w:drawing>
          <wp:inline distT="0" distB="0" distL="0" distR="0">
            <wp:extent cx="2962275" cy="23526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2962275" cy="2352675"/>
                    </a:xfrm>
                    <a:prstGeom prst="rect">
                      <a:avLst/>
                    </a:prstGeom>
                  </pic:spPr>
                </pic:pic>
              </a:graphicData>
            </a:graphic>
          </wp:inline>
        </w:drawing>
      </w:r>
    </w:p>
    <w:p>
      <w:pPr>
        <w:spacing w:line="360" w:lineRule="auto"/>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5） 投票管理-投票模块</w:t>
      </w:r>
    </w:p>
    <w:p>
      <w:pPr>
        <w:spacing w:line="360" w:lineRule="auto"/>
        <w:ind w:firstLine="480"/>
        <w:rPr>
          <w:rFonts w:hint="eastAsia" w:ascii="宋体" w:hAnsi="宋体" w:eastAsia="宋体"/>
          <w:sz w:val="24"/>
          <w:szCs w:val="24"/>
        </w:rPr>
      </w:pPr>
      <w:r>
        <w:rPr>
          <w:rFonts w:hint="eastAsia" w:ascii="宋体" w:hAnsi="宋体" w:eastAsia="宋体"/>
          <w:sz w:val="24"/>
          <w:szCs w:val="24"/>
        </w:rPr>
        <w:t>管理员端分别发起投票后，相应的用户登录系统后就可以查看到本次投票。本文考虑到投票的自主权，用户在投票时可以选择投票或者弃权。当用户完成投票后，</w:t>
      </w:r>
      <w:r>
        <w:rPr>
          <w:rFonts w:hint="eastAsia" w:ascii="宋体" w:hAnsi="宋体" w:eastAsia="宋体"/>
          <w:color w:val="00B0F0"/>
          <w:sz w:val="24"/>
          <w:szCs w:val="24"/>
        </w:rPr>
        <w:t>本次投票将不再显示在该用户的界面中（或者可以查看自己的投票结果但是不允许修改）</w:t>
      </w:r>
      <w:r>
        <w:rPr>
          <w:rFonts w:hint="eastAsia" w:ascii="宋体" w:hAnsi="宋体" w:eastAsia="宋体"/>
          <w:sz w:val="24"/>
          <w:szCs w:val="24"/>
        </w:rPr>
        <w:t>，即</w:t>
      </w:r>
      <w:r>
        <w:rPr>
          <w:rFonts w:hint="eastAsia" w:ascii="宋体" w:hAnsi="宋体" w:eastAsia="宋体"/>
          <w:color w:val="FF0000"/>
          <w:sz w:val="24"/>
          <w:szCs w:val="24"/>
        </w:rPr>
        <w:t>用户在投票时只有一次机会</w:t>
      </w:r>
      <w:r>
        <w:rPr>
          <w:rFonts w:hint="eastAsia" w:ascii="宋体" w:hAnsi="宋体" w:eastAsia="宋体"/>
          <w:sz w:val="24"/>
          <w:szCs w:val="24"/>
        </w:rPr>
        <w:t>，完成后就不能进行修改。（</w:t>
      </w:r>
      <w:r>
        <w:rPr>
          <w:rFonts w:hint="eastAsia" w:ascii="宋体" w:hAnsi="宋体" w:eastAsia="宋体"/>
          <w:color w:val="FF0000"/>
          <w:sz w:val="24"/>
          <w:szCs w:val="24"/>
        </w:rPr>
        <w:t>不能重复投票</w:t>
      </w:r>
      <w:r>
        <w:rPr>
          <w:rFonts w:hint="eastAsia" w:ascii="宋体" w:hAnsi="宋体" w:eastAsia="宋体"/>
          <w:sz w:val="24"/>
          <w:szCs w:val="24"/>
        </w:rPr>
        <w:t>）</w:t>
      </w:r>
    </w:p>
    <w:p>
      <w:pPr>
        <w:spacing w:line="360" w:lineRule="auto"/>
        <w:ind w:firstLine="48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6） 投票结果统计模块</w:t>
      </w:r>
    </w:p>
    <w:p>
      <w:pPr>
        <w:spacing w:line="360" w:lineRule="auto"/>
        <w:ind w:firstLine="480"/>
        <w:rPr>
          <w:rFonts w:ascii="宋体" w:hAnsi="宋体" w:eastAsia="宋体"/>
          <w:sz w:val="24"/>
          <w:szCs w:val="24"/>
        </w:rPr>
      </w:pPr>
      <w:r>
        <w:rPr>
          <w:rFonts w:hint="eastAsia" w:ascii="宋体" w:hAnsi="宋体" w:eastAsia="宋体"/>
          <w:sz w:val="24"/>
          <w:szCs w:val="24"/>
        </w:rPr>
        <w:t>对应于管理员发起的四种投票形式，投票结果统计模块也包含了四种投票形式的结果统计。在每种形式的投票结果统计中，管理员不仅可以看到每次投票的结果统计，还能查看到系统中有哪些用户还未进行投票，这样可以对其进行提醒，保证投票的有效性。此外，管理员只能查看到本次投票的总票数排名，但是</w:t>
      </w:r>
      <w:r>
        <w:rPr>
          <w:rFonts w:hint="eastAsia" w:ascii="宋体" w:hAnsi="宋体" w:eastAsia="宋体"/>
          <w:sz w:val="24"/>
          <w:szCs w:val="24"/>
          <w:highlight w:val="red"/>
        </w:rPr>
        <w:t>对于哪个用户对谁进行了投票对管理员都是不可见的</w:t>
      </w:r>
      <w:r>
        <w:rPr>
          <w:rFonts w:hint="eastAsia" w:ascii="宋体" w:hAnsi="宋体" w:eastAsia="宋体"/>
          <w:sz w:val="24"/>
          <w:szCs w:val="24"/>
        </w:rPr>
        <w:t>。</w:t>
      </w:r>
    </w:p>
    <w:p>
      <w:pPr>
        <w:spacing w:line="360" w:lineRule="auto"/>
        <w:ind w:firstLine="480"/>
        <w:rPr>
          <w:rFonts w:ascii="宋体" w:hAnsi="宋体" w:eastAsia="宋体"/>
          <w:sz w:val="24"/>
          <w:szCs w:val="24"/>
        </w:rPr>
      </w:pPr>
      <w:r>
        <w:rPr>
          <w:rFonts w:hint="eastAsia" w:ascii="宋体" w:hAnsi="宋体" w:eastAsia="宋体"/>
          <w:sz w:val="24"/>
          <w:szCs w:val="24"/>
        </w:rPr>
        <w:t>（7）留言板</w:t>
      </w:r>
    </w:p>
    <w:p>
      <w:pPr>
        <w:spacing w:line="360" w:lineRule="auto"/>
        <w:ind w:firstLine="480"/>
        <w:rPr>
          <w:rFonts w:ascii="宋体" w:hAnsi="宋体" w:eastAsia="宋体"/>
          <w:sz w:val="24"/>
          <w:szCs w:val="24"/>
        </w:rPr>
      </w:pPr>
      <w:r>
        <w:rPr>
          <w:rFonts w:hint="eastAsia" w:ascii="宋体" w:hAnsi="宋体" w:eastAsia="宋体"/>
          <w:sz w:val="24"/>
          <w:szCs w:val="24"/>
        </w:rPr>
        <w:t>（8）公告</w:t>
      </w:r>
    </w:p>
    <w:p>
      <w:pPr>
        <w:spacing w:line="360" w:lineRule="auto"/>
        <w:ind w:firstLine="480"/>
        <w:rPr>
          <w:rFonts w:ascii="宋体" w:hAnsi="宋体" w:eastAsia="宋体"/>
          <w:sz w:val="24"/>
          <w:szCs w:val="24"/>
        </w:rPr>
      </w:pPr>
    </w:p>
    <w:p>
      <w:pPr>
        <w:spacing w:line="360" w:lineRule="auto"/>
        <w:ind w:firstLine="480"/>
        <w:rPr>
          <w:rFonts w:ascii="宋体" w:hAnsi="宋体" w:eastAsia="宋体"/>
          <w:sz w:val="24"/>
          <w:szCs w:val="24"/>
        </w:rPr>
      </w:pPr>
    </w:p>
    <w:p>
      <w:pPr>
        <w:spacing w:line="360" w:lineRule="auto"/>
        <w:ind w:firstLine="480"/>
        <w:rPr>
          <w:rFonts w:hint="eastAsia" w:ascii="宋体" w:hAnsi="宋体" w:eastAsia="宋体"/>
          <w:sz w:val="24"/>
          <w:szCs w:val="24"/>
        </w:rPr>
      </w:pPr>
      <w:r>
        <w:rPr>
          <w:rFonts w:hint="eastAsia" w:ascii="宋体" w:hAnsi="宋体" w:eastAsia="宋体"/>
          <w:sz w:val="24"/>
          <w:szCs w:val="24"/>
        </w:rPr>
        <w:t>使用S</w:t>
      </w:r>
      <w:r>
        <w:rPr>
          <w:rFonts w:ascii="宋体" w:hAnsi="宋体" w:eastAsia="宋体"/>
          <w:sz w:val="24"/>
          <w:szCs w:val="24"/>
        </w:rPr>
        <w:t>pringboot+Mybaits</w:t>
      </w:r>
      <w:r>
        <w:rPr>
          <w:rFonts w:hint="eastAsia" w:ascii="宋体" w:hAnsi="宋体" w:eastAsia="宋体"/>
          <w:sz w:val="24"/>
          <w:szCs w:val="24"/>
        </w:rPr>
        <w:t>实现，数据库使用m</w:t>
      </w:r>
      <w:r>
        <w:rPr>
          <w:rFonts w:ascii="宋体" w:hAnsi="宋体" w:eastAsia="宋体"/>
          <w:sz w:val="24"/>
          <w:szCs w:val="24"/>
        </w:rPr>
        <w:t>ysql</w:t>
      </w:r>
      <w:r>
        <w:rPr>
          <w:rFonts w:hint="eastAsia" w:ascii="宋体" w:hAnsi="宋体" w:eastAsia="宋体"/>
          <w:sz w:val="24"/>
          <w:szCs w:val="24"/>
        </w:rPr>
        <w:t>，r</w:t>
      </w:r>
      <w:r>
        <w:rPr>
          <w:rFonts w:ascii="宋体" w:hAnsi="宋体" w:eastAsia="宋体"/>
          <w:sz w:val="24"/>
          <w:szCs w:val="24"/>
        </w:rPr>
        <w:t>abb</w:t>
      </w:r>
      <w:r>
        <w:rPr>
          <w:rFonts w:hint="eastAsia" w:ascii="宋体" w:hAnsi="宋体" w:eastAsia="宋体"/>
          <w:sz w:val="24"/>
          <w:szCs w:val="24"/>
        </w:rPr>
        <w:t>it</w:t>
      </w:r>
      <w:r>
        <w:rPr>
          <w:rFonts w:ascii="宋体" w:hAnsi="宋体" w:eastAsia="宋体"/>
          <w:sz w:val="24"/>
          <w:szCs w:val="24"/>
        </w:rPr>
        <w:t>mq</w:t>
      </w:r>
      <w:r>
        <w:rPr>
          <w:rFonts w:hint="eastAsia" w:ascii="宋体" w:hAnsi="宋体" w:eastAsia="宋体"/>
          <w:sz w:val="24"/>
          <w:szCs w:val="24"/>
        </w:rPr>
        <w:t>如果可以的话加进去，不加也行。</w:t>
      </w:r>
    </w:p>
    <w:p>
      <w:pPr>
        <w:spacing w:line="360" w:lineRule="auto"/>
        <w:ind w:firstLine="480"/>
        <w:rPr>
          <w:rFonts w:hint="default" w:ascii="宋体" w:hAnsi="宋体" w:eastAsia="宋体"/>
          <w:sz w:val="24"/>
          <w:szCs w:val="24"/>
          <w:lang w:val="en-US" w:eastAsia="zh-CN"/>
        </w:rPr>
      </w:pPr>
      <w:r>
        <w:rPr>
          <w:rFonts w:hint="eastAsia" w:ascii="宋体" w:hAnsi="宋体" w:eastAsia="宋体"/>
          <w:sz w:val="24"/>
          <w:szCs w:val="24"/>
          <w:lang w:val="en-US" w:eastAsia="zh-CN"/>
        </w:rPr>
        <w:t>可以在现有的基础上修改，也可以重新写，现在有的这个项目中的类有点乱，有些没用的也在里边的了，数据库也是，有没有用的表也是在里边了。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452"/>
    <w:rsid w:val="00174452"/>
    <w:rsid w:val="0018559C"/>
    <w:rsid w:val="001A281A"/>
    <w:rsid w:val="0027742C"/>
    <w:rsid w:val="00283C06"/>
    <w:rsid w:val="002F434C"/>
    <w:rsid w:val="00335289"/>
    <w:rsid w:val="00486590"/>
    <w:rsid w:val="00582650"/>
    <w:rsid w:val="00616F0A"/>
    <w:rsid w:val="00654490"/>
    <w:rsid w:val="006A4EE6"/>
    <w:rsid w:val="0080758C"/>
    <w:rsid w:val="00852D17"/>
    <w:rsid w:val="00932F82"/>
    <w:rsid w:val="009D7962"/>
    <w:rsid w:val="009F2475"/>
    <w:rsid w:val="00A1736E"/>
    <w:rsid w:val="00B42B4E"/>
    <w:rsid w:val="00B644CA"/>
    <w:rsid w:val="00C856E1"/>
    <w:rsid w:val="00E2459C"/>
    <w:rsid w:val="00E97EF2"/>
    <w:rsid w:val="5119093C"/>
    <w:rsid w:val="78AD08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210</Words>
  <Characters>1197</Characters>
  <Lines>9</Lines>
  <Paragraphs>2</Paragraphs>
  <TotalTime>46</TotalTime>
  <ScaleCrop>false</ScaleCrop>
  <LinksUpToDate>false</LinksUpToDate>
  <CharactersWithSpaces>1405</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2019-05-28T12:33:00Z</dcterms:created>
  <dc:creator>李 春麟</dc:creator>
  <cp:lastModifiedBy>TL</cp:lastModifiedBy>
  <dcterms:modified xsi:type="dcterms:W3CDTF">2019-05-28T13:20:43Z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