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ちはや角" w:hAnsi="ちはや角" w:eastAsia="ちはや角" w:cs="ちはや角"/>
          <w:sz w:val="40"/>
          <w:szCs w:val="48"/>
          <w:lang w:eastAsia="ja-JP"/>
        </w:rPr>
      </w:pPr>
      <w:r>
        <w:rPr>
          <w:rFonts w:hint="eastAsia" w:ascii="ちはや角" w:hAnsi="ちはや角" w:eastAsia="ちはや角" w:cs="ちはや角"/>
          <w:sz w:val="40"/>
          <w:szCs w:val="48"/>
          <w:lang w:eastAsia="ja-JP"/>
        </w:rPr>
        <w:t>自動計算器</w:t>
      </w:r>
    </w:p>
    <w:p>
      <w:pPr>
        <w:rPr>
          <w:rFonts w:hint="default"/>
          <w:lang w:eastAsia="ja-JP"/>
        </w:rPr>
      </w:pPr>
      <w:r>
        <w:rPr>
          <w:rFonts w:hint="default"/>
          <w:u w:val="dotted"/>
          <w:lang w:eastAsia="ja-JP"/>
        </w:rPr>
        <w:t>E24C1007 梅木渓</w:t>
      </w:r>
    </w:p>
    <w:p>
      <w:pPr>
        <w:rPr>
          <w:rFonts w:hint="default"/>
          <w:lang w:eastAsia="ja-JP"/>
        </w:rPr>
      </w:pPr>
      <w:r>
        <w:rPr>
          <w:rFonts w:hint="eastAsia"/>
          <w:lang w:eastAsia="ja-JP"/>
        </w:rPr>
        <w:t>作品の目的</w:t>
      </w:r>
      <w:r>
        <w:rPr>
          <w:rFonts w:hint="default"/>
          <w:lang w:eastAsia="ja-JP"/>
        </w:rPr>
        <w:t>: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BMI計算の発展的な物、今までやってきた事を活かした物を作りたかった。</w:t>
      </w:r>
    </w:p>
    <w:p>
      <w:pPr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Javaについてもっと学習したかった。</w:t>
      </w:r>
    </w:p>
    <w:p>
      <w:pPr>
        <w:rPr>
          <w:rFonts w:hint="default"/>
          <w:lang w:eastAsia="ja-JP"/>
        </w:rPr>
      </w:pPr>
      <w:r>
        <w:rPr>
          <w:rFonts w:hint="default"/>
          <w:lang w:eastAsia="ja-JP"/>
        </w:rPr>
        <w:t>作品の機能についての概要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eastAsia="ja-JP"/>
        </w:rPr>
        <w:t>四則演算の他に面積計算や</w:t>
      </w:r>
      <w:r>
        <w:rPr>
          <w:rFonts w:hint="eastAsia"/>
          <w:lang w:val="en-US" w:eastAsia="ja-JP"/>
        </w:rPr>
        <w:t>BMI、速度などの計算が出来ます。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実行環境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Windows 11</w:t>
      </w:r>
    </w:p>
    <w:p>
      <w:pPr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VS code</w:t>
      </w:r>
      <w:r>
        <w:rPr>
          <w:rFonts w:hint="eastAsia"/>
          <w:lang w:val="en-US" w:eastAsia="ja-JP"/>
        </w:rPr>
        <w:tab/>
        <w:t xml:space="preserve"> 1.99.0  x64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Java version "1.8.0_431"</w:t>
      </w:r>
    </w:p>
    <w:p>
      <w:pPr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Calc&gt;calc&gt;src&gt;main&gt;java&gt;com&gt;example&gt;</w:t>
      </w:r>
    </w:p>
    <w:p>
      <w:pPr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Launcher.javaで</w:t>
      </w:r>
      <w:bookmarkStart w:id="0" w:name="_GoBack"/>
      <w:bookmarkEnd w:id="0"/>
      <w:r>
        <w:rPr>
          <w:rFonts w:hint="eastAsia"/>
          <w:lang w:val="en-US" w:eastAsia="ja-JP"/>
        </w:rPr>
        <w:t>起動</w:t>
      </w:r>
    </w:p>
    <w:p>
      <w:pPr>
        <w:rPr>
          <w:rFonts w:hint="default"/>
          <w:lang w:eastAsia="ja-JP"/>
        </w:rPr>
      </w:pPr>
      <w:r>
        <w:rPr>
          <w:rFonts w:hint="eastAsia"/>
          <w:lang w:eastAsia="ja-JP"/>
        </w:rPr>
        <w:t>機能説明</w:t>
      </w:r>
    </w:p>
    <w:p>
      <w:r>
        <w:drawing>
          <wp:inline distT="0" distB="0" distL="114300" distR="114300">
            <wp:extent cx="3523615" cy="2788920"/>
            <wp:effectExtent l="0" t="0" r="6985" b="5080"/>
            <wp:docPr id="1" name="図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図形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ja-JP"/>
        </w:rPr>
      </w:pPr>
      <w:r>
        <w:rPr>
          <w:rFonts w:hint="eastAsia"/>
          <w:lang w:eastAsia="ja-JP"/>
        </w:rPr>
        <w:t>①入力部分</w:t>
      </w:r>
      <w:r>
        <w:rPr>
          <w:rFonts w:hint="eastAsia"/>
          <w:lang w:val="en-US" w:eastAsia="ja-JP"/>
        </w:rPr>
        <w:t>:</w:t>
      </w:r>
    </w:p>
    <w:p>
      <w:pPr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二つの枠に数値を入力します。(半角)</w:t>
      </w:r>
    </w:p>
    <w:p>
      <w:pPr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②計算ボタン(四則演算)</w:t>
      </w:r>
    </w:p>
    <w:p>
      <w:pPr>
        <w:rPr>
          <w:rFonts w:hint="default"/>
          <w:lang w:val="en-US" w:eastAsia="ja-JP"/>
        </w:rPr>
      </w:pPr>
      <w:r>
        <w:rPr>
          <w:rFonts w:hint="eastAsia"/>
          <w:lang w:val="en-US" w:eastAsia="ja-JP"/>
        </w:rPr>
        <w:t>数値を入力した後、ボタンを押すと計算結果がAnswerに表示されます。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eastAsia="ja-JP"/>
        </w:rPr>
        <w:t>③計算ボタン</w:t>
      </w:r>
      <w:r>
        <w:rPr>
          <w:rFonts w:hint="eastAsia"/>
          <w:lang w:val="en-US" w:eastAsia="ja-JP"/>
        </w:rPr>
        <w:t>(公式)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それぞれの公式に合わせた計算が出来ます。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④電卓ボタン</w:t>
      </w:r>
    </w:p>
    <w:p>
      <w:pPr>
        <w:rPr>
          <w:rFonts w:hint="eastAsia"/>
          <w:lang w:val="en-US" w:eastAsia="ja-JP"/>
        </w:rPr>
      </w:pPr>
      <w:r>
        <w:rPr>
          <w:rFonts w:hint="eastAsia"/>
          <w:lang w:val="en-US" w:eastAsia="ja-JP"/>
        </w:rPr>
        <w:t>押すと電卓が使えます。</w:t>
      </w:r>
    </w:p>
    <w:p>
      <w:pPr>
        <w:rPr>
          <w:rFonts w:hint="default"/>
          <w:lang w:val="en-US" w:eastAsia="ja-JP"/>
        </w:rPr>
      </w:pPr>
    </w:p>
    <w:sectPr>
      <w:pgSz w:w="11906" w:h="16838"/>
      <w:pgMar w:top="1985" w:right="1701" w:bottom="1701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ちはや角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311E8"/>
    <w:rsid w:val="229F5759"/>
    <w:rsid w:val="35D20F94"/>
    <w:rsid w:val="7C731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2026-01-22T01:55:00Z</dcterms:created>
  <dc:creator>salmo</dc:creator>
  <cp:lastModifiedBy>k ikemu</cp:lastModifiedBy>
  <dcterms:modified xsi:type="dcterms:W3CDTF">2026-01-22T05:51:56Z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1041-11.2.0.11536</vt:lpwstr>
  </property>
  <property fmtid="{D5CDD505-2E9C-101B-9397-08002B2CF9AE}" pid="3" name="ICV">
    <vt:lpwstr>62445E06799F41229CF2C18C6A502A05</vt:lpwstr>
  </property>
</Properties>
</file>