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8DC77" w14:textId="77777777" w:rsidR="00395535" w:rsidRPr="00395535" w:rsidRDefault="00395535" w:rsidP="00395535">
      <w:pPr>
        <w:widowControl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​</w:t>
      </w:r>
    </w:p>
    <w:p w14:paraId="0B6EA244" w14:textId="77777777" w:rsidR="00395535" w:rsidRPr="00395535" w:rsidRDefault="00395535" w:rsidP="00395535">
      <w:pPr>
        <w:widowControl/>
        <w:jc w:val="center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南京科讯次元信息科技有限公司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四月工作汇总</w:t>
      </w:r>
    </w:p>
    <w:p w14:paraId="2E53C6CC" w14:textId="77777777" w:rsidR="00395535" w:rsidRPr="00395535" w:rsidRDefault="00395535" w:rsidP="00395535">
      <w:pPr>
        <w:widowControl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​</w:t>
      </w:r>
    </w:p>
    <w:p w14:paraId="5EFE4D82" w14:textId="77777777" w:rsidR="00395535" w:rsidRPr="00395535" w:rsidRDefault="00395535" w:rsidP="00395535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*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本月主要工作地点为江苏省公安厅、据点、会战地点、公司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涉及项目：特侦云平台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2.0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版本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项目进展：已完成第一轮迭代，交付用户进行测试，收集问题中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一、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本周总体工作情况</w:t>
      </w:r>
    </w:p>
    <w:p w14:paraId="5CF0666A" w14:textId="77777777" w:rsidR="00395535" w:rsidRPr="00395535" w:rsidRDefault="00395535" w:rsidP="00395535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本周客户其他业务较为繁忙，使用我们的产品不是很频繁，提出的问题较少。</w:t>
      </w:r>
    </w:p>
    <w:p w14:paraId="0D95E9D2" w14:textId="77777777" w:rsidR="00395535" w:rsidRPr="00395535" w:rsidRDefault="00395535" w:rsidP="00395535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下周将会开始新的会战，预计使用频率会有较大提升。</w:t>
      </w:r>
    </w:p>
    <w:p w14:paraId="4B37D3B0" w14:textId="77777777" w:rsidR="00395535" w:rsidRPr="00395535" w:rsidRDefault="00395535" w:rsidP="00395535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二、详细工作情况</w:t>
      </w:r>
    </w:p>
    <w:p w14:paraId="37C0DBD5" w14:textId="77777777" w:rsidR="00395535" w:rsidRPr="00395535" w:rsidRDefault="00395535" w:rsidP="00395535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1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、第一周</w:t>
      </w:r>
    </w:p>
    <w:p w14:paraId="7CBE4C7F" w14:textId="77777777" w:rsidR="00395535" w:rsidRPr="00395535" w:rsidRDefault="00395535" w:rsidP="00395535">
      <w:pPr>
        <w:widowControl/>
        <w:numPr>
          <w:ilvl w:val="0"/>
          <w:numId w:val="1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本周进行了一次版本升级，在此次版本升级中，更新了如下内容</w:t>
      </w:r>
    </w:p>
    <w:p w14:paraId="68363E00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1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）上线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python2.7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、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phpstudy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两款软件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</w:p>
    <w:p w14:paraId="7D5E083B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2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）去掉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linux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前缀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</w:p>
    <w:p w14:paraId="030B1E58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3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）虚拟机详情页名称不显示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</w:p>
    <w:p w14:paraId="4706815B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4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）硬盘可选项减少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</w:p>
    <w:p w14:paraId="30ABB3F4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5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）大文件回传问题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</w:p>
    <w:p w14:paraId="58F90B07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6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windwos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禁用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445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端口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</w:p>
    <w:p w14:paraId="6D452EA6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7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）云主机禁用声卡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</w:p>
    <w:p w14:paraId="474D0C44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8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）输入法全部改为谷歌输入法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</w:p>
    <w:p w14:paraId="30BE0401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9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）创建虚拟机界面分为简单页面和高级页面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</w:p>
    <w:p w14:paraId="646EDD88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10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）公私网选择后显示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ip </w:t>
      </w:r>
    </w:p>
    <w:p w14:paraId="2B89A756" w14:textId="04AC636C" w:rsidR="00395535" w:rsidRP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11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）远程连接卡顿问题给出解决方案</w:t>
      </w:r>
    </w:p>
    <w:p w14:paraId="5AE56A2E" w14:textId="77777777" w:rsidR="00395535" w:rsidRPr="00395535" w:rsidRDefault="00395535" w:rsidP="00395535">
      <w:pPr>
        <w:widowControl/>
        <w:numPr>
          <w:ilvl w:val="0"/>
          <w:numId w:val="1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返回公司参与公司保密室建设</w:t>
      </w:r>
    </w:p>
    <w:p w14:paraId="2E273BAE" w14:textId="77777777" w:rsidR="00395535" w:rsidRPr="00395535" w:rsidRDefault="00395535" w:rsidP="00395535">
      <w:pPr>
        <w:widowControl/>
        <w:numPr>
          <w:ilvl w:val="0"/>
          <w:numId w:val="1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收集问题如下</w:t>
      </w:r>
    </w:p>
    <w:p w14:paraId="7C69F331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lastRenderedPageBreak/>
        <w:t>1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）快到期的任务需要做出提醒，已修复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​ </w:t>
      </w:r>
    </w:p>
    <w:p w14:paraId="2C372E2E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2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）公网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ip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需要尽快增加，需要给出增加完成的日期，已修复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​ </w:t>
      </w:r>
    </w:p>
    <w:p w14:paraId="2280DCCA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3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）与拓建方面魅影的对接需要有进度反馈，已修复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​ </w:t>
      </w:r>
    </w:p>
    <w:p w14:paraId="32295B4D" w14:textId="5BF35E98" w:rsidR="00395535" w:rsidRP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4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）外网虚拟机修改密码时提示检测信息失败，已修复</w:t>
      </w:r>
    </w:p>
    <w:p w14:paraId="77A071AF" w14:textId="77777777" w:rsidR="00395535" w:rsidRPr="00395535" w:rsidRDefault="00395535" w:rsidP="00395535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2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、第二周</w:t>
      </w:r>
    </w:p>
    <w:p w14:paraId="6136492C" w14:textId="77777777" w:rsidR="00395535" w:rsidRPr="00395535" w:rsidRDefault="00395535" w:rsidP="00395535">
      <w:pPr>
        <w:widowControl/>
        <w:numPr>
          <w:ilvl w:val="0"/>
          <w:numId w:val="2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本周收集问题如下</w:t>
      </w:r>
    </w:p>
    <w:p w14:paraId="3ADBDEF2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1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）虚拟机缺少显卡，不支持安卓开发，需要添加显卡，暂未添加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​ </w:t>
      </w:r>
    </w:p>
    <w:p w14:paraId="6F21D3F3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2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）临时虚拟机要有一个方便的创建方法，暂未修复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</w:p>
    <w:p w14:paraId="786F5580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3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）公网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ip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需要尽快增加，已经增加完成，已修复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​ </w:t>
      </w:r>
    </w:p>
    <w:p w14:paraId="7AA20DE6" w14:textId="7FCD0CC1" w:rsidR="00395535" w:rsidRP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4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）与拓建方面魅影的对接已经准备完成，已升级</w:t>
      </w:r>
    </w:p>
    <w:p w14:paraId="35FC267E" w14:textId="77777777" w:rsidR="00395535" w:rsidRPr="00395535" w:rsidRDefault="00395535" w:rsidP="00395535">
      <w:pPr>
        <w:widowControl/>
        <w:numPr>
          <w:ilvl w:val="0"/>
          <w:numId w:val="2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本周列表新增武器，正在制作中</w:t>
      </w:r>
    </w:p>
    <w:p w14:paraId="255D8605" w14:textId="77777777" w:rsidR="00395535" w:rsidRPr="00395535" w:rsidRDefault="00395535" w:rsidP="00395535">
      <w:pPr>
        <w:widowControl/>
        <w:shd w:val="clear" w:color="auto" w:fill="DADA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0" w:line="411" w:lineRule="atLeast"/>
        <w:ind w:left="840"/>
        <w:jc w:val="left"/>
        <w:rPr>
          <w:rFonts w:ascii="var(--monospace)" w:eastAsia="宋体" w:hAnsi="var(--monospace)" w:cs="宋体"/>
          <w:color w:val="1F0909"/>
          <w:kern w:val="0"/>
          <w:sz w:val="24"/>
          <w:szCs w:val="24"/>
        </w:rPr>
      </w:pPr>
      <w:r w:rsidRPr="00395535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1</w:t>
      </w:r>
      <w:r w:rsidRPr="00395535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）</w:t>
      </w:r>
      <w:r w:rsidRPr="00395535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 xml:space="preserve">ANGRY IP SCANNER </w:t>
      </w:r>
      <w:r w:rsidRPr="00395535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通过对</w:t>
      </w:r>
      <w:r w:rsidRPr="00395535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IP</w:t>
      </w:r>
      <w:r w:rsidRPr="00395535">
        <w:rPr>
          <w:rFonts w:ascii="var(--monospace)" w:eastAsia="宋体" w:hAnsi="var(--monospace)" w:cs="宋体"/>
          <w:color w:val="1F0909"/>
          <w:kern w:val="0"/>
          <w:sz w:val="24"/>
          <w:szCs w:val="24"/>
        </w:rPr>
        <w:t>和端口进行扫描来找到进入系统的方案</w:t>
      </w:r>
    </w:p>
    <w:p w14:paraId="671E4774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2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CAIN &amp; ABEL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针对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Microsoft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操作系统的口令恢复和网络嗅探测试工具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​ </w:t>
      </w:r>
    </w:p>
    <w:p w14:paraId="6772CE2C" w14:textId="6A8ABA69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3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ETTERCAP 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欺骗工具，支持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linux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和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windows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，可以创建和发送伪造的包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​ </w:t>
      </w:r>
    </w:p>
    <w:p w14:paraId="040DBADE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4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JOHN THE RIPPER 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快速进行密码破解的工具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</w:p>
    <w:p w14:paraId="0A3700DD" w14:textId="7B28E29E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 w:hint="eastAsia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5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Nessus 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系统漏洞分析与扫描工具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</w:p>
    <w:p w14:paraId="3C90B7D0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6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THC-Hydra 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暴力破解密码的工具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</w:p>
    <w:p w14:paraId="1B9D92CE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7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Netcat 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像瑞士军刀一样有许多功能的测试功率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</w:p>
    <w:p w14:paraId="62D57DD6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8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Wifiphisher 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伪造恶意接入点的工具，可以针对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wifi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网络发起自动化网络钓鱼攻击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​ </w:t>
      </w:r>
    </w:p>
    <w:p w14:paraId="2280444C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9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CEM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（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CrackMapExec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一款后漏洞利用工具，可以帮助自动化大型活动目录网络安全评估任务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​ </w:t>
      </w:r>
    </w:p>
    <w:p w14:paraId="0FF22551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lastRenderedPageBreak/>
        <w:t>10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Impacket 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一个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python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类库，可以从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0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开始构造数据包，或者从原始数据中解析包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</w:p>
    <w:p w14:paraId="087A79D1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11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PowerSploit 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在评估过程中使用的一系列模块的集合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</w:p>
    <w:p w14:paraId="5F4FFC54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12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Luckystrike 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一款恶意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excel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和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word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文档生成工具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</w:p>
    <w:p w14:paraId="2149BB4D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13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BeEF 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浏览器漏洞利用框架，利用客户端攻击方法，评估目标环境的工具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</w:p>
    <w:p w14:paraId="25AA69E5" w14:textId="77777777" w:rsid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14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Immunity Debugger 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分析恶意软件和逆向工程二进制文件的工具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</w:t>
      </w:r>
    </w:p>
    <w:p w14:paraId="0FEB23EB" w14:textId="24A33EBC" w:rsidR="00395535" w:rsidRPr="00395535" w:rsidRDefault="00395535" w:rsidP="00395535">
      <w:pPr>
        <w:widowControl/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bookmarkStart w:id="0" w:name="_GoBack"/>
      <w:bookmarkEnd w:id="0"/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15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SetLists 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一份列表集，包含用户名、口令、常见数据模式、模糊测试载荷、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shell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等</w:t>
      </w:r>
    </w:p>
    <w:p w14:paraId="4ACDA764" w14:textId="77777777" w:rsidR="00395535" w:rsidRPr="00395535" w:rsidRDefault="00395535" w:rsidP="00395535">
      <w:pPr>
        <w:widowControl/>
        <w:numPr>
          <w:ilvl w:val="0"/>
          <w:numId w:val="2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协助其他人员进行服务器的安装与调试</w:t>
      </w:r>
    </w:p>
    <w:p w14:paraId="4E9B89EF" w14:textId="77777777" w:rsidR="00395535" w:rsidRPr="00395535" w:rsidRDefault="00395535" w:rsidP="00395535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3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、第三周</w:t>
      </w:r>
    </w:p>
    <w:p w14:paraId="4007712A" w14:textId="77777777" w:rsidR="00395535" w:rsidRPr="00395535" w:rsidRDefault="00395535" w:rsidP="00395535">
      <w:pPr>
        <w:widowControl/>
        <w:numPr>
          <w:ilvl w:val="0"/>
          <w:numId w:val="3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协助安装服务器</w:t>
      </w:r>
    </w:p>
    <w:p w14:paraId="788D1BD7" w14:textId="77777777" w:rsidR="00395535" w:rsidRPr="00395535" w:rsidRDefault="00395535" w:rsidP="00395535">
      <w:pPr>
        <w:widowControl/>
        <w:numPr>
          <w:ilvl w:val="0"/>
          <w:numId w:val="3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修改软件安装包语言，全部增加英文选项</w:t>
      </w:r>
    </w:p>
    <w:p w14:paraId="5872012A" w14:textId="77777777" w:rsidR="00395535" w:rsidRPr="00395535" w:rsidRDefault="00395535" w:rsidP="00395535">
      <w:pPr>
        <w:widowControl/>
        <w:numPr>
          <w:ilvl w:val="0"/>
          <w:numId w:val="3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更新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windows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系统补丁</w:t>
      </w:r>
    </w:p>
    <w:p w14:paraId="28A37E0D" w14:textId="77777777" w:rsidR="00395535" w:rsidRPr="00395535" w:rsidRDefault="00395535" w:rsidP="00395535">
      <w:pPr>
        <w:widowControl/>
        <w:numPr>
          <w:ilvl w:val="0"/>
          <w:numId w:val="3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武器库版本升级完成</w:t>
      </w:r>
    </w:p>
    <w:p w14:paraId="232791BD" w14:textId="77777777" w:rsidR="00395535" w:rsidRPr="00395535" w:rsidRDefault="00395535" w:rsidP="00395535">
      <w:pPr>
        <w:widowControl/>
        <w:numPr>
          <w:ilvl w:val="0"/>
          <w:numId w:val="3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本周进行了系统升级，内容如下</w:t>
      </w:r>
    </w:p>
    <w:p w14:paraId="400ED168" w14:textId="35B83A99" w:rsidR="00395535" w:rsidRPr="00395535" w:rsidRDefault="00395535" w:rsidP="00395535">
      <w:pPr>
        <w:widowControl/>
        <w:numPr>
          <w:ilvl w:val="1"/>
          <w:numId w:val="3"/>
        </w:numPr>
        <w:ind w:left="72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object w:dxaOrig="1440" w:dyaOrig="1440" w14:anchorId="5B7055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20.25pt;height:15.75pt" o:ole="">
            <v:imagedata r:id="rId5" o:title=""/>
          </v:shape>
          <w:control r:id="rId6" w:name="DefaultOcxName" w:shapeid="_x0000_i1054"/>
        </w:object>
      </w:r>
    </w:p>
    <w:p w14:paraId="13846324" w14:textId="77777777" w:rsidR="00395535" w:rsidRPr="00395535" w:rsidRDefault="00395535" w:rsidP="00395535">
      <w:pPr>
        <w:widowControl/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Windows8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名字统一改为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Windows8.1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，并添加操作系统子版本号</w:t>
      </w:r>
    </w:p>
    <w:p w14:paraId="10B1A534" w14:textId="6412F3E9" w:rsidR="00395535" w:rsidRPr="00395535" w:rsidRDefault="00395535" w:rsidP="00FC7FAA">
      <w:pPr>
        <w:widowControl/>
        <w:numPr>
          <w:ilvl w:val="1"/>
          <w:numId w:val="3"/>
        </w:numPr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object w:dxaOrig="1440" w:dyaOrig="1440" w14:anchorId="7F7F7ABA">
          <v:shape id="_x0000_i1064" type="#_x0000_t75" style="width:20.25pt;height:15.75pt" o:ole="">
            <v:imagedata r:id="rId7" o:title=""/>
          </v:shape>
          <w:control r:id="rId8" w:name="DefaultOcxName1" w:shapeid="_x0000_i1064"/>
        </w:objec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系统全部改为官方纯净版</w:t>
      </w:r>
    </w:p>
    <w:p w14:paraId="5CB1169C" w14:textId="190981C3" w:rsidR="00395535" w:rsidRPr="00395535" w:rsidRDefault="00395535" w:rsidP="009F27C4">
      <w:pPr>
        <w:widowControl/>
        <w:numPr>
          <w:ilvl w:val="1"/>
          <w:numId w:val="3"/>
        </w:numPr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object w:dxaOrig="1440" w:dyaOrig="1440" w14:anchorId="58942F4C">
          <v:shape id="_x0000_i1065" type="#_x0000_t75" style="width:20.25pt;height:15.75pt" o:ole="">
            <v:imagedata r:id="rId7" o:title=""/>
          </v:shape>
          <w:control r:id="rId9" w:name="DefaultOcxName2" w:shapeid="_x0000_i1065"/>
        </w:objec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已解决大文件完全传不回来的问题</w:t>
      </w:r>
    </w:p>
    <w:p w14:paraId="45A99136" w14:textId="53A37F98" w:rsidR="00395535" w:rsidRPr="00395535" w:rsidRDefault="00395535" w:rsidP="00F92550">
      <w:pPr>
        <w:widowControl/>
        <w:numPr>
          <w:ilvl w:val="1"/>
          <w:numId w:val="3"/>
        </w:numPr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object w:dxaOrig="1440" w:dyaOrig="1440" w14:anchorId="47E76F05">
          <v:shape id="_x0000_i1066" type="#_x0000_t75" style="width:20.25pt;height:15.75pt" o:ole="">
            <v:imagedata r:id="rId7" o:title=""/>
          </v:shape>
          <w:control r:id="rId10" w:name="DefaultOcxName3" w:shapeid="_x0000_i1066"/>
        </w:objec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操作系统版本号具体到子版本号</w:t>
      </w:r>
    </w:p>
    <w:p w14:paraId="1E4844D5" w14:textId="2066BF5D" w:rsidR="00395535" w:rsidRPr="00395535" w:rsidRDefault="00395535" w:rsidP="008F2768">
      <w:pPr>
        <w:widowControl/>
        <w:numPr>
          <w:ilvl w:val="1"/>
          <w:numId w:val="3"/>
        </w:numPr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object w:dxaOrig="1440" w:dyaOrig="1440" w14:anchorId="149AE8B0">
          <v:shape id="_x0000_i1067" type="#_x0000_t75" style="width:20.25pt;height:15.75pt" o:ole="">
            <v:imagedata r:id="rId7" o:title=""/>
          </v:shape>
          <w:control r:id="rId11" w:name="DefaultOcxName4" w:shapeid="_x0000_i1067"/>
        </w:objec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新增任务审核记录查询功能。即，内网任务审核后通过和不通过任务都有记录</w:t>
      </w:r>
    </w:p>
    <w:p w14:paraId="7BB37495" w14:textId="536B9C54" w:rsidR="00395535" w:rsidRPr="00395535" w:rsidRDefault="00395535" w:rsidP="00556A72">
      <w:pPr>
        <w:widowControl/>
        <w:numPr>
          <w:ilvl w:val="1"/>
          <w:numId w:val="3"/>
        </w:numPr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object w:dxaOrig="1440" w:dyaOrig="1440" w14:anchorId="15DD618F">
          <v:shape id="_x0000_i1068" type="#_x0000_t75" style="width:20.25pt;height:15.75pt" o:ole="">
            <v:imagedata r:id="rId7" o:title=""/>
          </v:shape>
          <w:control r:id="rId12" w:name="DefaultOcxName5" w:shapeid="_x0000_i1068"/>
        </w:objec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云主机远程桌面输入法全部改为谷歌输入法</w:t>
      </w:r>
    </w:p>
    <w:p w14:paraId="5D952AC3" w14:textId="5D504BAF" w:rsidR="00395535" w:rsidRPr="00395535" w:rsidRDefault="00395535" w:rsidP="00987BEE">
      <w:pPr>
        <w:widowControl/>
        <w:numPr>
          <w:ilvl w:val="1"/>
          <w:numId w:val="3"/>
        </w:numPr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object w:dxaOrig="1440" w:dyaOrig="1440" w14:anchorId="68F47893">
          <v:shape id="_x0000_i1069" type="#_x0000_t75" style="width:20.25pt;height:15.75pt" o:ole="">
            <v:imagedata r:id="rId7" o:title=""/>
          </v:shape>
          <w:control r:id="rId13" w:name="DefaultOcxName6" w:shapeid="_x0000_i1069"/>
        </w:objec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新增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F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盘用于文件夹和文件回传，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C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、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D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盘供用户使用，解决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C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盘容量不足的问题</w:t>
      </w:r>
    </w:p>
    <w:p w14:paraId="2BB960AA" w14:textId="03740712" w:rsidR="00395535" w:rsidRPr="00395535" w:rsidRDefault="00395535" w:rsidP="00955B67">
      <w:pPr>
        <w:widowControl/>
        <w:numPr>
          <w:ilvl w:val="1"/>
          <w:numId w:val="3"/>
        </w:numPr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object w:dxaOrig="1440" w:dyaOrig="1440" w14:anchorId="05C28023">
          <v:shape id="_x0000_i1070" type="#_x0000_t75" style="width:20.25pt;height:15.75pt" o:ole="">
            <v:imagedata r:id="rId7" o:title=""/>
          </v:shape>
          <w:control r:id="rId14" w:name="DefaultOcxName7" w:shapeid="_x0000_i1070"/>
        </w:objec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外网登录超时时间延长为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30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分钟</w:t>
      </w:r>
    </w:p>
    <w:p w14:paraId="7664420E" w14:textId="3A24A38C" w:rsidR="00395535" w:rsidRPr="00395535" w:rsidRDefault="00395535" w:rsidP="000D6F66">
      <w:pPr>
        <w:widowControl/>
        <w:numPr>
          <w:ilvl w:val="1"/>
          <w:numId w:val="3"/>
        </w:numPr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lastRenderedPageBreak/>
        <w:object w:dxaOrig="1440" w:dyaOrig="1440" w14:anchorId="11BA854D">
          <v:shape id="_x0000_i1071" type="#_x0000_t75" style="width:20.25pt;height:15.75pt" o:ole="">
            <v:imagedata r:id="rId7" o:title=""/>
          </v:shape>
          <w:control r:id="rId15" w:name="DefaultOcxName8" w:shapeid="_x0000_i1071"/>
        </w:objec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创建云主机时部分软件支持多国语言</w:t>
      </w:r>
    </w:p>
    <w:p w14:paraId="65378112" w14:textId="4CD33EA9" w:rsidR="00395535" w:rsidRPr="00395535" w:rsidRDefault="00395535" w:rsidP="005656CB">
      <w:pPr>
        <w:widowControl/>
        <w:numPr>
          <w:ilvl w:val="1"/>
          <w:numId w:val="3"/>
        </w:numPr>
        <w:spacing w:before="100" w:beforeAutospacing="1" w:after="100" w:afterAutospacing="1"/>
        <w:ind w:left="72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object w:dxaOrig="1440" w:dyaOrig="1440" w14:anchorId="3B98927F">
          <v:shape id="_x0000_i1072" type="#_x0000_t75" style="width:20.25pt;height:15.75pt" o:ole="">
            <v:imagedata r:id="rId7" o:title=""/>
          </v:shape>
          <w:control r:id="rId16" w:name="DefaultOcxName9" w:shapeid="_x0000_i1072"/>
        </w:objec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创建云主机时自动安装的软件语言已改为英文</w:t>
      </w:r>
    </w:p>
    <w:p w14:paraId="1D5F7585" w14:textId="77777777" w:rsidR="00395535" w:rsidRPr="00395535" w:rsidRDefault="00395535" w:rsidP="00395535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4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、第四周</w:t>
      </w:r>
    </w:p>
    <w:p w14:paraId="722C2AF5" w14:textId="77777777" w:rsidR="00395535" w:rsidRPr="00395535" w:rsidRDefault="00395535" w:rsidP="00395535">
      <w:pPr>
        <w:widowControl/>
        <w:numPr>
          <w:ilvl w:val="0"/>
          <w:numId w:val="4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查看更新后内网状态，目前内网运行稳定，内网任务审核记录功能状态正常</w:t>
      </w:r>
    </w:p>
    <w:p w14:paraId="2378E953" w14:textId="77777777" w:rsidR="00395535" w:rsidRPr="00395535" w:rsidRDefault="00395535" w:rsidP="00395535">
      <w:pPr>
        <w:widowControl/>
        <w:numPr>
          <w:ilvl w:val="0"/>
          <w:numId w:val="4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准备公司项目的验收，制备验收用数据、创建验收用虚拟机、模拟数据回传、默认任务整套流程，参加公司项目验收的会议，向专家领导讲解系统的使用方法以及功能，项目在验收中响应良好，各个功能模块显示效果正常，使用正常，无任何不良反馈</w:t>
      </w:r>
    </w:p>
    <w:p w14:paraId="709BD36A" w14:textId="77777777" w:rsidR="00395535" w:rsidRPr="00395535" w:rsidRDefault="00395535" w:rsidP="00395535">
      <w:pPr>
        <w:widowControl/>
        <w:numPr>
          <w:ilvl w:val="0"/>
          <w:numId w:val="4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上周问题汇总如下，已经反馈回公司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1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）云主机生成模板开始时需要有提示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: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创建模板时间较长，请耐心等待，预计创建时间最长可达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20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分钟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2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）云主机升级配置时，新增硬盘可以提供一个挂载新硬盘的方式，既不需要我们直接帮忙扩容，而是仅挂载硬盘，由用户自己进入硬盘管理器进行磁盘扩容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 xml:space="preserve"> 3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）云主机在系统升级后会有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windows.old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文件夹占用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c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盘空间，建议删除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windows.old</w:t>
      </w: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文件</w:t>
      </w:r>
    </w:p>
    <w:p w14:paraId="250A878A" w14:textId="77777777" w:rsidR="00395535" w:rsidRPr="00395535" w:rsidRDefault="00395535" w:rsidP="00395535">
      <w:pPr>
        <w:widowControl/>
        <w:numPr>
          <w:ilvl w:val="0"/>
          <w:numId w:val="4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前往机房新增硬盘，修改服务器间连接方式，未对系统产生影响</w:t>
      </w:r>
    </w:p>
    <w:p w14:paraId="1FFE80B1" w14:textId="77777777" w:rsidR="00395535" w:rsidRPr="00395535" w:rsidRDefault="00395535" w:rsidP="00395535">
      <w:pPr>
        <w:widowControl/>
        <w:spacing w:before="100" w:beforeAutospacing="1" w:after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三、遗留问题</w:t>
      </w:r>
    </w:p>
    <w:p w14:paraId="019BCBB0" w14:textId="77777777" w:rsidR="00395535" w:rsidRPr="00395535" w:rsidRDefault="00395535" w:rsidP="00395535">
      <w:pPr>
        <w:widowControl/>
        <w:numPr>
          <w:ilvl w:val="0"/>
          <w:numId w:val="5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仍然未收到新的武器工具包，新的武器包制作可能延后，已开始对旧的武器安装包的改造</w:t>
      </w:r>
    </w:p>
    <w:p w14:paraId="50E1DA0E" w14:textId="77777777" w:rsidR="00395535" w:rsidRPr="00395535" w:rsidRDefault="00395535" w:rsidP="00395535">
      <w:pPr>
        <w:widowControl/>
        <w:numPr>
          <w:ilvl w:val="0"/>
          <w:numId w:val="5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i/>
          <w:iCs/>
          <w:color w:val="1F0909"/>
          <w:kern w:val="0"/>
          <w:sz w:val="24"/>
          <w:szCs w:val="24"/>
        </w:rPr>
        <w:t>魅影上线后稳定性仍需进一步测试</w:t>
      </w:r>
    </w:p>
    <w:p w14:paraId="037730FE" w14:textId="77777777" w:rsidR="00395535" w:rsidRPr="00395535" w:rsidRDefault="00395535" w:rsidP="00395535">
      <w:pPr>
        <w:widowControl/>
        <w:numPr>
          <w:ilvl w:val="0"/>
          <w:numId w:val="5"/>
        </w:numPr>
        <w:spacing w:before="100" w:beforeAutospacing="1" w:after="100" w:afterAutospacing="1"/>
        <w:ind w:left="360"/>
        <w:jc w:val="left"/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</w:pPr>
      <w:r w:rsidRPr="00395535">
        <w:rPr>
          <w:rFonts w:ascii="Times New Roman" w:eastAsia="宋体" w:hAnsi="Times New Roman" w:cs="Times New Roman"/>
          <w:color w:val="1F0909"/>
          <w:kern w:val="0"/>
          <w:sz w:val="24"/>
          <w:szCs w:val="24"/>
        </w:rPr>
        <w:t>正在进一步收集问题</w:t>
      </w:r>
    </w:p>
    <w:p w14:paraId="26118DD1" w14:textId="77777777" w:rsidR="007A0EF7" w:rsidRDefault="007A0EF7"/>
    <w:sectPr w:rsidR="007A0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D5441"/>
    <w:multiLevelType w:val="multilevel"/>
    <w:tmpl w:val="21AC5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133E7C"/>
    <w:multiLevelType w:val="multilevel"/>
    <w:tmpl w:val="AE9AB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64922"/>
    <w:multiLevelType w:val="multilevel"/>
    <w:tmpl w:val="BEC2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32409"/>
    <w:multiLevelType w:val="multilevel"/>
    <w:tmpl w:val="5D3C1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105CDF"/>
    <w:multiLevelType w:val="multilevel"/>
    <w:tmpl w:val="4B0EB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F7"/>
    <w:rsid w:val="00395535"/>
    <w:rsid w:val="007A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7BD7F"/>
  <w15:chartTrackingRefBased/>
  <w15:docId w15:val="{C54EF33F-AE3A-4597-AF80-0CD0FF96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3955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395535"/>
  </w:style>
  <w:style w:type="paragraph" w:customStyle="1" w:styleId="md-list-item">
    <w:name w:val="md-list-item"/>
    <w:basedOn w:val="a"/>
    <w:rsid w:val="003955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395535"/>
  </w:style>
  <w:style w:type="paragraph" w:styleId="HTML">
    <w:name w:val="HTML Preformatted"/>
    <w:basedOn w:val="a"/>
    <w:link w:val="HTML0"/>
    <w:uiPriority w:val="99"/>
    <w:semiHidden/>
    <w:unhideWhenUsed/>
    <w:rsid w:val="003955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5535"/>
    <w:rPr>
      <w:rFonts w:ascii="宋体" w:eastAsia="宋体" w:hAnsi="宋体" w:cs="宋体"/>
      <w:kern w:val="0"/>
      <w:sz w:val="24"/>
      <w:szCs w:val="24"/>
    </w:rPr>
  </w:style>
  <w:style w:type="character" w:styleId="a3">
    <w:name w:val="Emphasis"/>
    <w:basedOn w:val="a0"/>
    <w:uiPriority w:val="20"/>
    <w:qFormat/>
    <w:rsid w:val="00395535"/>
    <w:rPr>
      <w:i/>
      <w:iCs/>
    </w:rPr>
  </w:style>
  <w:style w:type="character" w:customStyle="1" w:styleId="md-expand">
    <w:name w:val="md-expand"/>
    <w:basedOn w:val="a0"/>
    <w:rsid w:val="00395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6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汪</dc:creator>
  <cp:keywords/>
  <dc:description/>
  <cp:lastModifiedBy>宁 汪</cp:lastModifiedBy>
  <cp:revision>2</cp:revision>
  <dcterms:created xsi:type="dcterms:W3CDTF">2019-05-05T07:34:00Z</dcterms:created>
  <dcterms:modified xsi:type="dcterms:W3CDTF">2019-05-05T07:37:00Z</dcterms:modified>
</cp:coreProperties>
</file>