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ОБРАЗЕЦ — данные вымышлены</w:t>
      </w:r>
    </w:p>
    <w:p>
      <w:pPr>
        <w:jc w:val="center"/>
      </w:pPr>
      <w:r>
        <w:rPr>
          <w:b/>
          <w:sz w:val="26"/>
        </w:rPr>
        <w:t>ПРОТОКОЛ осмотра места происшествия</w:t>
      </w:r>
    </w:p>
    <w:p>
      <w:r>
        <w:t>г. Примерск                                       14 марта 2026 г.</w:t>
      </w:r>
    </w:p>
    <w:p>
      <w:r>
        <w:t>Осмотр начат в 10 ч 20 мин, окончен в 11 ч 45 мин.</w:t>
      </w:r>
    </w:p>
    <w:p>
      <w:r>
        <w:t>Следователь СО по г. Примерску капитан юстиции Иванов А.Б., с участием специалиста Петрова В.Г., в присутствии понятых: Сидорова Е.А. (прож. г. Примерск, ул. Демонстрационная, д. 1, кв. 2), Кузнецова Д.И. (прож. г. Примерск, ул. Образцовая, д. 3, кв. 4),</w:t>
      </w:r>
    </w:p>
    <w:p>
      <w:r>
        <w:t>произвёл осмотр помещения по адресу: г. Примерск, ул. Тестовая, д. 10, офис 5.</w:t>
      </w:r>
    </w:p>
    <w:p>
      <w:r>
        <w:t>В ходе осмотра установлено: входная дверь без повреждений; на рабочем столе обнаружены документы на 12 листах, ноутбук в корпусе чёрного цвета, отпечатки пальцев рук на стеклянной поверхности стола.</w:t>
      </w:r>
    </w:p>
    <w:p>
      <w:r>
        <w:t>Изъято: документы на 12 листах, ноутбук — 1 шт., дактилоплёнки — 4 шт.</w:t>
      </w:r>
    </w:p>
    <w:p>
      <w:r>
        <w:t>Протокол прочитан, замечаний нет.</w:t>
      </w:r>
    </w:p>
    <w:p/>
    <w:p>
      <w:r>
        <w:t>Следователь ______________________ Иванов А.Б.</w:t>
      </w:r>
    </w:p>
    <w:p>
      <w:r>
        <w:t>Понятые: ______________________ Сидоров Е.А.</w:t>
      </w:r>
    </w:p>
    <w:p>
      <w:r>
        <w:t xml:space="preserve">         ______________________ Кузнецов Д.И.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