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554ED" w14:textId="77777777" w:rsidR="00B87FAA" w:rsidRPr="00B87FAA" w:rsidRDefault="00B87FAA" w:rsidP="00B87FAA">
      <w:pPr>
        <w:ind w:firstLine="709"/>
        <w:jc w:val="both"/>
        <w:rPr>
          <w:b/>
          <w:bCs/>
        </w:rPr>
      </w:pPr>
      <w:r w:rsidRPr="00B87FAA">
        <w:t xml:space="preserve">Этап </w:t>
      </w:r>
      <w:r>
        <w:t>4</w:t>
      </w:r>
      <w:r w:rsidRPr="00B87FAA">
        <w:t xml:space="preserve"> </w:t>
      </w:r>
      <w:r w:rsidRPr="00B87FAA">
        <w:rPr>
          <w:b/>
          <w:bCs/>
        </w:rPr>
        <w:t>Создание прототипа НС и получение первой точности распознавания</w:t>
      </w:r>
    </w:p>
    <w:p w14:paraId="496A37DD" w14:textId="0327E311" w:rsidR="00B87FAA" w:rsidRPr="00B87FAA" w:rsidRDefault="00B87FAA" w:rsidP="00B87FAA">
      <w:pPr>
        <w:spacing w:after="0"/>
        <w:ind w:firstLine="709"/>
        <w:jc w:val="both"/>
      </w:pPr>
    </w:p>
    <w:p w14:paraId="0AEDFC1F" w14:textId="77777777" w:rsidR="00B87FAA" w:rsidRPr="00B87FAA" w:rsidRDefault="00B87FAA" w:rsidP="00B87FAA">
      <w:pPr>
        <w:spacing w:after="0"/>
        <w:ind w:firstLine="709"/>
        <w:jc w:val="both"/>
      </w:pPr>
      <w:r w:rsidRPr="00B87FAA">
        <w:t xml:space="preserve">Тема </w:t>
      </w:r>
      <w:proofErr w:type="spellStart"/>
      <w:r w:rsidRPr="00B87FAA">
        <w:t>диплома:</w:t>
      </w:r>
      <w:r w:rsidRPr="00B87FAA">
        <w:rPr>
          <w:b/>
          <w:bCs/>
        </w:rPr>
        <w:t>Классификация</w:t>
      </w:r>
      <w:proofErr w:type="spellEnd"/>
      <w:r w:rsidRPr="00B87FAA">
        <w:rPr>
          <w:b/>
          <w:bCs/>
        </w:rPr>
        <w:t xml:space="preserve"> дефектов на поверхности стали</w:t>
      </w:r>
    </w:p>
    <w:p w14:paraId="4A059D0A" w14:textId="7403F06F" w:rsidR="00F12C76" w:rsidRDefault="00B87FAA" w:rsidP="00B87FAA">
      <w:pPr>
        <w:spacing w:after="0"/>
        <w:ind w:firstLine="709"/>
        <w:jc w:val="both"/>
        <w:rPr>
          <w:b/>
          <w:bCs/>
        </w:rPr>
      </w:pPr>
      <w:r w:rsidRPr="00B87FAA">
        <w:t>(задача (</w:t>
      </w:r>
      <w:r w:rsidRPr="00B87FAA">
        <w:rPr>
          <w:b/>
          <w:bCs/>
        </w:rPr>
        <w:t xml:space="preserve">Object </w:t>
      </w:r>
      <w:proofErr w:type="spellStart"/>
      <w:r w:rsidRPr="00B87FAA">
        <w:rPr>
          <w:b/>
          <w:bCs/>
        </w:rPr>
        <w:t>detection</w:t>
      </w:r>
      <w:proofErr w:type="spellEnd"/>
      <w:r w:rsidRPr="00B87FAA">
        <w:rPr>
          <w:b/>
          <w:bCs/>
        </w:rPr>
        <w:t xml:space="preserve">) По ссылке </w:t>
      </w:r>
      <w:hyperlink r:id="rId4" w:history="1">
        <w:r w:rsidRPr="00B87FAA">
          <w:rPr>
            <w:rStyle w:val="ac"/>
            <w:b/>
            <w:bCs/>
          </w:rPr>
          <w:t>https://drive.google.com/drive/folders/1rMh4NRKDvr9vD-Obucsv6s2kRWHgJYqa?usp=sharing</w:t>
        </w:r>
      </w:hyperlink>
      <w:r w:rsidRPr="00B87FAA">
        <w:rPr>
          <w:b/>
          <w:bCs/>
        </w:rPr>
        <w:t xml:space="preserve"> находится база с 859 картинками в папке </w:t>
      </w:r>
      <w:proofErr w:type="spellStart"/>
      <w:r w:rsidRPr="00B87FAA">
        <w:rPr>
          <w:b/>
          <w:bCs/>
        </w:rPr>
        <w:t>images</w:t>
      </w:r>
      <w:proofErr w:type="spellEnd"/>
      <w:r w:rsidRPr="00B87FAA">
        <w:rPr>
          <w:b/>
          <w:bCs/>
        </w:rPr>
        <w:t>/</w:t>
      </w:r>
      <w:proofErr w:type="spellStart"/>
      <w:r w:rsidRPr="00B87FAA">
        <w:rPr>
          <w:b/>
          <w:bCs/>
        </w:rPr>
        <w:t>train</w:t>
      </w:r>
      <w:proofErr w:type="spellEnd"/>
      <w:r w:rsidRPr="00B87FAA">
        <w:rPr>
          <w:b/>
          <w:bCs/>
        </w:rPr>
        <w:t xml:space="preserve"> и размеченными объектами в формате YOLO в папке </w:t>
      </w:r>
      <w:proofErr w:type="spellStart"/>
      <w:r w:rsidRPr="00B87FAA">
        <w:rPr>
          <w:b/>
          <w:bCs/>
        </w:rPr>
        <w:t>labels</w:t>
      </w:r>
      <w:proofErr w:type="spellEnd"/>
      <w:r w:rsidRPr="00B87FAA">
        <w:rPr>
          <w:b/>
          <w:bCs/>
        </w:rPr>
        <w:t>/</w:t>
      </w:r>
      <w:proofErr w:type="spellStart"/>
      <w:r w:rsidRPr="00B87FAA">
        <w:rPr>
          <w:b/>
          <w:bCs/>
        </w:rPr>
        <w:t>train</w:t>
      </w:r>
      <w:proofErr w:type="spellEnd"/>
    </w:p>
    <w:p w14:paraId="3EFF0F1A" w14:textId="77777777" w:rsidR="00B87FAA" w:rsidRDefault="00B87FAA" w:rsidP="00B87FAA">
      <w:pPr>
        <w:spacing w:after="0"/>
        <w:ind w:firstLine="709"/>
        <w:jc w:val="both"/>
      </w:pPr>
      <w:r w:rsidRPr="00B87FAA">
        <w:t>Архитектура нейросети</w:t>
      </w:r>
      <w:r>
        <w:t xml:space="preserve">. Использовалась модель </w:t>
      </w:r>
      <w:proofErr w:type="spellStart"/>
      <w:r>
        <w:rPr>
          <w:lang w:val="en-US"/>
        </w:rPr>
        <w:t>yolov</w:t>
      </w:r>
      <w:proofErr w:type="spellEnd"/>
      <w:r w:rsidRPr="00B87FAA">
        <w:t xml:space="preserve">5 </w:t>
      </w:r>
      <w:r>
        <w:t xml:space="preserve">с </w:t>
      </w:r>
      <w:proofErr w:type="spellStart"/>
      <w:r>
        <w:t>предобученными</w:t>
      </w:r>
      <w:proofErr w:type="spellEnd"/>
      <w:r>
        <w:t xml:space="preserve"> весами размера м </w:t>
      </w:r>
      <w:r>
        <w:rPr>
          <w:lang w:val="en-US"/>
        </w:rPr>
        <w:t>medium</w:t>
      </w:r>
      <w:r w:rsidRPr="00B87FAA">
        <w:t xml:space="preserve">/ </w:t>
      </w:r>
      <w:r>
        <w:t xml:space="preserve">Архитектура сетей </w:t>
      </w:r>
      <w:r>
        <w:rPr>
          <w:lang w:val="en-US"/>
        </w:rPr>
        <w:t>yolo</w:t>
      </w:r>
      <w:r w:rsidRPr="00B87FAA">
        <w:t xml:space="preserve"> </w:t>
      </w:r>
      <w:r>
        <w:t>на рисунке ниже:</w:t>
      </w:r>
    </w:p>
    <w:p w14:paraId="72A83548" w14:textId="3A1106B7" w:rsidR="00256418" w:rsidRDefault="00256418" w:rsidP="00B87FAA">
      <w:pPr>
        <w:spacing w:after="0"/>
        <w:ind w:firstLine="709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A3B6230" wp14:editId="75491EE5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4990465" cy="4559300"/>
            <wp:effectExtent l="0" t="0" r="635" b="0"/>
            <wp:wrapTight wrapText="bothSides">
              <wp:wrapPolygon edited="0">
                <wp:start x="0" y="0"/>
                <wp:lineTo x="0" y="21480"/>
                <wp:lineTo x="21520" y="21480"/>
                <wp:lineTo x="21520" y="0"/>
                <wp:lineTo x="0" y="0"/>
              </wp:wrapPolygon>
            </wp:wrapTight>
            <wp:docPr id="291938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78862" name="Рисунок 10331788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21E916" w14:textId="77777777" w:rsidR="00B87FAA" w:rsidRDefault="00B87FAA" w:rsidP="00B87FAA">
      <w:pPr>
        <w:spacing w:after="0"/>
        <w:ind w:firstLine="709"/>
        <w:jc w:val="both"/>
        <w:rPr>
          <w:noProof/>
        </w:rPr>
      </w:pPr>
    </w:p>
    <w:p w14:paraId="1E445BD3" w14:textId="7590F752" w:rsidR="00B87FAA" w:rsidRDefault="00B87FAA" w:rsidP="00B87FAA">
      <w:pPr>
        <w:spacing w:after="0"/>
        <w:ind w:firstLine="709"/>
        <w:jc w:val="both"/>
      </w:pPr>
      <w:r>
        <w:t>Г</w:t>
      </w:r>
      <w:r w:rsidRPr="00B87FAA">
        <w:t xml:space="preserve">рафическое подтверждение (графики обучения </w:t>
      </w:r>
      <w:r w:rsidR="00AA18C2">
        <w:t xml:space="preserve">на 20 эпохах </w:t>
      </w:r>
      <w:r>
        <w:rPr>
          <w:lang w:val="en-US"/>
        </w:rPr>
        <w:t>Loss</w:t>
      </w:r>
      <w:r w:rsidRPr="00B87FAA">
        <w:t>&amp;</w:t>
      </w:r>
      <w:r>
        <w:rPr>
          <w:lang w:val="en-US"/>
        </w:rPr>
        <w:t>precision</w:t>
      </w:r>
      <w:r w:rsidRPr="00B87FAA">
        <w:t>)</w:t>
      </w:r>
    </w:p>
    <w:p w14:paraId="6C29F1BB" w14:textId="77777777" w:rsidR="00B87FAA" w:rsidRDefault="00B87FAA" w:rsidP="00B87FAA">
      <w:pPr>
        <w:spacing w:after="0"/>
        <w:ind w:firstLine="709"/>
        <w:jc w:val="both"/>
      </w:pPr>
    </w:p>
    <w:p w14:paraId="4A79047F" w14:textId="77777777" w:rsidR="00B87FAA" w:rsidRDefault="00B87FAA" w:rsidP="00B87FAA">
      <w:pPr>
        <w:keepNext/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393AA4C8" wp14:editId="5ACAA0C3">
            <wp:extent cx="5396865" cy="2698433"/>
            <wp:effectExtent l="0" t="0" r="0" b="6985"/>
            <wp:docPr id="140671117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11173" name="Рисунок 14067111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780" cy="270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506F" w14:textId="147F0750" w:rsidR="00B87FAA" w:rsidRPr="00B87FAA" w:rsidRDefault="00B87FAA" w:rsidP="00B87FAA">
      <w:pPr>
        <w:pStyle w:val="ae"/>
        <w:jc w:val="both"/>
        <w:rPr>
          <w:b/>
          <w:bCs/>
        </w:rPr>
      </w:pPr>
      <w:r w:rsidRPr="00B87FAA">
        <w:rPr>
          <w:b/>
          <w:bCs/>
        </w:rPr>
        <w:fldChar w:fldCharType="begin"/>
      </w:r>
      <w:r w:rsidRPr="00B87FAA">
        <w:rPr>
          <w:b/>
          <w:bCs/>
        </w:rPr>
        <w:instrText xml:space="preserve"> SEQ Рисунок \* ARABIC </w:instrText>
      </w:r>
      <w:r w:rsidRPr="00B87FAA">
        <w:rPr>
          <w:b/>
          <w:bCs/>
        </w:rPr>
        <w:fldChar w:fldCharType="separate"/>
      </w:r>
      <w:r w:rsidRPr="00B87FAA">
        <w:rPr>
          <w:b/>
          <w:bCs/>
          <w:noProof/>
        </w:rPr>
        <w:t>1</w:t>
      </w:r>
      <w:r w:rsidRPr="00B87FAA">
        <w:rPr>
          <w:b/>
          <w:bCs/>
        </w:rPr>
        <w:fldChar w:fldCharType="end"/>
      </w:r>
      <w:proofErr w:type="spellStart"/>
      <w:r w:rsidRPr="00B87FAA">
        <w:rPr>
          <w:b/>
          <w:bCs/>
        </w:rPr>
        <w:t>train_obj_loss</w:t>
      </w:r>
      <w:proofErr w:type="spellEnd"/>
      <w:r w:rsidRPr="00B87FAA">
        <w:rPr>
          <w:b/>
          <w:bCs/>
        </w:rPr>
        <w:t xml:space="preserve"> VS </w:t>
      </w:r>
      <w:proofErr w:type="spellStart"/>
      <w:r w:rsidRPr="00B87FAA">
        <w:rPr>
          <w:b/>
          <w:bCs/>
        </w:rPr>
        <w:t>step</w:t>
      </w:r>
      <w:proofErr w:type="spellEnd"/>
    </w:p>
    <w:p w14:paraId="044CB6CC" w14:textId="07BBCB75" w:rsidR="00B87FAA" w:rsidRDefault="00B87FAA" w:rsidP="00B87FAA">
      <w:pPr>
        <w:keepNext/>
        <w:spacing w:after="0"/>
        <w:ind w:firstLine="709"/>
        <w:jc w:val="both"/>
      </w:pPr>
      <w:r>
        <w:rPr>
          <w:noProof/>
        </w:rPr>
        <w:drawing>
          <wp:inline distT="0" distB="0" distL="0" distR="0" wp14:anchorId="6BC9EA98" wp14:editId="16B13BFE">
            <wp:extent cx="5225415" cy="2612708"/>
            <wp:effectExtent l="0" t="0" r="0" b="0"/>
            <wp:docPr id="156927778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77785" name="Рисунок 15692777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228491" cy="261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9DE0" w14:textId="2BEC4246" w:rsidR="00B87FAA" w:rsidRPr="001C2935" w:rsidRDefault="00B87FAA" w:rsidP="00B87FAA">
      <w:pPr>
        <w:pStyle w:val="ae"/>
        <w:jc w:val="both"/>
        <w:rPr>
          <w:b/>
          <w:bCs/>
        </w:rPr>
      </w:pPr>
      <w:r w:rsidRPr="00B87FAA">
        <w:rPr>
          <w:b/>
          <w:bCs/>
        </w:rPr>
        <w:t>Рисунок</w:t>
      </w:r>
      <w:r w:rsidRPr="001C2935">
        <w:rPr>
          <w:b/>
          <w:bCs/>
        </w:rPr>
        <w:t xml:space="preserve"> </w:t>
      </w:r>
      <w:r w:rsidRPr="00B87FAA">
        <w:rPr>
          <w:b/>
          <w:bCs/>
        </w:rPr>
        <w:fldChar w:fldCharType="begin"/>
      </w:r>
      <w:r w:rsidRPr="001C2935">
        <w:rPr>
          <w:b/>
          <w:bCs/>
        </w:rPr>
        <w:instrText xml:space="preserve"> </w:instrText>
      </w:r>
      <w:r w:rsidRPr="00B87FAA">
        <w:rPr>
          <w:b/>
          <w:bCs/>
          <w:lang w:val="en-US"/>
        </w:rPr>
        <w:instrText>SEQ</w:instrText>
      </w:r>
      <w:r w:rsidRPr="001C2935">
        <w:rPr>
          <w:b/>
          <w:bCs/>
        </w:rPr>
        <w:instrText xml:space="preserve"> </w:instrText>
      </w:r>
      <w:r w:rsidRPr="00B87FAA">
        <w:rPr>
          <w:b/>
          <w:bCs/>
        </w:rPr>
        <w:instrText>Рисунок</w:instrText>
      </w:r>
      <w:r w:rsidRPr="001C2935">
        <w:rPr>
          <w:b/>
          <w:bCs/>
        </w:rPr>
        <w:instrText xml:space="preserve"> \* </w:instrText>
      </w:r>
      <w:r w:rsidRPr="00B87FAA">
        <w:rPr>
          <w:b/>
          <w:bCs/>
          <w:lang w:val="en-US"/>
        </w:rPr>
        <w:instrText>ARABIC</w:instrText>
      </w:r>
      <w:r w:rsidRPr="001C2935">
        <w:rPr>
          <w:b/>
          <w:bCs/>
        </w:rPr>
        <w:instrText xml:space="preserve"> </w:instrText>
      </w:r>
      <w:r w:rsidRPr="00B87FAA">
        <w:rPr>
          <w:b/>
          <w:bCs/>
        </w:rPr>
        <w:fldChar w:fldCharType="separate"/>
      </w:r>
      <w:r w:rsidRPr="001C2935">
        <w:rPr>
          <w:b/>
          <w:bCs/>
          <w:noProof/>
        </w:rPr>
        <w:t>2</w:t>
      </w:r>
      <w:r w:rsidRPr="00B87FAA">
        <w:rPr>
          <w:b/>
          <w:bCs/>
        </w:rPr>
        <w:fldChar w:fldCharType="end"/>
      </w:r>
      <w:r w:rsidRPr="00B87FAA">
        <w:rPr>
          <w:b/>
          <w:bCs/>
          <w:lang w:val="en-US"/>
        </w:rPr>
        <w:t>metrics</w:t>
      </w:r>
      <w:r w:rsidRPr="001C2935">
        <w:rPr>
          <w:b/>
          <w:bCs/>
        </w:rPr>
        <w:t>_</w:t>
      </w:r>
      <w:r w:rsidRPr="00B87FAA">
        <w:rPr>
          <w:b/>
          <w:bCs/>
          <w:lang w:val="en-US"/>
        </w:rPr>
        <w:t>precision</w:t>
      </w:r>
      <w:r w:rsidRPr="001C2935">
        <w:rPr>
          <w:b/>
          <w:bCs/>
        </w:rPr>
        <w:t xml:space="preserve"> </w:t>
      </w:r>
      <w:r w:rsidRPr="00B87FAA">
        <w:rPr>
          <w:b/>
          <w:bCs/>
          <w:lang w:val="en-US"/>
        </w:rPr>
        <w:t>VS</w:t>
      </w:r>
      <w:r w:rsidRPr="001C2935">
        <w:rPr>
          <w:b/>
          <w:bCs/>
        </w:rPr>
        <w:t xml:space="preserve"> </w:t>
      </w:r>
      <w:r w:rsidRPr="00B87FAA">
        <w:rPr>
          <w:b/>
          <w:bCs/>
          <w:lang w:val="en-US"/>
        </w:rPr>
        <w:t>step</w:t>
      </w:r>
    </w:p>
    <w:p w14:paraId="6DEB4C9E" w14:textId="7D7DBF25" w:rsidR="00B87FAA" w:rsidRDefault="00AA18C2" w:rsidP="00B87FAA">
      <w:pPr>
        <w:spacing w:after="0"/>
        <w:ind w:firstLine="709"/>
        <w:jc w:val="both"/>
      </w:pPr>
      <w:r w:rsidRPr="00AA18C2">
        <w:t xml:space="preserve">Выводы: </w:t>
      </w:r>
      <w:r>
        <w:t>Графики показывают, что дальнейшее увеличение числа эпох должно сказаться положительно на обучении</w:t>
      </w:r>
    </w:p>
    <w:p w14:paraId="2476C494" w14:textId="6A36D7E0" w:rsidR="002D10CF" w:rsidRDefault="002D10CF" w:rsidP="00B87FAA">
      <w:pPr>
        <w:spacing w:after="0"/>
        <w:ind w:firstLine="709"/>
        <w:jc w:val="both"/>
      </w:pPr>
      <w:r>
        <w:t>Программы:</w:t>
      </w:r>
    </w:p>
    <w:p w14:paraId="35DFAC59" w14:textId="200483CB" w:rsidR="00256418" w:rsidRDefault="00256418" w:rsidP="00B87FAA">
      <w:pPr>
        <w:spacing w:after="0"/>
        <w:ind w:firstLine="709"/>
        <w:jc w:val="both"/>
      </w:pPr>
      <w:proofErr w:type="spellStart"/>
      <w:r>
        <w:t>Ноубук</w:t>
      </w:r>
      <w:proofErr w:type="spellEnd"/>
      <w:r>
        <w:t>:</w:t>
      </w:r>
      <w:r w:rsidRPr="00256418">
        <w:t xml:space="preserve"> </w:t>
      </w:r>
      <w:hyperlink r:id="rId8" w:history="1">
        <w:r w:rsidRPr="00C26695">
          <w:rPr>
            <w:rStyle w:val="ac"/>
          </w:rPr>
          <w:t>https://colab.research.google.com/drive/1TZpeYvfPkhy4xEd1CFCQPbOwjoRQXZOe?usp=sharing</w:t>
        </w:r>
      </w:hyperlink>
      <w:r>
        <w:t xml:space="preserve"> </w:t>
      </w:r>
    </w:p>
    <w:p w14:paraId="17082186" w14:textId="2C669D95" w:rsidR="00256418" w:rsidRDefault="00256418" w:rsidP="002D10CF">
      <w:pPr>
        <w:spacing w:after="0"/>
        <w:ind w:firstLine="709"/>
      </w:pPr>
      <w:r>
        <w:t>Питон</w:t>
      </w:r>
      <w:r w:rsidR="002D10CF">
        <w:t xml:space="preserve"> </w:t>
      </w:r>
      <w:r>
        <w:t>скрипт:</w:t>
      </w:r>
      <w:r w:rsidRPr="00256418">
        <w:t xml:space="preserve"> </w:t>
      </w:r>
      <w:hyperlink r:id="rId9" w:history="1">
        <w:r w:rsidRPr="00C26695">
          <w:rPr>
            <w:rStyle w:val="ac"/>
          </w:rPr>
          <w:t>https://colab.research.google.com/drive/1TZpeYvfPkhy4xEd1CFCQPbOwjoRQXZOe?usp=sharing</w:t>
        </w:r>
      </w:hyperlink>
      <w:r>
        <w:t xml:space="preserve"> </w:t>
      </w:r>
    </w:p>
    <w:p w14:paraId="03E7DCC5" w14:textId="6BD6AF00" w:rsidR="00AA18C2" w:rsidRDefault="00AA18C2" w:rsidP="00B87FAA">
      <w:pPr>
        <w:spacing w:after="0"/>
        <w:ind w:firstLine="709"/>
        <w:jc w:val="both"/>
      </w:pPr>
      <w:r w:rsidRPr="00AA18C2">
        <w:t xml:space="preserve">План дальнейшей </w:t>
      </w:r>
      <w:r w:rsidR="001C2935" w:rsidRPr="00AA18C2">
        <w:t>работы</w:t>
      </w:r>
      <w:r w:rsidR="001C2935">
        <w:t xml:space="preserve"> увеличение</w:t>
      </w:r>
      <w:r w:rsidR="00287977">
        <w:t xml:space="preserve"> количества эпох до</w:t>
      </w:r>
      <w:r w:rsidRPr="00AA18C2">
        <w:t>50-1</w:t>
      </w:r>
      <w:r>
        <w:t xml:space="preserve">00 с одновременным увеличением размера </w:t>
      </w:r>
      <w:proofErr w:type="spellStart"/>
      <w:r>
        <w:t>батча</w:t>
      </w:r>
      <w:proofErr w:type="spellEnd"/>
      <w:r>
        <w:t xml:space="preserve"> с16 до 32 и выше, чтобы ускорить </w:t>
      </w:r>
      <w:r w:rsidR="00287977">
        <w:t>обучение (если</w:t>
      </w:r>
      <w:r>
        <w:t xml:space="preserve"> позволит </w:t>
      </w:r>
      <w:r>
        <w:rPr>
          <w:lang w:val="en-US"/>
        </w:rPr>
        <w:t>GPU</w:t>
      </w:r>
      <w:r w:rsidRPr="00AA18C2">
        <w:t xml:space="preserve"> </w:t>
      </w:r>
      <w:r>
        <w:t>на домашнем компьютере)</w:t>
      </w:r>
    </w:p>
    <w:p w14:paraId="3455A991" w14:textId="42BAD070" w:rsidR="00287977" w:rsidRDefault="00287977" w:rsidP="00B87FAA">
      <w:pPr>
        <w:spacing w:after="0"/>
        <w:ind w:firstLine="709"/>
        <w:jc w:val="both"/>
      </w:pPr>
      <w:r>
        <w:t>Пример определения водяного пятна:</w:t>
      </w:r>
    </w:p>
    <w:p w14:paraId="70DA9928" w14:textId="77777777" w:rsidR="00287977" w:rsidRDefault="00287977" w:rsidP="00B87FAA">
      <w:pPr>
        <w:spacing w:after="0"/>
        <w:ind w:firstLine="709"/>
        <w:jc w:val="both"/>
      </w:pPr>
    </w:p>
    <w:p w14:paraId="198B4B4F" w14:textId="787D9DB2" w:rsidR="00287977" w:rsidRPr="00AA18C2" w:rsidRDefault="00287977" w:rsidP="00B87FAA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0D09CB1B" wp14:editId="562BB9CD">
            <wp:extent cx="5939790" cy="2900045"/>
            <wp:effectExtent l="0" t="0" r="3810" b="0"/>
            <wp:docPr id="17750245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24C8" w14:textId="77777777" w:rsidR="00AA18C2" w:rsidRPr="00AA18C2" w:rsidRDefault="00AA18C2" w:rsidP="00B87FAA">
      <w:pPr>
        <w:spacing w:after="0"/>
        <w:ind w:firstLine="709"/>
        <w:jc w:val="both"/>
      </w:pPr>
    </w:p>
    <w:sectPr w:rsidR="00AA18C2" w:rsidRPr="00AA18C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C9"/>
    <w:rsid w:val="000649DB"/>
    <w:rsid w:val="001C2935"/>
    <w:rsid w:val="00256418"/>
    <w:rsid w:val="00287977"/>
    <w:rsid w:val="002D10CF"/>
    <w:rsid w:val="006A6A35"/>
    <w:rsid w:val="006C0B77"/>
    <w:rsid w:val="008242FF"/>
    <w:rsid w:val="00870751"/>
    <w:rsid w:val="00922C48"/>
    <w:rsid w:val="00AA18C2"/>
    <w:rsid w:val="00B87FAA"/>
    <w:rsid w:val="00B915B7"/>
    <w:rsid w:val="00E82925"/>
    <w:rsid w:val="00EA59DF"/>
    <w:rsid w:val="00EE4070"/>
    <w:rsid w:val="00F12C76"/>
    <w:rsid w:val="00F5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39D9"/>
  <w15:chartTrackingRefBased/>
  <w15:docId w15:val="{5E7ED78F-9C8E-4D40-858B-DEF43C24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4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4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4F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4F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4F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4F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4F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4F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4F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4F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4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4F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4FC9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54FC9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54FC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54FC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54FC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54FC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54F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4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4FC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4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4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4FC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F54F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4FC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4F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4FC9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F54FC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87FA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87FAA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B87FA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TZpeYvfPkhy4xEd1CFCQPbOwjoRQXZOe?usp=shar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hyperlink" Target="https://drive.google.com/drive/folders/1rMh4NRKDvr9vD-Obucsv6s2kRWHgJYqa?usp=sharing" TargetMode="External"/><Relationship Id="rId9" Type="http://schemas.openxmlformats.org/officeDocument/2006/relationships/hyperlink" Target="https://colab.research.google.com/drive/1TZpeYvfPkhy4xEd1CFCQPbOwjoRQXZOe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ПАКЕЧ3080</dc:creator>
  <cp:keywords/>
  <dc:description/>
  <cp:lastModifiedBy>ПАКЕЧ3080</cp:lastModifiedBy>
  <cp:revision>5</cp:revision>
  <dcterms:created xsi:type="dcterms:W3CDTF">2025-05-10T11:04:00Z</dcterms:created>
  <dcterms:modified xsi:type="dcterms:W3CDTF">2025-05-10T11:43:00Z</dcterms:modified>
</cp:coreProperties>
</file>