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SDLC Accelerator Platform</w:t>
        <w:br/>
      </w:r>
      <w:r>
        <w:rPr>
          <w:sz w:val="32"/>
        </w:rPr>
        <w:t>PRD Working Guide v1.0</w:t>
      </w:r>
    </w:p>
    <w:p>
      <w:r>
        <w:rPr>
          <w:b/>
        </w:rPr>
        <w:t xml:space="preserve">Purpose: </w:t>
      </w:r>
      <w:r>
        <w:t>Structured guide for defining product requirements before development begins.</w:t>
      </w:r>
    </w:p>
    <w:p>
      <w:pPr>
        <w:pStyle w:val="Heading1"/>
      </w:pPr>
      <w:r>
        <w:t>Step 1: Product Purpose</w:t>
      </w:r>
    </w:p>
    <w:p>
      <w:r>
        <w:t>Document the business problem, target customers, product vision, business objectives and differentiators.</w:t>
      </w:r>
    </w:p>
    <w:p>
      <w:pPr>
        <w:pStyle w:val="Heading1"/>
      </w:pPr>
      <w:r>
        <w:t>Step 2: User Roles</w:t>
      </w:r>
    </w:p>
    <w:p>
      <w:r>
        <w:t>Define responsibilities for Business Analysts, Product Owners, Test Managers, Developers, Auditors and Administrators.</w:t>
      </w:r>
    </w:p>
    <w:p>
      <w:pPr>
        <w:pStyle w:val="Heading1"/>
      </w:pPr>
      <w:r>
        <w:t>Step 3: Screen Design</w:t>
      </w:r>
    </w:p>
    <w:p>
      <w:r>
        <w:t>Document screens, navigation, user experience and expected behaviours.</w:t>
      </w:r>
    </w:p>
    <w:p>
      <w:pPr>
        <w:pStyle w:val="Heading1"/>
      </w:pPr>
      <w:r>
        <w:t>Step 4: User Workflows</w:t>
      </w:r>
    </w:p>
    <w:p>
      <w:r>
        <w:t>Capture Greenfield and Brownfield journeys including document onboarding.</w:t>
      </w:r>
    </w:p>
    <w:p>
      <w:pPr>
        <w:pStyle w:val="Heading1"/>
      </w:pPr>
      <w:r>
        <w:t>Step 5: Import Workflows</w:t>
      </w:r>
    </w:p>
    <w:p>
      <w:r>
        <w:t>Define Excel, CSV, Word, PDF and future connector-based imports.</w:t>
      </w:r>
    </w:p>
    <w:p>
      <w:pPr>
        <w:pStyle w:val="Heading1"/>
      </w:pPr>
      <w:r>
        <w:t>Step 6: Product Modules</w:t>
      </w:r>
    </w:p>
    <w:p>
      <w:r>
        <w:t>Define major platform capabilities and ownership.</w:t>
      </w:r>
    </w:p>
    <w:p>
      <w:pPr>
        <w:pStyle w:val="Heading1"/>
      </w:pPr>
      <w:r>
        <w:t>Step 7: MVP Scope</w:t>
      </w:r>
    </w:p>
    <w:p>
      <w:r>
        <w:t>Clearly identify what is included and excluded from Version 1.0.</w:t>
      </w:r>
    </w:p>
    <w:p>
      <w:pPr>
        <w:pStyle w:val="Heading1"/>
      </w:pPr>
      <w:r>
        <w:t>Product Vision</w:t>
      </w:r>
    </w:p>
    <w:p>
      <w:r>
        <w:t>Create a single platform that can create or import project assets and automatically generate downstream SDLC artefacts while maintaining governance, traceability and reusability.</w:t>
      </w:r>
    </w:p>
    <w:p>
      <w:pPr>
        <w:pStyle w:val="Heading1"/>
      </w:pPr>
      <w:r>
        <w:t>Key User Journey</w:t>
      </w:r>
    </w:p>
    <w:p>
      <w:pPr>
        <w:pStyle w:val="ListNumber"/>
      </w:pPr>
      <w:r>
        <w:t>Create Project</w:t>
      </w:r>
    </w:p>
    <w:p>
      <w:pPr>
        <w:pStyle w:val="ListNumber"/>
      </w:pPr>
      <w:r>
        <w:t>Add or Import Requirements</w:t>
      </w:r>
    </w:p>
    <w:p>
      <w:pPr>
        <w:pStyle w:val="ListNumber"/>
      </w:pPr>
      <w:r>
        <w:t>AI Requirement Enhancement</w:t>
      </w:r>
    </w:p>
    <w:p>
      <w:pPr>
        <w:pStyle w:val="ListNumber"/>
      </w:pPr>
      <w:r>
        <w:t>Generate BRD</w:t>
      </w:r>
    </w:p>
    <w:p>
      <w:pPr>
        <w:pStyle w:val="ListNumber"/>
      </w:pPr>
      <w:r>
        <w:t>Generate User Stories</w:t>
      </w:r>
    </w:p>
    <w:p>
      <w:pPr>
        <w:pStyle w:val="ListNumber"/>
      </w:pPr>
      <w:r>
        <w:t>Generate Test Cases</w:t>
      </w:r>
    </w:p>
    <w:p>
      <w:pPr>
        <w:pStyle w:val="ListNumber"/>
      </w:pPr>
      <w:r>
        <w:t>Export Documents</w:t>
      </w:r>
    </w:p>
    <w:p>
      <w:pPr>
        <w:pStyle w:val="Heading1"/>
      </w:pPr>
      <w:r>
        <w:t>MVP Included Features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Requirement CRUD</w:t>
      </w:r>
    </w:p>
    <w:p>
      <w:pPr>
        <w:pStyle w:val="ListBullet"/>
      </w:pPr>
      <w:r>
        <w:t>Excel Import</w:t>
      </w:r>
    </w:p>
    <w:p>
      <w:pPr>
        <w:pStyle w:val="ListBullet"/>
      </w:pPr>
      <w:r>
        <w:t>CSV Import</w:t>
      </w:r>
    </w:p>
    <w:p>
      <w:pPr>
        <w:pStyle w:val="ListBullet"/>
      </w:pPr>
      <w:r>
        <w:t>AI Requirement Enhancement</w:t>
      </w:r>
    </w:p>
    <w:p>
      <w:pPr>
        <w:pStyle w:val="ListBullet"/>
      </w:pPr>
      <w:r>
        <w:t>Acceptance Criteria Generation</w:t>
      </w:r>
    </w:p>
    <w:p>
      <w:pPr>
        <w:pStyle w:val="ListBullet"/>
      </w:pPr>
      <w:r>
        <w:t>BRD Generator</w:t>
      </w:r>
    </w:p>
    <w:p>
      <w:pPr>
        <w:pStyle w:val="ListBullet"/>
      </w:pPr>
      <w:r>
        <w:t>User Story Generator</w:t>
      </w:r>
    </w:p>
    <w:p>
      <w:pPr>
        <w:pStyle w:val="ListBullet"/>
      </w:pPr>
      <w:r>
        <w:t>Test Case Generator</w:t>
      </w:r>
    </w:p>
    <w:p>
      <w:pPr>
        <w:pStyle w:val="ListBullet"/>
      </w:pPr>
      <w:r>
        <w:t>DOCX/PDF Export</w:t>
      </w:r>
    </w:p>
    <w:p>
      <w:pPr>
        <w:pStyle w:val="Heading1"/>
      </w:pPr>
      <w:r>
        <w:t>MVP Excluded Features</w:t>
      </w:r>
    </w:p>
    <w:p>
      <w:pPr>
        <w:pStyle w:val="ListBullet"/>
      </w:pPr>
      <w:r>
        <w:t>Jira Connector</w:t>
      </w:r>
    </w:p>
    <w:p>
      <w:pPr>
        <w:pStyle w:val="ListBullet"/>
      </w:pPr>
      <w:r>
        <w:t>Azure DevOps Connector</w:t>
      </w:r>
    </w:p>
    <w:p>
      <w:pPr>
        <w:pStyle w:val="ListBullet"/>
      </w:pPr>
      <w:r>
        <w:t>ALM Connector</w:t>
      </w:r>
    </w:p>
    <w:p>
      <w:pPr>
        <w:pStyle w:val="ListBullet"/>
      </w:pPr>
      <w:r>
        <w:t>Enterprise Security Framework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Kubernetes Deployment</w:t>
      </w:r>
    </w:p>
    <w:p>
      <w:pPr>
        <w:pStyle w:val="Heading1"/>
      </w:pPr>
      <w:r>
        <w:t>Deliverables Before Coding</w:t>
      </w:r>
    </w:p>
    <w:p>
      <w:pPr>
        <w:pStyle w:val="ListBullet"/>
      </w:pPr>
      <w:r>
        <w:t>Product Backlog</w:t>
      </w:r>
    </w:p>
    <w:p>
      <w:pPr>
        <w:pStyle w:val="ListBullet"/>
      </w:pPr>
      <w:r>
        <w:t>PRD Working Notes</w:t>
      </w:r>
    </w:p>
    <w:p>
      <w:pPr>
        <w:pStyle w:val="ListBullet"/>
      </w:pPr>
      <w:r>
        <w:t>Screen Sketches</w:t>
      </w:r>
    </w:p>
    <w:p>
      <w:pPr>
        <w:pStyle w:val="ListBullet"/>
      </w:pPr>
      <w:r>
        <w:t>Database Model</w:t>
      </w:r>
    </w:p>
    <w:p>
      <w:pPr>
        <w:pStyle w:val="ListBullet"/>
      </w:pPr>
      <w:r>
        <w:t>Architecture Draft</w:t>
      </w:r>
    </w:p>
    <w:p>
      <w:pPr>
        <w:pStyle w:val="ListBullet"/>
      </w:pPr>
      <w:r>
        <w:t>MVP Scope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2026-10-26T19:01:19.7836592Z</dcterms:created>
  <dcterms:modified xsi:type="dcterms:W3CDTF">2026-10-26T19:01:19.7836592Z</dcterms:modified>
  <category/>
</coreProperties>
</file>