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CD10B" w14:textId="77777777" w:rsidR="00336631" w:rsidRPr="00D44A0E" w:rsidRDefault="00336631" w:rsidP="00336631">
      <w:pPr>
        <w:pStyle w:val="TOCHeading"/>
        <w:spacing w:before="0" w:line="312" w:lineRule="auto"/>
        <w:jc w:val="center"/>
        <w:rPr>
          <w:rFonts w:ascii="Times New Roman" w:hAnsi="Times New Roman"/>
          <w:b/>
          <w:color w:val="auto"/>
          <w:szCs w:val="26"/>
        </w:rPr>
      </w:pPr>
      <w:r w:rsidRPr="00D44A0E">
        <w:rPr>
          <w:rFonts w:ascii="Times New Roman" w:hAnsi="Times New Roman"/>
          <w:color w:val="auto"/>
          <w:szCs w:val="26"/>
        </w:rPr>
        <w:t>TRƯỜNG ĐẠI HỌC BÁCH KHOA HÀ NỘI</w:t>
      </w:r>
    </w:p>
    <w:p w14:paraId="0BAC88DD" w14:textId="77777777" w:rsidR="00336631" w:rsidRPr="00974D1F" w:rsidRDefault="00336631" w:rsidP="00336631">
      <w:pPr>
        <w:spacing w:line="312" w:lineRule="auto"/>
        <w:jc w:val="center"/>
        <w:rPr>
          <w:b/>
          <w:sz w:val="28"/>
        </w:rPr>
      </w:pPr>
      <w:r w:rsidRPr="00D44A0E">
        <w:rPr>
          <w:b/>
          <w:sz w:val="28"/>
        </w:rPr>
        <w:t xml:space="preserve">VIỆN </w:t>
      </w:r>
      <w:r>
        <w:rPr>
          <w:b/>
          <w:sz w:val="28"/>
        </w:rPr>
        <w:t>ĐIỆN</w:t>
      </w:r>
    </w:p>
    <w:p w14:paraId="750B2F0B" w14:textId="77777777" w:rsidR="00336631" w:rsidRPr="005D2BEE" w:rsidRDefault="00336631" w:rsidP="00336631">
      <w:pPr>
        <w:pStyle w:val="TOCHeading"/>
        <w:spacing w:before="0" w:line="312" w:lineRule="auto"/>
        <w:jc w:val="center"/>
        <w:rPr>
          <w:rFonts w:ascii="Times New Roman" w:hAnsi="Times New Roman"/>
          <w:b/>
          <w:color w:val="auto"/>
          <w:szCs w:val="26"/>
        </w:rPr>
      </w:pPr>
      <w:r w:rsidRPr="00D44A0E">
        <w:rPr>
          <w:rFonts w:ascii="Times New Roman" w:hAnsi="Times New Roman"/>
          <w:color w:val="auto"/>
          <w:szCs w:val="26"/>
        </w:rPr>
        <w:t xml:space="preserve">----- </w:t>
      </w:r>
      <w:r w:rsidRPr="00D44A0E">
        <w:rPr>
          <w:rFonts w:ascii="Times New Roman" w:hAnsi="Times New Roman"/>
          <w:color w:val="auto"/>
          <w:szCs w:val="26"/>
        </w:rPr>
        <w:sym w:font="Wingdings" w:char="F098"/>
      </w:r>
      <w:r w:rsidRPr="00D44A0E">
        <w:rPr>
          <w:rFonts w:ascii="Times New Roman" w:hAnsi="Times New Roman"/>
          <w:color w:val="auto"/>
          <w:szCs w:val="26"/>
        </w:rPr>
        <w:t xml:space="preserve"> </w:t>
      </w:r>
      <w:r w:rsidRPr="00D44A0E">
        <w:rPr>
          <w:rFonts w:ascii="Times New Roman" w:hAnsi="Times New Roman"/>
          <w:color w:val="auto"/>
          <w:szCs w:val="26"/>
        </w:rPr>
        <w:sym w:font="Wingdings" w:char="F026"/>
      </w:r>
      <w:r w:rsidRPr="00D44A0E">
        <w:rPr>
          <w:rFonts w:ascii="Times New Roman" w:hAnsi="Times New Roman"/>
          <w:color w:val="auto"/>
          <w:szCs w:val="26"/>
        </w:rPr>
        <w:t xml:space="preserve"> </w:t>
      </w:r>
      <w:r w:rsidRPr="00D44A0E">
        <w:rPr>
          <w:rFonts w:ascii="Times New Roman" w:hAnsi="Times New Roman"/>
          <w:color w:val="auto"/>
          <w:szCs w:val="26"/>
        </w:rPr>
        <w:sym w:font="Wingdings" w:char="F099"/>
      </w:r>
      <w:r w:rsidRPr="00D44A0E">
        <w:rPr>
          <w:rFonts w:ascii="Times New Roman" w:hAnsi="Times New Roman"/>
          <w:color w:val="auto"/>
          <w:szCs w:val="26"/>
        </w:rPr>
        <w:t xml:space="preserve"> -----</w:t>
      </w:r>
    </w:p>
    <w:p w14:paraId="4918B201" w14:textId="77777777" w:rsidR="00336631" w:rsidRPr="00D44A0E" w:rsidRDefault="00336631" w:rsidP="00336631">
      <w:pPr>
        <w:spacing w:after="240" w:line="312" w:lineRule="auto"/>
        <w:jc w:val="center"/>
      </w:pPr>
      <w:r w:rsidRPr="00D44A0E">
        <w:rPr>
          <w:noProof/>
        </w:rPr>
        <w:drawing>
          <wp:inline distT="0" distB="0" distL="0" distR="0" wp14:anchorId="25FF81EC" wp14:editId="5627F541">
            <wp:extent cx="1078128" cy="1590675"/>
            <wp:effectExtent l="0" t="0" r="8255" b="0"/>
            <wp:docPr id="38" name="Picture 38" descr="Káº¿t quáº£ hÃ¬nh áº£nh cho logo 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Káº¿t quáº£ hÃ¬nh áº£nh cho logo hu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8007" cy="1605250"/>
                    </a:xfrm>
                    <a:prstGeom prst="rect">
                      <a:avLst/>
                    </a:prstGeom>
                    <a:noFill/>
                    <a:ln>
                      <a:noFill/>
                    </a:ln>
                  </pic:spPr>
                </pic:pic>
              </a:graphicData>
            </a:graphic>
          </wp:inline>
        </w:drawing>
      </w:r>
    </w:p>
    <w:p w14:paraId="5371B7B0" w14:textId="77777777" w:rsidR="00336631" w:rsidRPr="00D44A0E" w:rsidRDefault="00336631" w:rsidP="00336631">
      <w:pPr>
        <w:spacing w:after="240" w:line="312" w:lineRule="auto"/>
        <w:jc w:val="center"/>
      </w:pPr>
    </w:p>
    <w:p w14:paraId="4CA0C749" w14:textId="77777777" w:rsidR="00336631" w:rsidRPr="00B815C5" w:rsidRDefault="00336631" w:rsidP="00336631">
      <w:pPr>
        <w:spacing w:line="312" w:lineRule="auto"/>
        <w:jc w:val="center"/>
        <w:rPr>
          <w:b/>
          <w:sz w:val="44"/>
          <w:szCs w:val="32"/>
        </w:rPr>
      </w:pPr>
      <w:r>
        <w:rPr>
          <w:b/>
          <w:sz w:val="44"/>
          <w:szCs w:val="32"/>
          <w:lang w:val="vi-VN"/>
        </w:rPr>
        <w:t xml:space="preserve">BÁO CÁO </w:t>
      </w:r>
      <w:r w:rsidR="00B815C5">
        <w:rPr>
          <w:b/>
          <w:sz w:val="44"/>
          <w:szCs w:val="32"/>
        </w:rPr>
        <w:t>ĐỒ ÁN I</w:t>
      </w:r>
    </w:p>
    <w:p w14:paraId="4F0A0805" w14:textId="77777777" w:rsidR="00336631" w:rsidRPr="00D44A0E" w:rsidRDefault="00336631" w:rsidP="00336631">
      <w:pPr>
        <w:tabs>
          <w:tab w:val="left" w:pos="2268"/>
        </w:tabs>
        <w:spacing w:line="312" w:lineRule="auto"/>
        <w:jc w:val="center"/>
        <w:rPr>
          <w:b/>
          <w:sz w:val="28"/>
          <w:szCs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3155"/>
        <w:gridCol w:w="1440"/>
      </w:tblGrid>
      <w:tr w:rsidR="00336631" w:rsidRPr="00D44A0E" w14:paraId="13D20321" w14:textId="77777777" w:rsidTr="00840D3C">
        <w:trPr>
          <w:jc w:val="center"/>
        </w:trPr>
        <w:tc>
          <w:tcPr>
            <w:tcW w:w="895" w:type="dxa"/>
          </w:tcPr>
          <w:p w14:paraId="4EE2931D" w14:textId="77777777" w:rsidR="00336631" w:rsidRPr="00573BFF" w:rsidRDefault="00336631" w:rsidP="003F4ECD">
            <w:pPr>
              <w:spacing w:line="276" w:lineRule="auto"/>
              <w:jc w:val="center"/>
              <w:rPr>
                <w:sz w:val="28"/>
                <w:szCs w:val="28"/>
              </w:rPr>
            </w:pPr>
            <w:r w:rsidRPr="00573BFF">
              <w:rPr>
                <w:sz w:val="28"/>
                <w:szCs w:val="28"/>
              </w:rPr>
              <w:t>STT</w:t>
            </w:r>
          </w:p>
        </w:tc>
        <w:tc>
          <w:tcPr>
            <w:tcW w:w="3155" w:type="dxa"/>
          </w:tcPr>
          <w:p w14:paraId="65329D91" w14:textId="77777777" w:rsidR="00336631" w:rsidRPr="00573BFF" w:rsidRDefault="00336631" w:rsidP="003F4ECD">
            <w:pPr>
              <w:spacing w:line="276" w:lineRule="auto"/>
              <w:jc w:val="center"/>
              <w:rPr>
                <w:sz w:val="28"/>
                <w:szCs w:val="28"/>
              </w:rPr>
            </w:pPr>
            <w:r w:rsidRPr="00573BFF">
              <w:rPr>
                <w:sz w:val="28"/>
                <w:szCs w:val="28"/>
              </w:rPr>
              <w:t>Họ và tên</w:t>
            </w:r>
          </w:p>
        </w:tc>
        <w:tc>
          <w:tcPr>
            <w:tcW w:w="1440" w:type="dxa"/>
          </w:tcPr>
          <w:p w14:paraId="61D3C24E" w14:textId="77777777" w:rsidR="00336631" w:rsidRPr="00573BFF" w:rsidRDefault="00336631" w:rsidP="003F4ECD">
            <w:pPr>
              <w:spacing w:line="276" w:lineRule="auto"/>
              <w:jc w:val="center"/>
              <w:rPr>
                <w:sz w:val="28"/>
                <w:szCs w:val="28"/>
              </w:rPr>
            </w:pPr>
            <w:r w:rsidRPr="00573BFF">
              <w:rPr>
                <w:sz w:val="28"/>
                <w:szCs w:val="28"/>
              </w:rPr>
              <w:t>MSSV</w:t>
            </w:r>
          </w:p>
        </w:tc>
      </w:tr>
      <w:tr w:rsidR="00336631" w:rsidRPr="00D44A0E" w14:paraId="45CEEB24" w14:textId="77777777" w:rsidTr="00840D3C">
        <w:trPr>
          <w:jc w:val="center"/>
        </w:trPr>
        <w:tc>
          <w:tcPr>
            <w:tcW w:w="895" w:type="dxa"/>
            <w:vAlign w:val="bottom"/>
          </w:tcPr>
          <w:p w14:paraId="7ACEC5D4" w14:textId="77777777" w:rsidR="00336631" w:rsidRPr="00573BFF" w:rsidRDefault="00336631" w:rsidP="003F4ECD">
            <w:pPr>
              <w:spacing w:line="276" w:lineRule="auto"/>
              <w:jc w:val="center"/>
              <w:rPr>
                <w:sz w:val="28"/>
                <w:szCs w:val="28"/>
              </w:rPr>
            </w:pPr>
            <w:r w:rsidRPr="00573BFF">
              <w:rPr>
                <w:sz w:val="28"/>
                <w:szCs w:val="28"/>
              </w:rPr>
              <w:t>1</w:t>
            </w:r>
          </w:p>
        </w:tc>
        <w:tc>
          <w:tcPr>
            <w:tcW w:w="3155" w:type="dxa"/>
            <w:vAlign w:val="bottom"/>
          </w:tcPr>
          <w:p w14:paraId="698842BC" w14:textId="77777777" w:rsidR="00336631" w:rsidRPr="00573BFF" w:rsidRDefault="00336631" w:rsidP="003F4ECD">
            <w:pPr>
              <w:spacing w:line="276" w:lineRule="auto"/>
              <w:jc w:val="center"/>
              <w:rPr>
                <w:sz w:val="28"/>
                <w:szCs w:val="28"/>
              </w:rPr>
            </w:pPr>
            <w:r w:rsidRPr="00573BFF">
              <w:rPr>
                <w:sz w:val="28"/>
                <w:szCs w:val="28"/>
              </w:rPr>
              <w:t>Nguyễn Trọng Phong</w:t>
            </w:r>
          </w:p>
        </w:tc>
        <w:tc>
          <w:tcPr>
            <w:tcW w:w="1440" w:type="dxa"/>
            <w:vAlign w:val="bottom"/>
          </w:tcPr>
          <w:p w14:paraId="2B7515B8" w14:textId="77777777" w:rsidR="00336631" w:rsidRPr="00573BFF" w:rsidRDefault="00336631" w:rsidP="003F4ECD">
            <w:pPr>
              <w:spacing w:line="276" w:lineRule="auto"/>
              <w:jc w:val="center"/>
              <w:rPr>
                <w:sz w:val="28"/>
                <w:szCs w:val="28"/>
              </w:rPr>
            </w:pPr>
            <w:r w:rsidRPr="00573BFF">
              <w:rPr>
                <w:sz w:val="28"/>
                <w:szCs w:val="28"/>
              </w:rPr>
              <w:t>20192017</w:t>
            </w:r>
          </w:p>
        </w:tc>
      </w:tr>
      <w:tr w:rsidR="00D57846" w:rsidRPr="00D44A0E" w14:paraId="729C0E76" w14:textId="77777777" w:rsidTr="00840D3C">
        <w:trPr>
          <w:jc w:val="center"/>
        </w:trPr>
        <w:tc>
          <w:tcPr>
            <w:tcW w:w="895" w:type="dxa"/>
            <w:vAlign w:val="bottom"/>
          </w:tcPr>
          <w:p w14:paraId="2E1F9FDE" w14:textId="77777777" w:rsidR="00D57846" w:rsidRPr="00573BFF" w:rsidRDefault="00D57846" w:rsidP="003F4ECD">
            <w:pPr>
              <w:spacing w:line="276" w:lineRule="auto"/>
              <w:jc w:val="center"/>
              <w:rPr>
                <w:sz w:val="28"/>
                <w:szCs w:val="28"/>
              </w:rPr>
            </w:pPr>
            <w:r>
              <w:rPr>
                <w:sz w:val="28"/>
                <w:szCs w:val="28"/>
              </w:rPr>
              <w:t>2</w:t>
            </w:r>
          </w:p>
        </w:tc>
        <w:tc>
          <w:tcPr>
            <w:tcW w:w="3155" w:type="dxa"/>
            <w:vAlign w:val="bottom"/>
          </w:tcPr>
          <w:p w14:paraId="0E44CEAF" w14:textId="77777777" w:rsidR="00D57846" w:rsidRPr="00573BFF" w:rsidRDefault="00D57846" w:rsidP="003F4ECD">
            <w:pPr>
              <w:spacing w:line="276" w:lineRule="auto"/>
              <w:jc w:val="center"/>
              <w:rPr>
                <w:sz w:val="28"/>
                <w:szCs w:val="28"/>
              </w:rPr>
            </w:pPr>
            <w:r>
              <w:rPr>
                <w:sz w:val="28"/>
                <w:szCs w:val="28"/>
              </w:rPr>
              <w:t>Bùi Quang Mạnh</w:t>
            </w:r>
          </w:p>
        </w:tc>
        <w:tc>
          <w:tcPr>
            <w:tcW w:w="1440" w:type="dxa"/>
            <w:vAlign w:val="bottom"/>
          </w:tcPr>
          <w:p w14:paraId="00B9CA8C" w14:textId="18ECAF58" w:rsidR="00D57846" w:rsidRPr="00573BFF" w:rsidRDefault="00E318D1" w:rsidP="003F4ECD">
            <w:pPr>
              <w:spacing w:line="276" w:lineRule="auto"/>
              <w:jc w:val="center"/>
              <w:rPr>
                <w:sz w:val="28"/>
                <w:szCs w:val="28"/>
              </w:rPr>
            </w:pPr>
            <w:r>
              <w:rPr>
                <w:sz w:val="28"/>
                <w:szCs w:val="28"/>
              </w:rPr>
              <w:t>20192230</w:t>
            </w:r>
          </w:p>
        </w:tc>
      </w:tr>
    </w:tbl>
    <w:p w14:paraId="67E3A825" w14:textId="77777777" w:rsidR="00336631" w:rsidRDefault="00336631" w:rsidP="00336631">
      <w:pPr>
        <w:tabs>
          <w:tab w:val="left" w:pos="3810"/>
          <w:tab w:val="center" w:pos="4513"/>
        </w:tabs>
        <w:spacing w:after="240" w:line="312" w:lineRule="auto"/>
        <w:jc w:val="center"/>
        <w:rPr>
          <w:b/>
          <w:sz w:val="28"/>
          <w:szCs w:val="32"/>
        </w:rPr>
      </w:pPr>
    </w:p>
    <w:p w14:paraId="23B692BF" w14:textId="77777777" w:rsidR="00336631" w:rsidRDefault="00336631" w:rsidP="00336631">
      <w:pPr>
        <w:tabs>
          <w:tab w:val="left" w:pos="3810"/>
          <w:tab w:val="center" w:pos="4513"/>
        </w:tabs>
        <w:spacing w:after="240" w:line="312" w:lineRule="auto"/>
        <w:jc w:val="center"/>
        <w:rPr>
          <w:b/>
          <w:sz w:val="28"/>
          <w:szCs w:val="32"/>
        </w:rPr>
      </w:pPr>
    </w:p>
    <w:p w14:paraId="2E28742B" w14:textId="77777777" w:rsidR="00336631" w:rsidRDefault="00336631" w:rsidP="00336631">
      <w:pPr>
        <w:tabs>
          <w:tab w:val="left" w:pos="3810"/>
          <w:tab w:val="center" w:pos="4513"/>
        </w:tabs>
        <w:spacing w:after="240" w:line="312" w:lineRule="auto"/>
        <w:jc w:val="center"/>
        <w:rPr>
          <w:b/>
          <w:sz w:val="28"/>
          <w:szCs w:val="32"/>
        </w:rPr>
      </w:pPr>
    </w:p>
    <w:p w14:paraId="60FD53BC" w14:textId="77777777" w:rsidR="00336631" w:rsidRDefault="00336631" w:rsidP="00336631">
      <w:pPr>
        <w:tabs>
          <w:tab w:val="left" w:pos="3810"/>
          <w:tab w:val="center" w:pos="4513"/>
        </w:tabs>
        <w:spacing w:after="240" w:line="312" w:lineRule="auto"/>
        <w:jc w:val="center"/>
        <w:rPr>
          <w:b/>
          <w:sz w:val="28"/>
          <w:szCs w:val="32"/>
        </w:rPr>
      </w:pPr>
    </w:p>
    <w:p w14:paraId="71824363" w14:textId="77777777" w:rsidR="00336631" w:rsidRDefault="00336631" w:rsidP="00336631">
      <w:pPr>
        <w:tabs>
          <w:tab w:val="left" w:pos="3810"/>
          <w:tab w:val="center" w:pos="4513"/>
        </w:tabs>
        <w:spacing w:after="240" w:line="312" w:lineRule="auto"/>
        <w:jc w:val="center"/>
        <w:rPr>
          <w:b/>
          <w:sz w:val="28"/>
          <w:szCs w:val="32"/>
        </w:rPr>
      </w:pPr>
    </w:p>
    <w:p w14:paraId="2D6022FA" w14:textId="77777777" w:rsidR="00336631" w:rsidRDefault="00336631" w:rsidP="00336631">
      <w:pPr>
        <w:tabs>
          <w:tab w:val="left" w:pos="3810"/>
          <w:tab w:val="center" w:pos="4513"/>
        </w:tabs>
        <w:spacing w:after="240" w:line="312" w:lineRule="auto"/>
        <w:jc w:val="center"/>
        <w:rPr>
          <w:b/>
          <w:sz w:val="28"/>
          <w:szCs w:val="32"/>
        </w:rPr>
      </w:pPr>
    </w:p>
    <w:p w14:paraId="5C2AADF4" w14:textId="77777777" w:rsidR="00336631" w:rsidRDefault="00336631" w:rsidP="00336631">
      <w:pPr>
        <w:tabs>
          <w:tab w:val="left" w:pos="3810"/>
          <w:tab w:val="center" w:pos="4513"/>
        </w:tabs>
        <w:spacing w:after="240" w:line="312" w:lineRule="auto"/>
        <w:jc w:val="center"/>
        <w:rPr>
          <w:b/>
          <w:sz w:val="28"/>
          <w:szCs w:val="32"/>
        </w:rPr>
      </w:pPr>
    </w:p>
    <w:p w14:paraId="6C606160" w14:textId="77777777" w:rsidR="00336631" w:rsidRDefault="00336631" w:rsidP="00336631">
      <w:pPr>
        <w:tabs>
          <w:tab w:val="left" w:pos="3810"/>
          <w:tab w:val="center" w:pos="4513"/>
        </w:tabs>
        <w:spacing w:after="240" w:line="312" w:lineRule="auto"/>
        <w:jc w:val="center"/>
        <w:rPr>
          <w:b/>
          <w:sz w:val="28"/>
          <w:szCs w:val="32"/>
        </w:rPr>
      </w:pPr>
      <w:r w:rsidRPr="00D44A0E">
        <w:rPr>
          <w:b/>
          <w:sz w:val="28"/>
          <w:szCs w:val="32"/>
        </w:rPr>
        <w:t xml:space="preserve">Hà Nội, </w:t>
      </w:r>
      <w:r w:rsidR="00F84F6E">
        <w:rPr>
          <w:b/>
          <w:sz w:val="28"/>
          <w:szCs w:val="32"/>
        </w:rPr>
        <w:t>tháng 5</w:t>
      </w:r>
      <w:r>
        <w:rPr>
          <w:b/>
          <w:sz w:val="28"/>
          <w:szCs w:val="32"/>
        </w:rPr>
        <w:t>/</w:t>
      </w:r>
      <w:r w:rsidRPr="00D44A0E">
        <w:rPr>
          <w:b/>
          <w:sz w:val="28"/>
          <w:szCs w:val="32"/>
        </w:rPr>
        <w:t>20</w:t>
      </w:r>
      <w:r>
        <w:rPr>
          <w:b/>
          <w:sz w:val="28"/>
          <w:szCs w:val="32"/>
        </w:rPr>
        <w:t>22</w:t>
      </w:r>
    </w:p>
    <w:p w14:paraId="488483C1" w14:textId="77777777" w:rsidR="002D0BC6" w:rsidRPr="007B6B33" w:rsidRDefault="002D0BC6" w:rsidP="00336631">
      <w:pPr>
        <w:tabs>
          <w:tab w:val="left" w:pos="3810"/>
          <w:tab w:val="center" w:pos="4513"/>
        </w:tabs>
        <w:spacing w:after="240" w:line="312" w:lineRule="auto"/>
        <w:jc w:val="center"/>
        <w:rPr>
          <w:b/>
          <w:sz w:val="28"/>
          <w:szCs w:val="32"/>
        </w:rPr>
      </w:pPr>
    </w:p>
    <w:p w14:paraId="1EBF61E6" w14:textId="77777777" w:rsidR="00336631" w:rsidRPr="00120C98" w:rsidRDefault="00336631" w:rsidP="00336631">
      <w:pPr>
        <w:jc w:val="center"/>
        <w:rPr>
          <w:b/>
        </w:rPr>
      </w:pPr>
      <w:r w:rsidRPr="00120C98">
        <w:rPr>
          <w:b/>
        </w:rPr>
        <w:t>MỤC LỤC</w:t>
      </w:r>
    </w:p>
    <w:sdt>
      <w:sdtPr>
        <w:rPr>
          <w:rFonts w:ascii="Times New Roman" w:eastAsiaTheme="minorHAnsi" w:hAnsi="Times New Roman" w:cs="Times New Roman"/>
          <w:color w:val="000000"/>
          <w:sz w:val="26"/>
          <w:szCs w:val="26"/>
        </w:rPr>
        <w:id w:val="-1734454612"/>
        <w:docPartObj>
          <w:docPartGallery w:val="Table of Contents"/>
          <w:docPartUnique/>
        </w:docPartObj>
      </w:sdtPr>
      <w:sdtEndPr>
        <w:rPr>
          <w:b/>
          <w:bCs/>
          <w:noProof/>
        </w:rPr>
      </w:sdtEndPr>
      <w:sdtContent>
        <w:p w14:paraId="2F1B85C7" w14:textId="77777777" w:rsidR="00336631" w:rsidRDefault="00336631" w:rsidP="00336631">
          <w:pPr>
            <w:pStyle w:val="TOCHeading"/>
            <w:jc w:val="center"/>
          </w:pPr>
        </w:p>
        <w:p w14:paraId="4DE7F93C" w14:textId="77777777" w:rsidR="00511513" w:rsidRDefault="00336631">
          <w:pPr>
            <w:pStyle w:val="TOC1"/>
            <w:rPr>
              <w:rFonts w:asciiTheme="minorHAnsi" w:eastAsiaTheme="minorEastAsia" w:hAnsiTheme="minorHAnsi" w:cstheme="minorBidi"/>
              <w:b w:val="0"/>
              <w:noProof/>
              <w:color w:val="auto"/>
              <w:sz w:val="22"/>
              <w:szCs w:val="22"/>
            </w:rPr>
          </w:pPr>
          <w:r>
            <w:fldChar w:fldCharType="begin"/>
          </w:r>
          <w:r>
            <w:instrText xml:space="preserve"> TOC \o "1-5" \u </w:instrText>
          </w:r>
          <w:r>
            <w:fldChar w:fldCharType="separate"/>
          </w:r>
          <w:r w:rsidR="00511513">
            <w:rPr>
              <w:noProof/>
            </w:rPr>
            <w:t>CHƯƠNG 1. TỔNG QUAN VỀ BỘ CHUYỂN ĐỔI NƯỚC THÀNH ĐIỆN NĂNG</w:t>
          </w:r>
          <w:r w:rsidR="00511513">
            <w:rPr>
              <w:noProof/>
            </w:rPr>
            <w:tab/>
          </w:r>
          <w:r w:rsidR="00511513">
            <w:rPr>
              <w:noProof/>
            </w:rPr>
            <w:fldChar w:fldCharType="begin"/>
          </w:r>
          <w:r w:rsidR="00511513">
            <w:rPr>
              <w:noProof/>
            </w:rPr>
            <w:instrText xml:space="preserve"> PAGEREF _Toc102900123 \h </w:instrText>
          </w:r>
          <w:r w:rsidR="00511513">
            <w:rPr>
              <w:noProof/>
            </w:rPr>
          </w:r>
          <w:r w:rsidR="00511513">
            <w:rPr>
              <w:noProof/>
            </w:rPr>
            <w:fldChar w:fldCharType="separate"/>
          </w:r>
          <w:r w:rsidR="00511513">
            <w:rPr>
              <w:noProof/>
            </w:rPr>
            <w:t>3</w:t>
          </w:r>
          <w:r w:rsidR="00511513">
            <w:rPr>
              <w:noProof/>
            </w:rPr>
            <w:fldChar w:fldCharType="end"/>
          </w:r>
        </w:p>
        <w:p w14:paraId="575159BF" w14:textId="77777777" w:rsidR="00511513" w:rsidRDefault="00511513">
          <w:pPr>
            <w:pStyle w:val="TOC2"/>
            <w:tabs>
              <w:tab w:val="left" w:pos="780"/>
              <w:tab w:val="right" w:leader="dot" w:pos="9062"/>
            </w:tabs>
            <w:rPr>
              <w:rFonts w:asciiTheme="minorHAnsi" w:eastAsiaTheme="minorEastAsia" w:hAnsiTheme="minorHAnsi" w:cstheme="minorBidi"/>
              <w:noProof/>
              <w:color w:val="auto"/>
              <w:sz w:val="22"/>
              <w:szCs w:val="22"/>
            </w:rPr>
          </w:pPr>
          <w:r>
            <w:rPr>
              <w:noProof/>
            </w:rPr>
            <w:t>1.1</w:t>
          </w:r>
          <w:r>
            <w:rPr>
              <w:rFonts w:asciiTheme="minorHAnsi" w:eastAsiaTheme="minorEastAsia" w:hAnsiTheme="minorHAnsi" w:cstheme="minorBidi"/>
              <w:noProof/>
              <w:color w:val="auto"/>
              <w:sz w:val="22"/>
              <w:szCs w:val="22"/>
            </w:rPr>
            <w:tab/>
          </w:r>
          <w:r>
            <w:rPr>
              <w:noProof/>
            </w:rPr>
            <w:t>Bộ động cơ điện nước:</w:t>
          </w:r>
          <w:r>
            <w:rPr>
              <w:noProof/>
            </w:rPr>
            <w:tab/>
          </w:r>
          <w:r>
            <w:rPr>
              <w:noProof/>
            </w:rPr>
            <w:fldChar w:fldCharType="begin"/>
          </w:r>
          <w:r>
            <w:rPr>
              <w:noProof/>
            </w:rPr>
            <w:instrText xml:space="preserve"> PAGEREF _Toc102900124 \h </w:instrText>
          </w:r>
          <w:r>
            <w:rPr>
              <w:noProof/>
            </w:rPr>
          </w:r>
          <w:r>
            <w:rPr>
              <w:noProof/>
            </w:rPr>
            <w:fldChar w:fldCharType="separate"/>
          </w:r>
          <w:r>
            <w:rPr>
              <w:noProof/>
            </w:rPr>
            <w:t>3</w:t>
          </w:r>
          <w:r>
            <w:rPr>
              <w:noProof/>
            </w:rPr>
            <w:fldChar w:fldCharType="end"/>
          </w:r>
        </w:p>
        <w:p w14:paraId="66ECE441" w14:textId="77777777" w:rsidR="00511513" w:rsidRDefault="00511513">
          <w:pPr>
            <w:pStyle w:val="TOC2"/>
            <w:tabs>
              <w:tab w:val="left" w:pos="780"/>
              <w:tab w:val="right" w:leader="dot" w:pos="9062"/>
            </w:tabs>
            <w:rPr>
              <w:rFonts w:asciiTheme="minorHAnsi" w:eastAsiaTheme="minorEastAsia" w:hAnsiTheme="minorHAnsi" w:cstheme="minorBidi"/>
              <w:noProof/>
              <w:color w:val="auto"/>
              <w:sz w:val="22"/>
              <w:szCs w:val="22"/>
            </w:rPr>
          </w:pPr>
          <w:r>
            <w:rPr>
              <w:noProof/>
            </w:rPr>
            <w:t>1.2</w:t>
          </w:r>
          <w:r>
            <w:rPr>
              <w:rFonts w:asciiTheme="minorHAnsi" w:eastAsiaTheme="minorEastAsia" w:hAnsiTheme="minorHAnsi" w:cstheme="minorBidi"/>
              <w:noProof/>
              <w:color w:val="auto"/>
              <w:sz w:val="22"/>
              <w:szCs w:val="22"/>
            </w:rPr>
            <w:tab/>
          </w:r>
          <w:r>
            <w:rPr>
              <w:noProof/>
            </w:rPr>
            <w:t>Yêu cầu đặt ra và thông số kỹ thuật:</w:t>
          </w:r>
          <w:r>
            <w:rPr>
              <w:noProof/>
            </w:rPr>
            <w:tab/>
          </w:r>
          <w:r>
            <w:rPr>
              <w:noProof/>
            </w:rPr>
            <w:fldChar w:fldCharType="begin"/>
          </w:r>
          <w:r>
            <w:rPr>
              <w:noProof/>
            </w:rPr>
            <w:instrText xml:space="preserve"> PAGEREF _Toc102900125 \h </w:instrText>
          </w:r>
          <w:r>
            <w:rPr>
              <w:noProof/>
            </w:rPr>
          </w:r>
          <w:r>
            <w:rPr>
              <w:noProof/>
            </w:rPr>
            <w:fldChar w:fldCharType="separate"/>
          </w:r>
          <w:r>
            <w:rPr>
              <w:noProof/>
            </w:rPr>
            <w:t>3</w:t>
          </w:r>
          <w:r>
            <w:rPr>
              <w:noProof/>
            </w:rPr>
            <w:fldChar w:fldCharType="end"/>
          </w:r>
        </w:p>
        <w:p w14:paraId="28FD72B9" w14:textId="77777777" w:rsidR="00336631" w:rsidRDefault="00336631" w:rsidP="00336631">
          <w:pPr>
            <w:jc w:val="center"/>
            <w:sectPr w:rsidR="00336631" w:rsidSect="00840D3C">
              <w:footerReference w:type="default" r:id="rId8"/>
              <w:pgSz w:w="12240" w:h="15840"/>
              <w:pgMar w:top="1440" w:right="1440" w:bottom="1440" w:left="1728"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fldChar w:fldCharType="end"/>
          </w:r>
        </w:p>
      </w:sdtContent>
    </w:sdt>
    <w:p w14:paraId="1E26E645" w14:textId="77777777" w:rsidR="00336631" w:rsidRDefault="00F809ED" w:rsidP="00336631">
      <w:pPr>
        <w:pStyle w:val="Heading1"/>
      </w:pPr>
      <w:bookmarkStart w:id="0" w:name="_Toc102900123"/>
      <w:r>
        <w:lastRenderedPageBreak/>
        <w:t>TỔNG QUAN VỀ BỘ CHUYỂN ĐỔI NƯỚC THÀNH ĐIỆN NĂNG</w:t>
      </w:r>
      <w:bookmarkEnd w:id="0"/>
    </w:p>
    <w:p w14:paraId="555CAE58" w14:textId="01918937" w:rsidR="00001F0B" w:rsidRDefault="00066ADA" w:rsidP="00066ADA">
      <w:pPr>
        <w:pStyle w:val="Heading2"/>
      </w:pPr>
      <w:bookmarkStart w:id="1" w:name="_Toc102900124"/>
      <w:r>
        <w:t>Bộ động cơ điện nước:</w:t>
      </w:r>
      <w:bookmarkEnd w:id="1"/>
    </w:p>
    <w:p w14:paraId="4749AB71" w14:textId="6009E434" w:rsidR="00A05FA5" w:rsidRDefault="00A05FA5" w:rsidP="00A05FA5">
      <w:pPr>
        <w:pStyle w:val="ListParagraph"/>
        <w:numPr>
          <w:ilvl w:val="0"/>
          <w:numId w:val="6"/>
        </w:numPr>
      </w:pPr>
      <w:r>
        <w:t>Một số bộ động cơ điện nước trên thị trường:</w:t>
      </w:r>
    </w:p>
    <w:p w14:paraId="76849606" w14:textId="77777777" w:rsidR="00A05FA5" w:rsidRDefault="00A05FA5" w:rsidP="00A05FA5">
      <w:pPr>
        <w:pStyle w:val="ListParagraph"/>
        <w:numPr>
          <w:ilvl w:val="0"/>
          <w:numId w:val="0"/>
        </w:numPr>
        <w:ind w:left="927"/>
      </w:pPr>
    </w:p>
    <w:p w14:paraId="037543C9" w14:textId="49DF1A1A" w:rsidR="00A05FA5" w:rsidRDefault="00A05FA5" w:rsidP="00A05FA5">
      <w:pPr>
        <w:pStyle w:val="ListParagraph"/>
        <w:numPr>
          <w:ilvl w:val="0"/>
          <w:numId w:val="0"/>
        </w:numPr>
        <w:ind w:left="927"/>
      </w:pPr>
      <w:r w:rsidRPr="00A05FA5">
        <w:drawing>
          <wp:inline distT="0" distB="0" distL="0" distR="0" wp14:anchorId="538C2866" wp14:editId="4D6F821B">
            <wp:extent cx="4800600" cy="3957599"/>
            <wp:effectExtent l="0" t="0" r="0" b="5080"/>
            <wp:docPr id="1" name="Picture 1" descr="A close-up of a robo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robot&#10;&#10;Description automatically generated with low confidence"/>
                    <pic:cNvPicPr/>
                  </pic:nvPicPr>
                  <pic:blipFill>
                    <a:blip r:embed="rId9"/>
                    <a:stretch>
                      <a:fillRect/>
                    </a:stretch>
                  </pic:blipFill>
                  <pic:spPr>
                    <a:xfrm>
                      <a:off x="0" y="0"/>
                      <a:ext cx="4809150" cy="3964647"/>
                    </a:xfrm>
                    <a:prstGeom prst="rect">
                      <a:avLst/>
                    </a:prstGeom>
                  </pic:spPr>
                </pic:pic>
              </a:graphicData>
            </a:graphic>
          </wp:inline>
        </w:drawing>
      </w:r>
    </w:p>
    <w:p w14:paraId="0EF93E8D" w14:textId="0AE1584E" w:rsidR="00A05FA5" w:rsidRDefault="00A05FA5" w:rsidP="00A05FA5">
      <w:pPr>
        <w:pStyle w:val="ListParagraph"/>
        <w:numPr>
          <w:ilvl w:val="0"/>
          <w:numId w:val="0"/>
        </w:numPr>
        <w:ind w:left="927"/>
      </w:pPr>
    </w:p>
    <w:p w14:paraId="02055AD7" w14:textId="62CE933D" w:rsidR="00A05FA5" w:rsidRDefault="00A05FA5" w:rsidP="00A05FA5">
      <w:pPr>
        <w:pStyle w:val="ListParagraph"/>
        <w:numPr>
          <w:ilvl w:val="0"/>
          <w:numId w:val="0"/>
        </w:numPr>
        <w:ind w:left="927"/>
      </w:pPr>
      <w:r w:rsidRPr="00A05FA5">
        <w:drawing>
          <wp:inline distT="0" distB="0" distL="0" distR="0" wp14:anchorId="2D2F205E" wp14:editId="32E3A8C6">
            <wp:extent cx="3451860" cy="2318343"/>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3461749" cy="2324985"/>
                    </a:xfrm>
                    <a:prstGeom prst="rect">
                      <a:avLst/>
                    </a:prstGeom>
                  </pic:spPr>
                </pic:pic>
              </a:graphicData>
            </a:graphic>
          </wp:inline>
        </w:drawing>
      </w:r>
    </w:p>
    <w:p w14:paraId="29F366CD" w14:textId="79BB7F91" w:rsidR="00A05FA5" w:rsidRDefault="00A05FA5" w:rsidP="00A05FA5">
      <w:pPr>
        <w:pStyle w:val="ListParagraph"/>
        <w:numPr>
          <w:ilvl w:val="0"/>
          <w:numId w:val="0"/>
        </w:numPr>
        <w:ind w:left="927"/>
      </w:pPr>
    </w:p>
    <w:p w14:paraId="2919C740" w14:textId="5CFDB98A" w:rsidR="00A05FA5" w:rsidRDefault="00A05FA5" w:rsidP="00A05FA5">
      <w:pPr>
        <w:pStyle w:val="ListParagraph"/>
        <w:numPr>
          <w:ilvl w:val="0"/>
          <w:numId w:val="0"/>
        </w:numPr>
        <w:ind w:left="927"/>
      </w:pPr>
    </w:p>
    <w:p w14:paraId="0CC3D46E" w14:textId="05EBFAE4" w:rsidR="00A05FA5" w:rsidRDefault="00A05FA5" w:rsidP="00A05FA5">
      <w:pPr>
        <w:pStyle w:val="ListParagraph"/>
        <w:numPr>
          <w:ilvl w:val="0"/>
          <w:numId w:val="0"/>
        </w:numPr>
        <w:ind w:left="927"/>
      </w:pPr>
      <w:r w:rsidRPr="00A05FA5">
        <w:lastRenderedPageBreak/>
        <w:drawing>
          <wp:inline distT="0" distB="0" distL="0" distR="0" wp14:anchorId="3FBCABBE" wp14:editId="44157310">
            <wp:extent cx="3985605" cy="32082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5605" cy="3208298"/>
                    </a:xfrm>
                    <a:prstGeom prst="rect">
                      <a:avLst/>
                    </a:prstGeom>
                  </pic:spPr>
                </pic:pic>
              </a:graphicData>
            </a:graphic>
          </wp:inline>
        </w:drawing>
      </w:r>
    </w:p>
    <w:p w14:paraId="4904BAA5" w14:textId="652DED31" w:rsidR="00A05FA5" w:rsidRPr="00A05FA5" w:rsidRDefault="00A05FA5" w:rsidP="00A05FA5">
      <w:pPr>
        <w:pStyle w:val="ListParagraph"/>
        <w:numPr>
          <w:ilvl w:val="0"/>
          <w:numId w:val="0"/>
        </w:numPr>
        <w:ind w:left="927"/>
      </w:pPr>
      <w:r w:rsidRPr="00A05FA5">
        <w:drawing>
          <wp:inline distT="0" distB="0" distL="0" distR="0" wp14:anchorId="2DF15595" wp14:editId="1E6CF45F">
            <wp:extent cx="2979678" cy="1333616"/>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2"/>
                    <a:stretch>
                      <a:fillRect/>
                    </a:stretch>
                  </pic:blipFill>
                  <pic:spPr>
                    <a:xfrm>
                      <a:off x="0" y="0"/>
                      <a:ext cx="2979678" cy="1333616"/>
                    </a:xfrm>
                    <a:prstGeom prst="rect">
                      <a:avLst/>
                    </a:prstGeom>
                  </pic:spPr>
                </pic:pic>
              </a:graphicData>
            </a:graphic>
          </wp:inline>
        </w:drawing>
      </w:r>
    </w:p>
    <w:p w14:paraId="5F995888" w14:textId="77777777" w:rsidR="00771993" w:rsidRDefault="00E318D1" w:rsidP="00771993">
      <w:pPr>
        <w:jc w:val="center"/>
      </w:pPr>
      <w:r>
        <w:pict w14:anchorId="55F893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pt;height:238.8pt">
            <v:imagedata r:id="rId13" o:title="diagram"/>
          </v:shape>
        </w:pict>
      </w:r>
    </w:p>
    <w:p w14:paraId="18E64F32" w14:textId="77777777" w:rsidR="00771993" w:rsidRPr="00771993" w:rsidRDefault="00771993" w:rsidP="00771993">
      <w:pPr>
        <w:jc w:val="center"/>
        <w:rPr>
          <w:i/>
        </w:rPr>
      </w:pPr>
      <w:r>
        <w:rPr>
          <w:i/>
        </w:rPr>
        <w:t>Hình 1. Sơ đồ khối của hệ thống chuyển đổi năng lượng nước thành điện năng</w:t>
      </w:r>
    </w:p>
    <w:p w14:paraId="5678F952" w14:textId="77777777" w:rsidR="00872222" w:rsidRPr="00066ADA" w:rsidRDefault="00066ADA" w:rsidP="00066ADA">
      <w:r>
        <w:lastRenderedPageBreak/>
        <w:t xml:space="preserve">Bộ động cơ điện nước bao gồm một tuabin nước, bộ điều khiển và pin. Khi được đặt trong một dòng chảy nhỏ, tuabin nước sẽ quay và chuyển động năng của dòng nước thành năng lượng điện để sạc pin hoặc cấp nguồn cho </w:t>
      </w:r>
      <w:r w:rsidR="00E86402">
        <w:t>vi điều khiển hoạt động</w:t>
      </w:r>
      <w:r w:rsidR="00BA093E">
        <w:t xml:space="preserve"> (xem ở hình 1)</w:t>
      </w:r>
      <w:r w:rsidR="00E86402">
        <w:t xml:space="preserve">. </w:t>
      </w:r>
      <w:r>
        <w:t>Khối điều khiể</w:t>
      </w:r>
      <w:r w:rsidR="003C0BB4">
        <w:t xml:space="preserve">n </w:t>
      </w:r>
      <w:r>
        <w:t>bao gồm bộ chuyển đổi DC</w:t>
      </w:r>
      <w:r w:rsidR="003C0BB4">
        <w:t xml:space="preserve"> – DC </w:t>
      </w:r>
      <w:r>
        <w:t>và bộ điều khiển sạc pin. Bộ chuyển đổi DC-DC là các mạch điện tử công suất</w:t>
      </w:r>
      <w:r w:rsidR="00927D66">
        <w:t xml:space="preserve"> nhỏ</w:t>
      </w:r>
      <w:r>
        <w:t xml:space="preserve"> có thể điều chỉnh điệ</w:t>
      </w:r>
      <w:r w:rsidR="00035D03">
        <w:t xml:space="preserve">n áp </w:t>
      </w:r>
      <w:r>
        <w:t>bằng cách sử dụng các thiết bị bán dẫn làm công tắc. Những bộ chuyển đổi này là cần thiết để</w:t>
      </w:r>
      <w:r w:rsidR="00045AEE">
        <w:t xml:space="preserve"> hạ</w:t>
      </w:r>
      <w:r>
        <w:t xml:space="preserve"> điện áp DC đầu ra của tuabin nước để </w:t>
      </w:r>
      <w:r w:rsidR="00045AEE">
        <w:t>cung cấp cho vi điều khiển đồng thời</w:t>
      </w:r>
      <w:r>
        <w:t xml:space="preserve"> thích hợp </w:t>
      </w:r>
      <w:r w:rsidR="00045AEE">
        <w:t>để sạc pin dự phòng</w:t>
      </w:r>
      <w:r>
        <w:t>. Hệ thống được đánh giá ở mứ</w:t>
      </w:r>
      <w:r w:rsidR="00872222">
        <w:t>c 10</w:t>
      </w:r>
      <w:r>
        <w:t xml:space="preserve"> Watts để cung cấp điện</w:t>
      </w:r>
      <w:r w:rsidR="00872222">
        <w:t xml:space="preserve"> cho vi điều khiển có công suất suất thấp</w:t>
      </w:r>
      <w:r w:rsidR="00392C77">
        <w:t>, phù hợp với yêu cầu đặt ra ban đầu.</w:t>
      </w:r>
    </w:p>
    <w:p w14:paraId="7A01958E" w14:textId="77777777" w:rsidR="000D1EC3" w:rsidRDefault="00CD5383" w:rsidP="00400954">
      <w:pPr>
        <w:pStyle w:val="Heading2"/>
      </w:pPr>
      <w:bookmarkStart w:id="2" w:name="_Toc102900125"/>
      <w:r>
        <w:t>Yêu cầu đặt ra</w:t>
      </w:r>
      <w:r w:rsidR="00400954">
        <w:t xml:space="preserve"> và thông số kỹ thuật:</w:t>
      </w:r>
      <w:bookmarkEnd w:id="2"/>
    </w:p>
    <w:tbl>
      <w:tblPr>
        <w:tblStyle w:val="TableGrid"/>
        <w:tblW w:w="0" w:type="auto"/>
        <w:tblLook w:val="04A0" w:firstRow="1" w:lastRow="0" w:firstColumn="1" w:lastColumn="0" w:noHBand="0" w:noVBand="1"/>
      </w:tblPr>
      <w:tblGrid>
        <w:gridCol w:w="3116"/>
        <w:gridCol w:w="3117"/>
        <w:gridCol w:w="3117"/>
      </w:tblGrid>
      <w:tr w:rsidR="00CD5383" w14:paraId="3B2E9CE7" w14:textId="77777777" w:rsidTr="00CD5383">
        <w:tc>
          <w:tcPr>
            <w:tcW w:w="3116" w:type="dxa"/>
          </w:tcPr>
          <w:p w14:paraId="29D34F77" w14:textId="77777777" w:rsidR="00CD5383" w:rsidRPr="006D5CB1" w:rsidRDefault="00CD5383" w:rsidP="006D5CB1">
            <w:pPr>
              <w:jc w:val="center"/>
              <w:rPr>
                <w:b/>
              </w:rPr>
            </w:pPr>
            <w:r w:rsidRPr="006D5CB1">
              <w:rPr>
                <w:b/>
              </w:rPr>
              <w:t>Yêu cầu từ khách hàng và thị trường</w:t>
            </w:r>
          </w:p>
        </w:tc>
        <w:tc>
          <w:tcPr>
            <w:tcW w:w="3117" w:type="dxa"/>
          </w:tcPr>
          <w:p w14:paraId="2A9C4AD8" w14:textId="77777777" w:rsidR="00CD5383" w:rsidRPr="006D5CB1" w:rsidRDefault="00CD5383" w:rsidP="006D5CB1">
            <w:pPr>
              <w:jc w:val="center"/>
              <w:rPr>
                <w:b/>
              </w:rPr>
            </w:pPr>
            <w:r w:rsidRPr="006D5CB1">
              <w:rPr>
                <w:b/>
              </w:rPr>
              <w:t>Thông số kỹ thuật</w:t>
            </w:r>
          </w:p>
        </w:tc>
        <w:tc>
          <w:tcPr>
            <w:tcW w:w="3117" w:type="dxa"/>
          </w:tcPr>
          <w:p w14:paraId="48F0064D" w14:textId="77777777" w:rsidR="00CD5383" w:rsidRPr="006D5CB1" w:rsidRDefault="006D5CB1" w:rsidP="006D5CB1">
            <w:pPr>
              <w:jc w:val="center"/>
              <w:rPr>
                <w:b/>
              </w:rPr>
            </w:pPr>
            <w:r w:rsidRPr="006D5CB1">
              <w:rPr>
                <w:b/>
              </w:rPr>
              <w:t>Chi tiết</w:t>
            </w:r>
          </w:p>
        </w:tc>
      </w:tr>
      <w:tr w:rsidR="00CD5383" w14:paraId="25008C20" w14:textId="77777777" w:rsidTr="00CD5383">
        <w:tc>
          <w:tcPr>
            <w:tcW w:w="3116" w:type="dxa"/>
          </w:tcPr>
          <w:p w14:paraId="06461719" w14:textId="77777777" w:rsidR="00CD5383" w:rsidRDefault="00B162EB" w:rsidP="00B162EB">
            <w:pPr>
              <w:jc w:val="center"/>
            </w:pPr>
            <w:r>
              <w:t>2, 4</w:t>
            </w:r>
          </w:p>
        </w:tc>
        <w:tc>
          <w:tcPr>
            <w:tcW w:w="3117" w:type="dxa"/>
          </w:tcPr>
          <w:p w14:paraId="49F0D101" w14:textId="77777777" w:rsidR="00CD5383" w:rsidRDefault="006374B9" w:rsidP="00115F65">
            <w:r>
              <w:t>Bộ động cơ điện nước có công suất tối đa 10W</w:t>
            </w:r>
          </w:p>
        </w:tc>
        <w:tc>
          <w:tcPr>
            <w:tcW w:w="3117" w:type="dxa"/>
          </w:tcPr>
          <w:p w14:paraId="368EF2AC" w14:textId="77777777" w:rsidR="00CD5383" w:rsidRDefault="00F87A85" w:rsidP="00115F65">
            <w:r>
              <w:t>Công suất tối đa 10 Watt cung cấp đủ lượng điện năng cho hoạt động của vi điều khiển có công suất thấp</w:t>
            </w:r>
          </w:p>
        </w:tc>
      </w:tr>
      <w:tr w:rsidR="00CD5383" w14:paraId="65713D99" w14:textId="77777777" w:rsidTr="00CD5383">
        <w:tc>
          <w:tcPr>
            <w:tcW w:w="3116" w:type="dxa"/>
          </w:tcPr>
          <w:p w14:paraId="210C60B9" w14:textId="77777777" w:rsidR="00CD5383" w:rsidRDefault="00B162EB" w:rsidP="00B162EB">
            <w:pPr>
              <w:jc w:val="center"/>
            </w:pPr>
            <w:r>
              <w:t>2</w:t>
            </w:r>
          </w:p>
        </w:tc>
        <w:tc>
          <w:tcPr>
            <w:tcW w:w="3117" w:type="dxa"/>
          </w:tcPr>
          <w:p w14:paraId="72E75C6A" w14:textId="77777777" w:rsidR="00CD5383" w:rsidRDefault="00047997" w:rsidP="00115F65">
            <w:r>
              <w:t>Điện áp đầu ra 12VDC</w:t>
            </w:r>
            <w:r w:rsidR="00FE0DC9">
              <w:t xml:space="preserve"> và dòng điện đầu ra lớn nhất là 160mA</w:t>
            </w:r>
          </w:p>
        </w:tc>
        <w:tc>
          <w:tcPr>
            <w:tcW w:w="3117" w:type="dxa"/>
          </w:tcPr>
          <w:p w14:paraId="30D14C17" w14:textId="77777777" w:rsidR="00C54E52" w:rsidRDefault="00C54E52" w:rsidP="00115F65">
            <w:r>
              <w:t>Điện áp đầu ra tỷ lệ với áp lực nước đầu vào</w:t>
            </w:r>
          </w:p>
          <w:p w14:paraId="6860D250" w14:textId="77777777" w:rsidR="00CD5383" w:rsidRDefault="00F87A85" w:rsidP="00115F65">
            <w:r>
              <w:t>Dễ dàng hạ áp xuống 5VDC cung cấp cho vi điều khiển</w:t>
            </w:r>
          </w:p>
        </w:tc>
      </w:tr>
      <w:tr w:rsidR="00CD5383" w14:paraId="18EF529E" w14:textId="77777777" w:rsidTr="00CD5383">
        <w:tc>
          <w:tcPr>
            <w:tcW w:w="3116" w:type="dxa"/>
          </w:tcPr>
          <w:p w14:paraId="4454FE0F" w14:textId="77777777" w:rsidR="00CD5383" w:rsidRDefault="00B162EB" w:rsidP="00B162EB">
            <w:pPr>
              <w:jc w:val="center"/>
            </w:pPr>
            <w:r>
              <w:t>2, 3</w:t>
            </w:r>
          </w:p>
        </w:tc>
        <w:tc>
          <w:tcPr>
            <w:tcW w:w="3117" w:type="dxa"/>
          </w:tcPr>
          <w:p w14:paraId="0BA3595F" w14:textId="77777777" w:rsidR="00CD5383" w:rsidRDefault="00E627A7" w:rsidP="00115F65">
            <w:r>
              <w:t xml:space="preserve">Áp suất </w:t>
            </w:r>
            <w:r w:rsidR="00F87A85">
              <w:t xml:space="preserve">nước </w:t>
            </w:r>
            <w:r>
              <w:t xml:space="preserve">đầu ra </w:t>
            </w:r>
            <w:r w:rsidR="00F87A85">
              <w:t xml:space="preserve">lớn nhất </w:t>
            </w:r>
            <w:r>
              <w:t>1.2Mpa và áp suất nước khởi đầu 0.6Mpa</w:t>
            </w:r>
          </w:p>
        </w:tc>
        <w:tc>
          <w:tcPr>
            <w:tcW w:w="3117" w:type="dxa"/>
          </w:tcPr>
          <w:p w14:paraId="14A855C6" w14:textId="77777777" w:rsidR="00CD5383" w:rsidRDefault="00F87A85" w:rsidP="00115F65">
            <w:r>
              <w:t>Phù hợp với dòng nước tưới tiêu và sinh hoạt</w:t>
            </w:r>
          </w:p>
        </w:tc>
      </w:tr>
      <w:tr w:rsidR="00CD5383" w14:paraId="0A3E2A46" w14:textId="77777777" w:rsidTr="00CD5383">
        <w:tc>
          <w:tcPr>
            <w:tcW w:w="3116" w:type="dxa"/>
          </w:tcPr>
          <w:p w14:paraId="30412807" w14:textId="77777777" w:rsidR="00CD5383" w:rsidRDefault="00B162EB" w:rsidP="00B162EB">
            <w:pPr>
              <w:jc w:val="center"/>
            </w:pPr>
            <w:r>
              <w:t>3</w:t>
            </w:r>
          </w:p>
        </w:tc>
        <w:tc>
          <w:tcPr>
            <w:tcW w:w="3117" w:type="dxa"/>
          </w:tcPr>
          <w:p w14:paraId="4EA969F6" w14:textId="77777777" w:rsidR="00CD5383" w:rsidRDefault="00E627A7" w:rsidP="00115F65">
            <w:r>
              <w:t>Kích thước đường ống lắp đặt: Đường kính ngoài 20mm, đường kính trong 13mm</w:t>
            </w:r>
          </w:p>
        </w:tc>
        <w:tc>
          <w:tcPr>
            <w:tcW w:w="3117" w:type="dxa"/>
          </w:tcPr>
          <w:p w14:paraId="5452DEE7" w14:textId="77777777" w:rsidR="00CD5383" w:rsidRDefault="004F1DF7" w:rsidP="00115F65">
            <w:r>
              <w:t>Lắp đặt vào đường ống dẫn nước tưới tiêu, sinh hoạt dễ dàng</w:t>
            </w:r>
          </w:p>
        </w:tc>
      </w:tr>
      <w:tr w:rsidR="00CD5383" w14:paraId="7C64E9FB" w14:textId="77777777" w:rsidTr="00CD5383">
        <w:tc>
          <w:tcPr>
            <w:tcW w:w="3116" w:type="dxa"/>
          </w:tcPr>
          <w:p w14:paraId="0DE8778E" w14:textId="77777777" w:rsidR="00CD5383" w:rsidRDefault="00B162EB" w:rsidP="00B162EB">
            <w:pPr>
              <w:jc w:val="center"/>
            </w:pPr>
            <w:r>
              <w:t>1, 3</w:t>
            </w:r>
          </w:p>
        </w:tc>
        <w:tc>
          <w:tcPr>
            <w:tcW w:w="3117" w:type="dxa"/>
          </w:tcPr>
          <w:p w14:paraId="2A3F37F0" w14:textId="77777777" w:rsidR="00CD5383" w:rsidRDefault="003B16A0" w:rsidP="00115F65">
            <w:r>
              <w:t>Kích thước sản phẩm: 86.5x56.5x20mm</w:t>
            </w:r>
          </w:p>
          <w:p w14:paraId="5651B240" w14:textId="77777777" w:rsidR="00C0255E" w:rsidRDefault="00C0255E" w:rsidP="00115F65">
            <w:r>
              <w:t>Khối lượng sản phẩm: 90gram</w:t>
            </w:r>
          </w:p>
          <w:p w14:paraId="173026B5" w14:textId="77777777" w:rsidR="00115F65" w:rsidRDefault="00115F65" w:rsidP="00115F65">
            <w:r>
              <w:t>Tiếng ồn cơ học: &lt; 50db</w:t>
            </w:r>
          </w:p>
        </w:tc>
        <w:tc>
          <w:tcPr>
            <w:tcW w:w="3117" w:type="dxa"/>
          </w:tcPr>
          <w:p w14:paraId="2D499EFC" w14:textId="77777777" w:rsidR="00CD5383" w:rsidRDefault="004F1DF7" w:rsidP="00115F65">
            <w:r>
              <w:t>Đảm bảo tính di động và gọn nhẹ của sản phẩm</w:t>
            </w:r>
          </w:p>
        </w:tc>
      </w:tr>
      <w:tr w:rsidR="00CD5383" w14:paraId="60521F53" w14:textId="77777777" w:rsidTr="00CD5383">
        <w:tc>
          <w:tcPr>
            <w:tcW w:w="3116" w:type="dxa"/>
          </w:tcPr>
          <w:p w14:paraId="46714A7A" w14:textId="77777777" w:rsidR="00CD5383" w:rsidRDefault="00B162EB" w:rsidP="00B162EB">
            <w:pPr>
              <w:jc w:val="center"/>
            </w:pPr>
            <w:r>
              <w:t>5</w:t>
            </w:r>
          </w:p>
        </w:tc>
        <w:tc>
          <w:tcPr>
            <w:tcW w:w="3117" w:type="dxa"/>
          </w:tcPr>
          <w:p w14:paraId="034313C0" w14:textId="77777777" w:rsidR="00CD5383" w:rsidRDefault="003F6C09" w:rsidP="00B415FE">
            <w:r>
              <w:t>Sạc cho pin 18650 để lưu trữ nguồn điện cung cấp cho vi điều khiển</w:t>
            </w:r>
          </w:p>
        </w:tc>
        <w:tc>
          <w:tcPr>
            <w:tcW w:w="3117" w:type="dxa"/>
          </w:tcPr>
          <w:p w14:paraId="3F594FAB" w14:textId="77777777" w:rsidR="00CD5383" w:rsidRDefault="00537AC2" w:rsidP="00537AC2">
            <w:r>
              <w:t>Vi điều khiển sẽ nhận điện áp đầu vào từ bộ động cơ điện nước và từ nguồn pin</w:t>
            </w:r>
          </w:p>
        </w:tc>
      </w:tr>
      <w:tr w:rsidR="00CD5383" w14:paraId="3A4B4700" w14:textId="77777777" w:rsidTr="002460A0">
        <w:tc>
          <w:tcPr>
            <w:tcW w:w="9350" w:type="dxa"/>
            <w:gridSpan w:val="3"/>
          </w:tcPr>
          <w:p w14:paraId="49889994" w14:textId="77777777" w:rsidR="00CD5383" w:rsidRPr="00AB5EA9" w:rsidRDefault="00C0255E" w:rsidP="00CD5383">
            <w:pPr>
              <w:rPr>
                <w:b/>
              </w:rPr>
            </w:pPr>
            <w:r w:rsidRPr="00AB5EA9">
              <w:rPr>
                <w:b/>
              </w:rPr>
              <w:t>Yêu cầu thị trường</w:t>
            </w:r>
          </w:p>
          <w:p w14:paraId="1878A839" w14:textId="77777777" w:rsidR="00C0255E" w:rsidRDefault="00C0255E" w:rsidP="00392C77">
            <w:pPr>
              <w:pStyle w:val="ListParagraph"/>
              <w:numPr>
                <w:ilvl w:val="0"/>
                <w:numId w:val="3"/>
              </w:numPr>
            </w:pPr>
            <w:r>
              <w:lastRenderedPageBreak/>
              <w:t>Tính di động, mang theo được</w:t>
            </w:r>
          </w:p>
          <w:p w14:paraId="67DA43EF" w14:textId="77777777" w:rsidR="00C0255E" w:rsidRDefault="00C0255E" w:rsidP="00392C77">
            <w:pPr>
              <w:pStyle w:val="ListParagraph"/>
              <w:numPr>
                <w:ilvl w:val="0"/>
                <w:numId w:val="3"/>
              </w:numPr>
            </w:pPr>
            <w:r>
              <w:t>An toàn cho việc sử dụng</w:t>
            </w:r>
          </w:p>
          <w:p w14:paraId="3B6D0EA0" w14:textId="77777777" w:rsidR="00C0255E" w:rsidRDefault="00C0255E" w:rsidP="00392C77">
            <w:pPr>
              <w:pStyle w:val="ListParagraph"/>
              <w:numPr>
                <w:ilvl w:val="0"/>
                <w:numId w:val="3"/>
              </w:numPr>
            </w:pPr>
            <w:r>
              <w:t>Thân thiện với người dùng</w:t>
            </w:r>
          </w:p>
          <w:p w14:paraId="61D6F20E" w14:textId="77777777" w:rsidR="00C0255E" w:rsidRDefault="00C0255E" w:rsidP="00392C77">
            <w:pPr>
              <w:pStyle w:val="ListParagraph"/>
              <w:numPr>
                <w:ilvl w:val="0"/>
                <w:numId w:val="3"/>
              </w:numPr>
            </w:pPr>
            <w:r>
              <w:t>Nguồn năng lượng tái tạo</w:t>
            </w:r>
          </w:p>
          <w:p w14:paraId="0E10EC70" w14:textId="77777777" w:rsidR="00C0255E" w:rsidRDefault="00CA4B99" w:rsidP="00392C77">
            <w:pPr>
              <w:pStyle w:val="ListParagraph"/>
              <w:numPr>
                <w:ilvl w:val="0"/>
                <w:numId w:val="3"/>
              </w:numPr>
            </w:pPr>
            <w:r>
              <w:t>Đa năng với khả năng sạ</w:t>
            </w:r>
            <w:r w:rsidR="005633CD">
              <w:t>c cho pin</w:t>
            </w:r>
          </w:p>
        </w:tc>
      </w:tr>
    </w:tbl>
    <w:p w14:paraId="74EF9B52" w14:textId="77777777" w:rsidR="00001F0B" w:rsidRDefault="00426EBB" w:rsidP="00001F0B">
      <w:r>
        <w:lastRenderedPageBreak/>
        <w:t>Những yêu cầu thị trường và thông số kỹ thuật của bộ động cơ điện nước đã được liệt kê ở bả</w:t>
      </w:r>
      <w:r w:rsidR="007D5FB0">
        <w:t>ng trên.</w:t>
      </w:r>
      <w:r>
        <w:t xml:space="preserve"> Yêu cầu thị trường là tập hợp những yêu cầu kỹ thuật và tiếp thị mà hệ thống đáp ứng được nhu cầu của khách hàng. Ngược lại, thông số kỹ thuật là yêu cầu của một hệ thống đáp ứng các tiêu chuẩn và chứ</w:t>
      </w:r>
      <w:r w:rsidR="00001F0B">
        <w:t xml:space="preserve">c năng. </w:t>
      </w:r>
    </w:p>
    <w:p w14:paraId="27268E34" w14:textId="2BCD38FD" w:rsidR="00400954" w:rsidRDefault="00001F0B" w:rsidP="00400954">
      <w:r>
        <w:t>Chính vì vậy mà hướng nghiên cứu của đồ án là thiết kế hệ thống chuyển đổi năng lượng nước thành điện năng dựa trên bộ động cơ điện nước. Hệ thống vừa đảm bảo cung cấp đủ nguồn điện cho bộ xử lý trung tâm (vi điều khiển) hoạt động, song song với đó là tính lắp đặt dễ dàng và giá cả hợp lý đối với đại đa số người dùng.</w:t>
      </w:r>
    </w:p>
    <w:p w14:paraId="7B101899" w14:textId="338CABDB" w:rsidR="00E318D1" w:rsidRDefault="00E318D1" w:rsidP="00400954"/>
    <w:p w14:paraId="27E69DD6" w14:textId="4C02F53C" w:rsidR="00E318D1" w:rsidRDefault="00E318D1" w:rsidP="00E318D1">
      <w:pPr>
        <w:rPr>
          <w:b/>
        </w:rPr>
      </w:pPr>
      <w:r w:rsidRPr="00AB5EA9">
        <w:rPr>
          <w:b/>
        </w:rPr>
        <w:t xml:space="preserve">Yêu cầu </w:t>
      </w:r>
      <w:r w:rsidR="001734A5">
        <w:rPr>
          <w:b/>
        </w:rPr>
        <w:t>phi chức năng:</w:t>
      </w:r>
    </w:p>
    <w:p w14:paraId="2886D63D" w14:textId="70FAF524" w:rsidR="001734A5" w:rsidRPr="001734A5" w:rsidRDefault="001734A5" w:rsidP="001734A5">
      <w:pPr>
        <w:pStyle w:val="ListParagraph"/>
        <w:numPr>
          <w:ilvl w:val="0"/>
          <w:numId w:val="4"/>
        </w:numPr>
        <w:rPr>
          <w:b/>
        </w:rPr>
      </w:pPr>
      <w:r>
        <w:rPr>
          <w:bCs/>
        </w:rPr>
        <w:t>Yêu cầu về chất lượng:</w:t>
      </w:r>
    </w:p>
    <w:p w14:paraId="669B689A" w14:textId="01C536E7" w:rsidR="001734A5" w:rsidRDefault="001734A5" w:rsidP="001734A5">
      <w:pPr>
        <w:pStyle w:val="ListParagraph"/>
        <w:numPr>
          <w:ilvl w:val="0"/>
          <w:numId w:val="0"/>
        </w:numPr>
        <w:ind w:left="720"/>
        <w:rPr>
          <w:bCs/>
        </w:rPr>
      </w:pPr>
      <w:r>
        <w:rPr>
          <w:bCs/>
        </w:rPr>
        <w:t>+ Gọn nhẹ, thân thiện với môi trường, đơn giản hóa thao tác người dùng</w:t>
      </w:r>
    </w:p>
    <w:p w14:paraId="05D7DF10" w14:textId="257D771A" w:rsidR="001734A5" w:rsidRDefault="001734A5" w:rsidP="001734A5">
      <w:pPr>
        <w:pStyle w:val="ListParagraph"/>
        <w:numPr>
          <w:ilvl w:val="0"/>
          <w:numId w:val="0"/>
        </w:numPr>
        <w:ind w:left="720"/>
        <w:rPr>
          <w:bCs/>
        </w:rPr>
      </w:pPr>
      <w:r>
        <w:rPr>
          <w:bCs/>
        </w:rPr>
        <w:t>+ Dữ liệu truyền đi phải nhanh, đảm bảo tính nguyên vẹn, chinh xác</w:t>
      </w:r>
    </w:p>
    <w:p w14:paraId="5B39F5F9" w14:textId="7963F3AB" w:rsidR="001734A5" w:rsidRPr="001734A5" w:rsidRDefault="001734A5" w:rsidP="001734A5">
      <w:pPr>
        <w:pStyle w:val="ListParagraph"/>
        <w:numPr>
          <w:ilvl w:val="0"/>
          <w:numId w:val="0"/>
        </w:numPr>
        <w:ind w:left="720"/>
        <w:rPr>
          <w:b/>
        </w:rPr>
      </w:pPr>
      <w:r>
        <w:rPr>
          <w:bCs/>
        </w:rPr>
        <w:t>+ Sử dụng nguồn nước tạo thành nguồn cấp cho vđk phải hợp lý, tránh gây lãng phí</w:t>
      </w:r>
    </w:p>
    <w:p w14:paraId="36A9B738" w14:textId="77777777" w:rsidR="00E318D1" w:rsidRDefault="00E318D1" w:rsidP="00400954"/>
    <w:p w14:paraId="0D2A2CA6" w14:textId="77777777" w:rsidR="008F6E93" w:rsidRPr="00400954" w:rsidRDefault="008F6E93" w:rsidP="00400954"/>
    <w:sectPr w:rsidR="008F6E93" w:rsidRPr="004009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C80F1" w14:textId="77777777" w:rsidR="007500DF" w:rsidRDefault="007500DF">
      <w:pPr>
        <w:spacing w:before="0" w:line="240" w:lineRule="auto"/>
      </w:pPr>
      <w:r>
        <w:separator/>
      </w:r>
    </w:p>
  </w:endnote>
  <w:endnote w:type="continuationSeparator" w:id="0">
    <w:p w14:paraId="2DEDEBFA" w14:textId="77777777" w:rsidR="007500DF" w:rsidRDefault="007500D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E67DD" w14:textId="77777777" w:rsidR="00274B90" w:rsidRDefault="007500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B8A89" w14:textId="77777777" w:rsidR="007500DF" w:rsidRDefault="007500DF">
      <w:pPr>
        <w:spacing w:before="0" w:line="240" w:lineRule="auto"/>
      </w:pPr>
      <w:r>
        <w:separator/>
      </w:r>
    </w:p>
  </w:footnote>
  <w:footnote w:type="continuationSeparator" w:id="0">
    <w:p w14:paraId="55D0F900" w14:textId="77777777" w:rsidR="007500DF" w:rsidRDefault="007500DF">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76AB"/>
    <w:multiLevelType w:val="hybridMultilevel"/>
    <w:tmpl w:val="7A383006"/>
    <w:lvl w:ilvl="0" w:tplc="042A000B">
      <w:start w:val="1"/>
      <w:numFmt w:val="bullet"/>
      <w:lvlText w:val=""/>
      <w:lvlJc w:val="left"/>
      <w:pPr>
        <w:ind w:left="927" w:hanging="360"/>
      </w:pPr>
      <w:rPr>
        <w:rFonts w:ascii="Wingdings" w:hAnsi="Wingdings"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 w15:restartNumberingAfterBreak="0">
    <w:nsid w:val="1E060CF1"/>
    <w:multiLevelType w:val="hybridMultilevel"/>
    <w:tmpl w:val="4938703E"/>
    <w:lvl w:ilvl="0" w:tplc="800CE20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E060F8B"/>
    <w:multiLevelType w:val="multilevel"/>
    <w:tmpl w:val="A6BAD1B8"/>
    <w:lvl w:ilvl="0">
      <w:start w:val="1"/>
      <w:numFmt w:val="decimal"/>
      <w:pStyle w:val="Heading1"/>
      <w:suff w:val="space"/>
      <w:lvlText w:val="CHƯƠNG %1."/>
      <w:lvlJc w:val="left"/>
      <w:pPr>
        <w:ind w:left="567" w:hanging="567"/>
      </w:pPr>
      <w:rPr>
        <w:rFonts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824" w:hanging="28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4276932"/>
    <w:multiLevelType w:val="hybridMultilevel"/>
    <w:tmpl w:val="3BB27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3D6DC5"/>
    <w:multiLevelType w:val="hybridMultilevel"/>
    <w:tmpl w:val="34BA341C"/>
    <w:lvl w:ilvl="0" w:tplc="E16EF1D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9BE6463"/>
    <w:multiLevelType w:val="hybridMultilevel"/>
    <w:tmpl w:val="007C16E0"/>
    <w:lvl w:ilvl="0" w:tplc="7722B7D4">
      <w:start w:val="2"/>
      <w:numFmt w:val="bullet"/>
      <w:pStyle w:val="ListParagraph"/>
      <w:lvlText w:val="-"/>
      <w:lvlJc w:val="left"/>
      <w:pPr>
        <w:ind w:left="1077" w:hanging="360"/>
      </w:pPr>
      <w:rPr>
        <w:rFonts w:ascii="Calibri" w:eastAsiaTheme="minorHAnsi" w:hAnsi="Calibri" w:cs="Calibri"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num w:numId="1" w16cid:durableId="1076972646">
    <w:abstractNumId w:val="2"/>
  </w:num>
  <w:num w:numId="2" w16cid:durableId="484012139">
    <w:abstractNumId w:val="5"/>
  </w:num>
  <w:num w:numId="3" w16cid:durableId="1304430165">
    <w:abstractNumId w:val="3"/>
  </w:num>
  <w:num w:numId="4" w16cid:durableId="461731093">
    <w:abstractNumId w:val="4"/>
  </w:num>
  <w:num w:numId="5" w16cid:durableId="1254587832">
    <w:abstractNumId w:val="1"/>
  </w:num>
  <w:num w:numId="6" w16cid:durableId="28573837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631"/>
    <w:rsid w:val="00001F0B"/>
    <w:rsid w:val="0003202C"/>
    <w:rsid w:val="00035D03"/>
    <w:rsid w:val="00045AEE"/>
    <w:rsid w:val="00047997"/>
    <w:rsid w:val="00066ADA"/>
    <w:rsid w:val="000D1EC3"/>
    <w:rsid w:val="00115F65"/>
    <w:rsid w:val="001734A5"/>
    <w:rsid w:val="001E1E6E"/>
    <w:rsid w:val="00267F5F"/>
    <w:rsid w:val="002D0BC6"/>
    <w:rsid w:val="003357A1"/>
    <w:rsid w:val="00336631"/>
    <w:rsid w:val="003647D1"/>
    <w:rsid w:val="00392C77"/>
    <w:rsid w:val="003B16A0"/>
    <w:rsid w:val="003C0BB4"/>
    <w:rsid w:val="003F6C09"/>
    <w:rsid w:val="00400954"/>
    <w:rsid w:val="00426EBB"/>
    <w:rsid w:val="004F1DF7"/>
    <w:rsid w:val="00505CBA"/>
    <w:rsid w:val="00511513"/>
    <w:rsid w:val="00537AC2"/>
    <w:rsid w:val="00562DB6"/>
    <w:rsid w:val="005633CD"/>
    <w:rsid w:val="005E430C"/>
    <w:rsid w:val="00604840"/>
    <w:rsid w:val="006374B9"/>
    <w:rsid w:val="006D5CB1"/>
    <w:rsid w:val="007500DF"/>
    <w:rsid w:val="00771993"/>
    <w:rsid w:val="007D5FB0"/>
    <w:rsid w:val="00872222"/>
    <w:rsid w:val="008F6E93"/>
    <w:rsid w:val="00927D66"/>
    <w:rsid w:val="00A05FA5"/>
    <w:rsid w:val="00AB5EA9"/>
    <w:rsid w:val="00AF20CE"/>
    <w:rsid w:val="00B162EB"/>
    <w:rsid w:val="00B315BA"/>
    <w:rsid w:val="00B415FE"/>
    <w:rsid w:val="00B815C5"/>
    <w:rsid w:val="00BA093E"/>
    <w:rsid w:val="00C0255E"/>
    <w:rsid w:val="00C07660"/>
    <w:rsid w:val="00C54E52"/>
    <w:rsid w:val="00C814C3"/>
    <w:rsid w:val="00CA4B99"/>
    <w:rsid w:val="00CD5383"/>
    <w:rsid w:val="00D15E61"/>
    <w:rsid w:val="00D57846"/>
    <w:rsid w:val="00DA759C"/>
    <w:rsid w:val="00DF00EE"/>
    <w:rsid w:val="00E318D1"/>
    <w:rsid w:val="00E627A7"/>
    <w:rsid w:val="00E86402"/>
    <w:rsid w:val="00EA47D4"/>
    <w:rsid w:val="00F809ED"/>
    <w:rsid w:val="00F811CF"/>
    <w:rsid w:val="00F84F6E"/>
    <w:rsid w:val="00F87A85"/>
    <w:rsid w:val="00FE0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11FC2"/>
  <w15:chartTrackingRefBased/>
  <w15:docId w15:val="{ED8F6995-E08D-46F5-882F-B69130C7A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631"/>
    <w:pPr>
      <w:spacing w:before="60" w:after="0" w:line="264" w:lineRule="auto"/>
      <w:jc w:val="both"/>
    </w:pPr>
    <w:rPr>
      <w:rFonts w:ascii="Times New Roman" w:hAnsi="Times New Roman" w:cs="Times New Roman"/>
      <w:color w:val="000000"/>
      <w:sz w:val="26"/>
      <w:szCs w:val="26"/>
    </w:rPr>
  </w:style>
  <w:style w:type="paragraph" w:styleId="Heading1">
    <w:name w:val="heading 1"/>
    <w:aliases w:val="CHUONG"/>
    <w:basedOn w:val="ListParagraph"/>
    <w:next w:val="Normal"/>
    <w:link w:val="Heading1Char"/>
    <w:uiPriority w:val="9"/>
    <w:qFormat/>
    <w:rsid w:val="00336631"/>
    <w:pPr>
      <w:numPr>
        <w:numId w:val="1"/>
      </w:numPr>
      <w:spacing w:before="120" w:after="240"/>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336631"/>
    <w:pPr>
      <w:numPr>
        <w:ilvl w:val="1"/>
        <w:numId w:val="1"/>
      </w:numPr>
      <w:spacing w:before="120"/>
      <w:contextualSpacing w:val="0"/>
      <w:outlineLvl w:val="1"/>
    </w:pPr>
    <w:rPr>
      <w:b/>
    </w:rPr>
  </w:style>
  <w:style w:type="paragraph" w:styleId="Heading3">
    <w:name w:val="heading 3"/>
    <w:aliases w:val="Cap 2"/>
    <w:basedOn w:val="Heading4"/>
    <w:next w:val="Normal"/>
    <w:link w:val="Heading3Char"/>
    <w:uiPriority w:val="9"/>
    <w:unhideWhenUsed/>
    <w:qFormat/>
    <w:rsid w:val="00336631"/>
    <w:pPr>
      <w:numPr>
        <w:ilvl w:val="2"/>
      </w:numPr>
      <w:spacing w:before="120"/>
      <w:outlineLvl w:val="2"/>
    </w:pPr>
  </w:style>
  <w:style w:type="paragraph" w:styleId="Heading4">
    <w:name w:val="heading 4"/>
    <w:aliases w:val="Cap 3"/>
    <w:basedOn w:val="Normal"/>
    <w:next w:val="Normal"/>
    <w:link w:val="Heading4Char"/>
    <w:uiPriority w:val="9"/>
    <w:unhideWhenUsed/>
    <w:qFormat/>
    <w:rsid w:val="00336631"/>
    <w:pPr>
      <w:keepNext/>
      <w:keepLines/>
      <w:numPr>
        <w:ilvl w:val="3"/>
        <w:numId w:val="1"/>
      </w:numPr>
      <w:spacing w:before="40"/>
      <w:outlineLvl w:val="3"/>
    </w:pPr>
    <w:rPr>
      <w:rFonts w:eastAsiaTheme="majorEastAsia"/>
      <w:b/>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UONG Char"/>
    <w:basedOn w:val="DefaultParagraphFont"/>
    <w:link w:val="Heading1"/>
    <w:uiPriority w:val="9"/>
    <w:rsid w:val="00336631"/>
    <w:rPr>
      <w:rFonts w:ascii="Times New Roman" w:hAnsi="Times New Roman" w:cs="Times New Roman"/>
      <w:b/>
      <w:color w:val="000000"/>
      <w:sz w:val="26"/>
      <w:szCs w:val="26"/>
    </w:rPr>
  </w:style>
  <w:style w:type="character" w:customStyle="1" w:styleId="Heading2Char">
    <w:name w:val="Heading 2 Char"/>
    <w:aliases w:val="Cap 1 Char"/>
    <w:basedOn w:val="DefaultParagraphFont"/>
    <w:link w:val="Heading2"/>
    <w:uiPriority w:val="9"/>
    <w:rsid w:val="00336631"/>
    <w:rPr>
      <w:rFonts w:ascii="Times New Roman" w:hAnsi="Times New Roman" w:cs="Times New Roman"/>
      <w:b/>
      <w:color w:val="000000"/>
      <w:sz w:val="26"/>
      <w:szCs w:val="26"/>
    </w:rPr>
  </w:style>
  <w:style w:type="character" w:customStyle="1" w:styleId="Heading3Char">
    <w:name w:val="Heading 3 Char"/>
    <w:aliases w:val="Cap 2 Char"/>
    <w:basedOn w:val="DefaultParagraphFont"/>
    <w:link w:val="Heading3"/>
    <w:uiPriority w:val="9"/>
    <w:rsid w:val="00336631"/>
    <w:rPr>
      <w:rFonts w:ascii="Times New Roman" w:eastAsiaTheme="majorEastAsia" w:hAnsi="Times New Roman" w:cs="Times New Roman"/>
      <w:b/>
      <w:iCs/>
      <w:sz w:val="26"/>
      <w:szCs w:val="26"/>
    </w:rPr>
  </w:style>
  <w:style w:type="character" w:customStyle="1" w:styleId="Heading4Char">
    <w:name w:val="Heading 4 Char"/>
    <w:aliases w:val="Cap 3 Char"/>
    <w:basedOn w:val="DefaultParagraphFont"/>
    <w:link w:val="Heading4"/>
    <w:uiPriority w:val="9"/>
    <w:rsid w:val="00336631"/>
    <w:rPr>
      <w:rFonts w:ascii="Times New Roman" w:eastAsiaTheme="majorEastAsia" w:hAnsi="Times New Roman" w:cs="Times New Roman"/>
      <w:b/>
      <w:iCs/>
      <w:sz w:val="26"/>
      <w:szCs w:val="26"/>
    </w:rPr>
  </w:style>
  <w:style w:type="table" w:styleId="TableGrid">
    <w:name w:val="Table Grid"/>
    <w:basedOn w:val="TableNormal"/>
    <w:uiPriority w:val="39"/>
    <w:rsid w:val="00336631"/>
    <w:pPr>
      <w:spacing w:before="60" w:after="0" w:line="240" w:lineRule="auto"/>
      <w:jc w:val="both"/>
    </w:pPr>
    <w:rPr>
      <w:rFonts w:ascii="Times New Roman" w:hAnsi="Times New Roman" w:cs="Times New Roman"/>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6631"/>
    <w:rPr>
      <w:color w:val="0563C1" w:themeColor="hyperlink"/>
      <w:u w:val="single"/>
    </w:rPr>
  </w:style>
  <w:style w:type="paragraph" w:styleId="ListParagraph">
    <w:name w:val="List Paragraph"/>
    <w:basedOn w:val="Normal"/>
    <w:link w:val="ListParagraphChar"/>
    <w:uiPriority w:val="34"/>
    <w:qFormat/>
    <w:rsid w:val="00336631"/>
    <w:pPr>
      <w:numPr>
        <w:numId w:val="2"/>
      </w:numPr>
      <w:ind w:left="714" w:hanging="357"/>
      <w:contextualSpacing/>
    </w:pPr>
  </w:style>
  <w:style w:type="paragraph" w:styleId="TOCHeading">
    <w:name w:val="TOC Heading"/>
    <w:basedOn w:val="Heading1"/>
    <w:next w:val="Normal"/>
    <w:uiPriority w:val="39"/>
    <w:unhideWhenUsed/>
    <w:qFormat/>
    <w:rsid w:val="00336631"/>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336631"/>
    <w:pPr>
      <w:tabs>
        <w:tab w:val="right" w:leader="dot" w:pos="8494"/>
      </w:tabs>
      <w:spacing w:after="100"/>
      <w:jc w:val="left"/>
    </w:pPr>
    <w:rPr>
      <w:b/>
    </w:rPr>
  </w:style>
  <w:style w:type="paragraph" w:styleId="TOC2">
    <w:name w:val="toc 2"/>
    <w:basedOn w:val="Normal"/>
    <w:next w:val="Normal"/>
    <w:autoRedefine/>
    <w:uiPriority w:val="39"/>
    <w:unhideWhenUsed/>
    <w:qFormat/>
    <w:rsid w:val="00336631"/>
    <w:pPr>
      <w:spacing w:after="100"/>
    </w:pPr>
  </w:style>
  <w:style w:type="paragraph" w:styleId="TOC3">
    <w:name w:val="toc 3"/>
    <w:basedOn w:val="Normal"/>
    <w:next w:val="Normal"/>
    <w:autoRedefine/>
    <w:uiPriority w:val="39"/>
    <w:unhideWhenUsed/>
    <w:qFormat/>
    <w:rsid w:val="00336631"/>
    <w:pPr>
      <w:spacing w:after="100"/>
      <w:ind w:left="522" w:firstLine="284"/>
    </w:pPr>
  </w:style>
  <w:style w:type="character" w:customStyle="1" w:styleId="ListParagraphChar">
    <w:name w:val="List Paragraph Char"/>
    <w:basedOn w:val="DefaultParagraphFont"/>
    <w:link w:val="ListParagraph"/>
    <w:uiPriority w:val="34"/>
    <w:rsid w:val="00336631"/>
    <w:rPr>
      <w:rFonts w:ascii="Times New Roman" w:hAnsi="Times New Roman" w:cs="Times New Roman"/>
      <w:color w:val="000000"/>
      <w:sz w:val="26"/>
      <w:szCs w:val="26"/>
    </w:rPr>
  </w:style>
  <w:style w:type="character" w:styleId="HTMLCode">
    <w:name w:val="HTML Code"/>
    <w:basedOn w:val="DefaultParagraphFont"/>
    <w:uiPriority w:val="99"/>
    <w:semiHidden/>
    <w:unhideWhenUsed/>
    <w:rsid w:val="00336631"/>
    <w:rPr>
      <w:rFonts w:ascii="Courier New" w:eastAsia="Times New Roman" w:hAnsi="Courier New" w:cs="Courier New"/>
      <w:sz w:val="20"/>
      <w:szCs w:val="20"/>
    </w:rPr>
  </w:style>
  <w:style w:type="paragraph" w:styleId="Footer">
    <w:name w:val="footer"/>
    <w:basedOn w:val="Normal"/>
    <w:link w:val="FooterChar"/>
    <w:uiPriority w:val="99"/>
    <w:unhideWhenUsed/>
    <w:rsid w:val="00336631"/>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36631"/>
    <w:rPr>
      <w:rFonts w:ascii="Times New Roman" w:hAnsi="Times New Roman" w:cs="Times New Roman"/>
      <w:color w:val="000000"/>
      <w:sz w:val="26"/>
      <w:szCs w:val="26"/>
    </w:rPr>
  </w:style>
  <w:style w:type="character" w:styleId="FollowedHyperlink">
    <w:name w:val="FollowedHyperlink"/>
    <w:basedOn w:val="DefaultParagraphFont"/>
    <w:uiPriority w:val="99"/>
    <w:semiHidden/>
    <w:unhideWhenUsed/>
    <w:rsid w:val="00336631"/>
    <w:rPr>
      <w:color w:val="954F72" w:themeColor="followedHyperlink"/>
      <w:u w:val="single"/>
    </w:rPr>
  </w:style>
  <w:style w:type="character" w:styleId="Emphasis">
    <w:name w:val="Emphasis"/>
    <w:basedOn w:val="DefaultParagraphFont"/>
    <w:uiPriority w:val="20"/>
    <w:qFormat/>
    <w:rsid w:val="00336631"/>
    <w:rPr>
      <w:i/>
      <w:iCs/>
    </w:rPr>
  </w:style>
  <w:style w:type="paragraph" w:styleId="NormalWeb">
    <w:name w:val="Normal (Web)"/>
    <w:basedOn w:val="Normal"/>
    <w:uiPriority w:val="99"/>
    <w:unhideWhenUsed/>
    <w:rsid w:val="00336631"/>
    <w:pPr>
      <w:spacing w:before="100" w:beforeAutospacing="1" w:after="100" w:afterAutospacing="1" w:line="240" w:lineRule="auto"/>
      <w:jc w:val="left"/>
    </w:pPr>
    <w:rPr>
      <w:rFonts w:eastAsia="Times New Roman"/>
      <w:color w:val="auto"/>
      <w:sz w:val="24"/>
      <w:szCs w:val="24"/>
    </w:rPr>
  </w:style>
  <w:style w:type="character" w:styleId="Strong">
    <w:name w:val="Strong"/>
    <w:basedOn w:val="DefaultParagraphFont"/>
    <w:uiPriority w:val="22"/>
    <w:qFormat/>
    <w:rsid w:val="00336631"/>
    <w:rPr>
      <w:b/>
      <w:bCs/>
    </w:rPr>
  </w:style>
  <w:style w:type="paragraph" w:styleId="TOC4">
    <w:name w:val="toc 4"/>
    <w:basedOn w:val="Normal"/>
    <w:next w:val="Normal"/>
    <w:autoRedefine/>
    <w:uiPriority w:val="39"/>
    <w:unhideWhenUsed/>
    <w:rsid w:val="00336631"/>
    <w:pPr>
      <w:spacing w:after="100"/>
      <w:ind w:left="780"/>
    </w:pPr>
  </w:style>
  <w:style w:type="character" w:styleId="PlaceholderText">
    <w:name w:val="Placeholder Text"/>
    <w:basedOn w:val="DefaultParagraphFont"/>
    <w:uiPriority w:val="99"/>
    <w:semiHidden/>
    <w:rsid w:val="00336631"/>
    <w:rPr>
      <w:color w:val="808080"/>
    </w:rPr>
  </w:style>
  <w:style w:type="paragraph" w:styleId="NoSpacing">
    <w:name w:val="No Spacing"/>
    <w:uiPriority w:val="1"/>
    <w:qFormat/>
    <w:rsid w:val="00336631"/>
    <w:pPr>
      <w:spacing w:after="0" w:line="240" w:lineRule="auto"/>
      <w:jc w:val="both"/>
    </w:pPr>
    <w:rPr>
      <w:rFonts w:ascii="Times New Roman" w:hAnsi="Times New Roman" w:cs="Times New Roman"/>
      <w:color w:val="000000"/>
      <w:sz w:val="26"/>
      <w:szCs w:val="26"/>
    </w:rPr>
  </w:style>
  <w:style w:type="character" w:customStyle="1" w:styleId="token">
    <w:name w:val="token"/>
    <w:basedOn w:val="DefaultParagraphFont"/>
    <w:rsid w:val="00336631"/>
  </w:style>
  <w:style w:type="paragraph" w:customStyle="1" w:styleId="ql-align-justify">
    <w:name w:val="ql-align-justify"/>
    <w:basedOn w:val="Normal"/>
    <w:rsid w:val="00336631"/>
    <w:pPr>
      <w:spacing w:before="100" w:beforeAutospacing="1" w:after="100" w:afterAutospacing="1" w:line="240" w:lineRule="auto"/>
      <w:jc w:val="left"/>
    </w:pPr>
    <w:rPr>
      <w:rFonts w:eastAsia="Times New Roman"/>
      <w:color w:val="auto"/>
      <w:sz w:val="24"/>
      <w:szCs w:val="24"/>
    </w:rPr>
  </w:style>
  <w:style w:type="character" w:customStyle="1" w:styleId="rnthl">
    <w:name w:val="rnthl"/>
    <w:basedOn w:val="DefaultParagraphFont"/>
    <w:rsid w:val="00336631"/>
  </w:style>
  <w:style w:type="paragraph" w:customStyle="1" w:styleId="rtejustify">
    <w:name w:val="rtejustify"/>
    <w:basedOn w:val="Normal"/>
    <w:rsid w:val="00336631"/>
    <w:pPr>
      <w:spacing w:before="100" w:beforeAutospacing="1" w:after="100" w:afterAutospacing="1" w:line="240" w:lineRule="auto"/>
      <w:jc w:val="left"/>
    </w:pPr>
    <w:rPr>
      <w:rFonts w:eastAsia="Times New Roman"/>
      <w:color w:val="auto"/>
      <w:sz w:val="24"/>
      <w:szCs w:val="24"/>
    </w:rPr>
  </w:style>
  <w:style w:type="paragraph" w:styleId="HTMLPreformatted">
    <w:name w:val="HTML Preformatted"/>
    <w:basedOn w:val="Normal"/>
    <w:link w:val="HTMLPreformattedChar"/>
    <w:uiPriority w:val="99"/>
    <w:semiHidden/>
    <w:unhideWhenUsed/>
    <w:rsid w:val="0033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36631"/>
    <w:rPr>
      <w:rFonts w:ascii="Courier New" w:eastAsia="Times New Roman" w:hAnsi="Courier New" w:cs="Courier New"/>
      <w:sz w:val="20"/>
      <w:szCs w:val="20"/>
    </w:rPr>
  </w:style>
  <w:style w:type="character" w:customStyle="1" w:styleId="hljs-class">
    <w:name w:val="hljs-class"/>
    <w:basedOn w:val="DefaultParagraphFont"/>
    <w:rsid w:val="00336631"/>
  </w:style>
  <w:style w:type="character" w:customStyle="1" w:styleId="hljs-keyword">
    <w:name w:val="hljs-keyword"/>
    <w:basedOn w:val="DefaultParagraphFont"/>
    <w:rsid w:val="00336631"/>
  </w:style>
  <w:style w:type="character" w:customStyle="1" w:styleId="hljs-title">
    <w:name w:val="hljs-title"/>
    <w:basedOn w:val="DefaultParagraphFont"/>
    <w:rsid w:val="00336631"/>
  </w:style>
  <w:style w:type="character" w:customStyle="1" w:styleId="hljs-regexp">
    <w:name w:val="hljs-regexp"/>
    <w:basedOn w:val="DefaultParagraphFont"/>
    <w:rsid w:val="00336631"/>
  </w:style>
  <w:style w:type="character" w:customStyle="1" w:styleId="js-path-segment">
    <w:name w:val="js-path-segment"/>
    <w:basedOn w:val="DefaultParagraphFont"/>
    <w:rsid w:val="00336631"/>
  </w:style>
  <w:style w:type="character" w:customStyle="1" w:styleId="mx-1">
    <w:name w:val="mx-1"/>
    <w:basedOn w:val="DefaultParagraphFont"/>
    <w:rsid w:val="00336631"/>
  </w:style>
  <w:style w:type="character" w:customStyle="1" w:styleId="hljs-string">
    <w:name w:val="hljs-string"/>
    <w:basedOn w:val="DefaultParagraphFont"/>
    <w:rsid w:val="00336631"/>
  </w:style>
  <w:style w:type="character" w:customStyle="1" w:styleId="hljs-number">
    <w:name w:val="hljs-number"/>
    <w:basedOn w:val="DefaultParagraphFont"/>
    <w:rsid w:val="00336631"/>
  </w:style>
  <w:style w:type="character" w:customStyle="1" w:styleId="hljs-function">
    <w:name w:val="hljs-function"/>
    <w:basedOn w:val="DefaultParagraphFont"/>
    <w:rsid w:val="00336631"/>
  </w:style>
  <w:style w:type="character" w:customStyle="1" w:styleId="hljs-params">
    <w:name w:val="hljs-params"/>
    <w:basedOn w:val="DefaultParagraphFont"/>
    <w:rsid w:val="00336631"/>
  </w:style>
  <w:style w:type="character" w:customStyle="1" w:styleId="hljs-comment">
    <w:name w:val="hljs-comment"/>
    <w:basedOn w:val="DefaultParagraphFont"/>
    <w:rsid w:val="00336631"/>
  </w:style>
  <w:style w:type="character" w:customStyle="1" w:styleId="hljs-builtin">
    <w:name w:val="hljs-built_in"/>
    <w:basedOn w:val="DefaultParagraphFont"/>
    <w:rsid w:val="00336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6</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Zbook 15 G3</dc:creator>
  <cp:keywords/>
  <dc:description/>
  <cp:lastModifiedBy>BUI QUANG MANH 20192230</cp:lastModifiedBy>
  <cp:revision>53</cp:revision>
  <dcterms:created xsi:type="dcterms:W3CDTF">2022-05-08T01:37:00Z</dcterms:created>
  <dcterms:modified xsi:type="dcterms:W3CDTF">2022-05-09T08:18:00Z</dcterms:modified>
</cp:coreProperties>
</file>