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color w:val="000000"/>
          <w:sz w:val="44"/>
        </w:rPr>
      </w:pPr>
      <w:r>
        <w:rPr>
          <w:rFonts w:hint="eastAsia" w:asciiTheme="majorEastAsia" w:hAnsiTheme="majorEastAsia" w:eastAsiaTheme="majorEastAsia" w:cstheme="majorEastAsia"/>
          <w:sz w:val="48"/>
          <w:szCs w:val="48"/>
        </w:rPr>
        <w:t>海马管理系统</w:t>
      </w:r>
      <w:r>
        <w:rPr>
          <w:rFonts w:hint="eastAsia"/>
          <w:color w:val="000000"/>
          <w:sz w:val="44"/>
        </w:rPr>
        <w:t>测试报告</w:t>
      </w:r>
    </w:p>
    <w:p>
      <w:pPr>
        <w:jc w:val="center"/>
        <w:rPr>
          <w:rFonts w:hint="eastAsia"/>
          <w:color w:val="000000"/>
          <w:sz w:val="44"/>
        </w:rPr>
      </w:pPr>
    </w:p>
    <w:p>
      <w:pPr>
        <w:jc w:val="center"/>
        <w:rPr>
          <w:color w:val="000000"/>
          <w:sz w:val="44"/>
        </w:rPr>
      </w:pPr>
    </w:p>
    <w:tbl>
      <w:tblPr>
        <w:tblStyle w:val="5"/>
        <w:tblpPr w:leftFromText="180" w:rightFromText="180" w:vertAnchor="text" w:horzAnchor="page" w:tblpX="4063" w:tblpY="495"/>
        <w:tblOverlap w:val="never"/>
        <w:tblW w:w="100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4"/>
        <w:gridCol w:w="1344"/>
        <w:gridCol w:w="1344"/>
        <w:gridCol w:w="46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684"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top"/>
          </w:tcPr>
          <w:p>
            <w:pPr>
              <w:rPr>
                <w:color w:val="000000"/>
              </w:rPr>
            </w:pPr>
            <w:r>
              <w:rPr>
                <w:rFonts w:hint="eastAsia"/>
                <w:color w:val="000000"/>
              </w:rPr>
              <w:t>文件状态：</w:t>
            </w:r>
          </w:p>
          <w:p>
            <w:pPr>
              <w:ind w:firstLine="223" w:firstLineChars="100"/>
              <w:rPr>
                <w:color w:val="000000"/>
              </w:rPr>
            </w:pPr>
            <w:r>
              <w:rPr>
                <w:color w:val="000000"/>
              </w:rPr>
              <w:t>[</w:t>
            </w:r>
            <w:r>
              <w:rPr>
                <w:rFonts w:hint="eastAsia"/>
                <w:color w:val="000000"/>
              </w:rPr>
              <w:t>√</w:t>
            </w:r>
            <w:r>
              <w:rPr>
                <w:color w:val="000000"/>
              </w:rPr>
              <w:t xml:space="preserve">] </w:t>
            </w:r>
            <w:r>
              <w:rPr>
                <w:rFonts w:hint="eastAsia"/>
                <w:color w:val="000000"/>
              </w:rPr>
              <w:t>草稿</w:t>
            </w:r>
          </w:p>
          <w:p>
            <w:pPr>
              <w:ind w:firstLine="223" w:firstLineChars="100"/>
              <w:rPr>
                <w:color w:val="000000"/>
              </w:rPr>
            </w:pPr>
            <w:r>
              <w:rPr>
                <w:color w:val="000000"/>
              </w:rPr>
              <w:t xml:space="preserve">[  ] </w:t>
            </w:r>
            <w:r>
              <w:rPr>
                <w:rFonts w:hint="eastAsia"/>
                <w:color w:val="000000"/>
              </w:rPr>
              <w:t>正式发布</w:t>
            </w:r>
          </w:p>
          <w:p>
            <w:pPr>
              <w:ind w:firstLine="223" w:firstLineChars="100"/>
              <w:rPr>
                <w:color w:val="000000"/>
              </w:rPr>
            </w:pPr>
            <w:r>
              <w:rPr>
                <w:color w:val="000000"/>
              </w:rPr>
              <w:t xml:space="preserve">[  ] </w:t>
            </w:r>
            <w:r>
              <w:rPr>
                <w:rFonts w:hint="eastAsia"/>
                <w:color w:val="000000"/>
              </w:rPr>
              <w:t>正在修改</w:t>
            </w:r>
          </w:p>
        </w:tc>
        <w:tc>
          <w:tcPr>
            <w:tcW w:w="1344"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hint="eastAsia"/>
                <w:color w:val="000000"/>
              </w:rPr>
            </w:pPr>
          </w:p>
        </w:tc>
        <w:tc>
          <w:tcPr>
            <w:tcW w:w="1344"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color w:val="000000"/>
              </w:rPr>
            </w:pPr>
            <w:r>
              <w:rPr>
                <w:rFonts w:hint="eastAsia"/>
                <w:color w:val="000000"/>
              </w:rPr>
              <w:t>文件标识：</w:t>
            </w:r>
          </w:p>
        </w:tc>
        <w:tc>
          <w:tcPr>
            <w:tcW w:w="4692" w:type="dxa"/>
            <w:tcBorders>
              <w:top w:val="single" w:color="auto" w:sz="4" w:space="0"/>
              <w:left w:val="single" w:color="auto" w:sz="4" w:space="0"/>
              <w:bottom w:val="single" w:color="auto" w:sz="4" w:space="0"/>
              <w:right w:val="single" w:color="auto" w:sz="4" w:space="0"/>
            </w:tcBorders>
            <w:noWrap w:val="0"/>
            <w:vAlign w:val="top"/>
          </w:tcPr>
          <w:p>
            <w:pPr>
              <w:rPr>
                <w:color w:val="000000"/>
              </w:rPr>
            </w:pPr>
            <w:r>
              <w:rPr>
                <w:color w:val="000000"/>
              </w:rPr>
              <w:t>Z</w:t>
            </w:r>
            <w:r>
              <w:rPr>
                <w:rFonts w:hint="eastAsia"/>
                <w:color w:val="000000"/>
              </w:rPr>
              <w:t>UT-</w:t>
            </w:r>
            <w:r>
              <w:rPr>
                <w:rFonts w:hint="eastAsia"/>
                <w:color w:val="000000"/>
                <w:lang w:val="en-US" w:eastAsia="zh-CN"/>
              </w:rPr>
              <w:t>SEAHORSE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2684"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rFonts w:ascii="Calibri" w:hAnsi="Calibri"/>
                <w:color w:val="000000"/>
              </w:rPr>
            </w:pPr>
          </w:p>
        </w:tc>
        <w:tc>
          <w:tcPr>
            <w:tcW w:w="1344"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hint="eastAsia"/>
                <w:color w:val="000000"/>
              </w:rPr>
            </w:pPr>
          </w:p>
        </w:tc>
        <w:tc>
          <w:tcPr>
            <w:tcW w:w="1344"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color w:val="000000"/>
              </w:rPr>
            </w:pPr>
            <w:r>
              <w:rPr>
                <w:rFonts w:hint="eastAsia"/>
                <w:color w:val="000000"/>
              </w:rPr>
              <w:t>当前版本：</w:t>
            </w:r>
          </w:p>
        </w:tc>
        <w:tc>
          <w:tcPr>
            <w:tcW w:w="4692" w:type="dxa"/>
            <w:tcBorders>
              <w:top w:val="single" w:color="auto" w:sz="4" w:space="0"/>
              <w:left w:val="single" w:color="auto" w:sz="4" w:space="0"/>
              <w:bottom w:val="single" w:color="auto" w:sz="4" w:space="0"/>
              <w:right w:val="single" w:color="auto" w:sz="4" w:space="0"/>
            </w:tcBorders>
            <w:noWrap w:val="0"/>
            <w:vAlign w:val="top"/>
          </w:tcPr>
          <w:p>
            <w:pPr>
              <w:rPr>
                <w:color w:val="000000"/>
              </w:rPr>
            </w:pPr>
            <w:r>
              <w:rPr>
                <w:color w:val="00000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2684"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rFonts w:ascii="Calibri" w:hAnsi="Calibri"/>
                <w:color w:val="000000"/>
              </w:rPr>
            </w:pPr>
          </w:p>
        </w:tc>
        <w:tc>
          <w:tcPr>
            <w:tcW w:w="1344"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hint="eastAsia"/>
                <w:color w:val="000000"/>
              </w:rPr>
            </w:pPr>
          </w:p>
        </w:tc>
        <w:tc>
          <w:tcPr>
            <w:tcW w:w="1344"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color w:val="000000"/>
              </w:rPr>
            </w:pPr>
            <w:r>
              <w:rPr>
                <w:rFonts w:hint="eastAsia"/>
                <w:color w:val="000000"/>
              </w:rPr>
              <w:t>作</w:t>
            </w:r>
            <w:r>
              <w:rPr>
                <w:color w:val="000000"/>
              </w:rPr>
              <w:t xml:space="preserve">    </w:t>
            </w:r>
            <w:r>
              <w:rPr>
                <w:rFonts w:hint="eastAsia"/>
                <w:color w:val="000000"/>
              </w:rPr>
              <w:t>者：</w:t>
            </w:r>
          </w:p>
        </w:tc>
        <w:tc>
          <w:tcPr>
            <w:tcW w:w="4692" w:type="dxa"/>
            <w:tcBorders>
              <w:top w:val="single" w:color="auto" w:sz="4" w:space="0"/>
              <w:left w:val="single" w:color="auto" w:sz="4" w:space="0"/>
              <w:bottom w:val="single" w:color="auto" w:sz="4" w:space="0"/>
              <w:right w:val="single" w:color="auto" w:sz="4" w:space="0"/>
            </w:tcBorders>
            <w:noWrap w:val="0"/>
            <w:vAlign w:val="top"/>
          </w:tcPr>
          <w:p>
            <w:pPr>
              <w:rPr>
                <w:rFonts w:hint="default" w:eastAsia="宋体"/>
                <w:color w:val="000000"/>
                <w:lang w:val="en-US" w:eastAsia="zh-CN"/>
              </w:rPr>
            </w:pPr>
            <w:r>
              <w:rPr>
                <w:rFonts w:hint="eastAsia"/>
                <w:color w:val="000000"/>
                <w:lang w:val="en-US" w:eastAsia="zh-CN"/>
              </w:rPr>
              <w:t>吕庆宇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rFonts w:ascii="Calibri" w:hAnsi="Calibri"/>
                <w:color w:val="000000"/>
              </w:rPr>
            </w:pPr>
          </w:p>
        </w:tc>
        <w:tc>
          <w:tcPr>
            <w:tcW w:w="1344"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hint="eastAsia"/>
                <w:color w:val="000000"/>
              </w:rPr>
            </w:pPr>
          </w:p>
        </w:tc>
        <w:tc>
          <w:tcPr>
            <w:tcW w:w="1344"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color w:val="000000"/>
              </w:rPr>
            </w:pPr>
            <w:r>
              <w:rPr>
                <w:rFonts w:hint="eastAsia"/>
                <w:color w:val="000000"/>
              </w:rPr>
              <w:t>完成日期：</w:t>
            </w:r>
          </w:p>
        </w:tc>
        <w:tc>
          <w:tcPr>
            <w:tcW w:w="4692" w:type="dxa"/>
            <w:tcBorders>
              <w:top w:val="single" w:color="auto" w:sz="4" w:space="0"/>
              <w:left w:val="single" w:color="auto" w:sz="4" w:space="0"/>
              <w:bottom w:val="single" w:color="auto" w:sz="4" w:space="0"/>
              <w:right w:val="single" w:color="auto" w:sz="4" w:space="0"/>
            </w:tcBorders>
            <w:noWrap w:val="0"/>
            <w:vAlign w:val="top"/>
          </w:tcPr>
          <w:p>
            <w:pPr>
              <w:rPr>
                <w:rFonts w:hint="eastAsia" w:eastAsia="宋体"/>
                <w:color w:val="000000"/>
                <w:lang w:val="en-US" w:eastAsia="zh-CN"/>
              </w:rPr>
            </w:pPr>
            <w:r>
              <w:rPr>
                <w:color w:val="000000"/>
              </w:rPr>
              <w:t>2019.</w:t>
            </w:r>
            <w:r>
              <w:rPr>
                <w:rFonts w:hint="eastAsia"/>
                <w:color w:val="000000"/>
              </w:rPr>
              <w:t>6.</w:t>
            </w:r>
            <w:r>
              <w:rPr>
                <w:rFonts w:hint="eastAsia"/>
                <w:color w:val="000000"/>
                <w:lang w:val="en-US" w:eastAsia="zh-CN"/>
              </w:rPr>
              <w:t>1</w:t>
            </w:r>
          </w:p>
        </w:tc>
      </w:tr>
    </w:tbl>
    <w:p>
      <w:pPr>
        <w:jc w:val="center"/>
        <w:rPr>
          <w:color w:val="000000"/>
          <w:sz w:val="44"/>
        </w:rPr>
      </w:pPr>
    </w:p>
    <w:p>
      <w:pPr>
        <w:jc w:val="center"/>
        <w:rPr>
          <w:rFonts w:hint="eastAsia"/>
          <w:color w:val="000000"/>
          <w:sz w:val="44"/>
        </w:rPr>
      </w:pPr>
    </w:p>
    <w:p>
      <w:pPr>
        <w:rPr>
          <w:rFonts w:hint="eastAsia"/>
          <w:i/>
          <w:iCs/>
          <w:color w:val="000000"/>
        </w:rPr>
      </w:pPr>
    </w:p>
    <w:p>
      <w:pPr>
        <w:rPr>
          <w:rFonts w:hint="eastAsia"/>
          <w:b/>
          <w:bCs/>
          <w:color w:val="000000"/>
          <w:sz w:val="28"/>
        </w:rPr>
      </w:pPr>
      <w:r>
        <w:rPr>
          <w:rFonts w:hint="eastAsia"/>
          <w:b/>
          <w:bCs/>
          <w:color w:val="000000"/>
          <w:sz w:val="28"/>
        </w:rPr>
        <w:t>1. 基本信息</w:t>
      </w:r>
    </w:p>
    <w:tbl>
      <w:tblPr>
        <w:tblStyle w:val="5"/>
        <w:tblpPr w:leftFromText="180" w:rightFromText="180" w:vertAnchor="text" w:horzAnchor="page" w:tblpX="4087" w:tblpY="1037"/>
        <w:tblOverlap w:val="never"/>
        <w:tblW w:w="86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2"/>
        <w:gridCol w:w="66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0" w:hRule="atLeast"/>
        </w:trPr>
        <w:tc>
          <w:tcPr>
            <w:tcW w:w="2012" w:type="dxa"/>
            <w:shd w:val="clear" w:color="auto" w:fill="D9D9D9"/>
            <w:noWrap w:val="0"/>
            <w:vAlign w:val="top"/>
          </w:tcPr>
          <w:p>
            <w:pPr>
              <w:jc w:val="center"/>
              <w:rPr>
                <w:color w:val="000000"/>
                <w:sz w:val="18"/>
              </w:rPr>
            </w:pPr>
            <w:r>
              <w:rPr>
                <w:rFonts w:hint="eastAsia"/>
                <w:color w:val="000000"/>
                <w:sz w:val="18"/>
              </w:rPr>
              <w:t>测试用例来源</w:t>
            </w:r>
          </w:p>
        </w:tc>
        <w:tc>
          <w:tcPr>
            <w:tcW w:w="6608" w:type="dxa"/>
            <w:noWrap w:val="0"/>
            <w:vAlign w:val="top"/>
          </w:tcPr>
          <w:p>
            <w:pPr>
              <w:rPr>
                <w:rFonts w:hint="default" w:eastAsia="宋体"/>
                <w:color w:val="000000"/>
                <w:sz w:val="18"/>
                <w:lang w:val="en-US" w:eastAsia="zh-CN"/>
              </w:rPr>
            </w:pPr>
            <w:r>
              <w:rPr>
                <w:rFonts w:hint="eastAsia"/>
                <w:color w:val="000000"/>
                <w:sz w:val="18"/>
                <w:lang w:val="en-US" w:eastAsia="zh-CN"/>
              </w:rPr>
              <w:t>结合于天猫，京东，外卖平台的特点，在线上实现一些实体店商家平台的入驻，商品发布，商品的配送等功能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trPr>
        <w:tc>
          <w:tcPr>
            <w:tcW w:w="2012" w:type="dxa"/>
            <w:shd w:val="clear" w:color="auto" w:fill="D9D9D9"/>
            <w:noWrap w:val="0"/>
            <w:vAlign w:val="top"/>
          </w:tcPr>
          <w:p>
            <w:pPr>
              <w:jc w:val="center"/>
              <w:rPr>
                <w:rFonts w:hint="eastAsia"/>
                <w:color w:val="000000"/>
                <w:sz w:val="18"/>
              </w:rPr>
            </w:pPr>
            <w:r>
              <w:rPr>
                <w:rFonts w:hint="eastAsia"/>
                <w:color w:val="000000"/>
                <w:sz w:val="18"/>
              </w:rPr>
              <w:t>测试对象描述</w:t>
            </w:r>
          </w:p>
        </w:tc>
        <w:tc>
          <w:tcPr>
            <w:tcW w:w="6608" w:type="dxa"/>
            <w:noWrap w:val="0"/>
            <w:vAlign w:val="top"/>
          </w:tcPr>
          <w:p>
            <w:pPr>
              <w:rPr>
                <w:rFonts w:hint="default" w:eastAsia="宋体"/>
                <w:color w:val="000000"/>
                <w:sz w:val="18"/>
                <w:lang w:val="en-US" w:eastAsia="zh-CN"/>
              </w:rPr>
            </w:pPr>
            <w:r>
              <w:rPr>
                <w:rFonts w:hint="eastAsia"/>
                <w:color w:val="000000"/>
                <w:sz w:val="18"/>
              </w:rPr>
              <w:t>方便</w:t>
            </w:r>
            <w:r>
              <w:rPr>
                <w:rFonts w:hint="eastAsia"/>
                <w:color w:val="000000"/>
                <w:sz w:val="18"/>
                <w:lang w:val="en-US" w:eastAsia="zh-CN"/>
              </w:rPr>
              <w:t>学生在宿舍里就能买到外面超市的各种商品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4" w:hRule="atLeast"/>
        </w:trPr>
        <w:tc>
          <w:tcPr>
            <w:tcW w:w="2012" w:type="dxa"/>
            <w:shd w:val="clear" w:color="auto" w:fill="D9D9D9"/>
            <w:noWrap w:val="0"/>
            <w:vAlign w:val="top"/>
          </w:tcPr>
          <w:p>
            <w:pPr>
              <w:jc w:val="center"/>
              <w:rPr>
                <w:rFonts w:hint="eastAsia"/>
                <w:color w:val="000000"/>
                <w:sz w:val="18"/>
              </w:rPr>
            </w:pPr>
          </w:p>
          <w:p>
            <w:pPr>
              <w:jc w:val="center"/>
              <w:rPr>
                <w:rFonts w:hint="eastAsia"/>
                <w:color w:val="000000"/>
                <w:sz w:val="18"/>
              </w:rPr>
            </w:pPr>
            <w:r>
              <w:rPr>
                <w:rFonts w:hint="eastAsia"/>
                <w:color w:val="000000"/>
                <w:sz w:val="18"/>
              </w:rPr>
              <w:t>测试要点</w:t>
            </w:r>
          </w:p>
          <w:p>
            <w:pPr>
              <w:jc w:val="center"/>
              <w:rPr>
                <w:rFonts w:hint="eastAsia"/>
                <w:color w:val="000000"/>
                <w:sz w:val="18"/>
              </w:rPr>
            </w:pPr>
          </w:p>
        </w:tc>
        <w:tc>
          <w:tcPr>
            <w:tcW w:w="6608" w:type="dxa"/>
            <w:noWrap w:val="0"/>
            <w:vAlign w:val="top"/>
          </w:tcPr>
          <w:p>
            <w:pPr>
              <w:rPr>
                <w:rFonts w:hint="default" w:eastAsia="宋体"/>
                <w:color w:val="000000"/>
                <w:sz w:val="18"/>
                <w:lang w:val="en-US" w:eastAsia="zh-CN"/>
              </w:rPr>
            </w:pPr>
            <w:r>
              <w:rPr>
                <w:rFonts w:hint="eastAsia"/>
                <w:color w:val="000000"/>
                <w:sz w:val="18"/>
              </w:rPr>
              <w:t>主要测试系统的功能是否符合</w:t>
            </w:r>
            <w:r>
              <w:rPr>
                <w:rFonts w:hint="eastAsia"/>
                <w:color w:val="000000"/>
                <w:sz w:val="18"/>
                <w:lang w:val="en-US" w:eastAsia="zh-CN"/>
              </w:rPr>
              <w:t>项目需求计划</w:t>
            </w:r>
            <w:r>
              <w:rPr>
                <w:rFonts w:hint="eastAsia"/>
                <w:color w:val="000000"/>
                <w:sz w:val="18"/>
              </w:rPr>
              <w:t>，各个</w:t>
            </w:r>
            <w:r>
              <w:rPr>
                <w:rFonts w:hint="eastAsia"/>
                <w:color w:val="000000"/>
                <w:sz w:val="18"/>
                <w:lang w:val="en-US" w:eastAsia="zh-CN"/>
              </w:rPr>
              <w:t>功能是否能够完成，页面效果。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trPr>
        <w:tc>
          <w:tcPr>
            <w:tcW w:w="2012" w:type="dxa"/>
            <w:shd w:val="clear" w:color="auto" w:fill="D9D9D9"/>
            <w:noWrap w:val="0"/>
            <w:vAlign w:val="top"/>
          </w:tcPr>
          <w:p>
            <w:pPr>
              <w:jc w:val="center"/>
              <w:rPr>
                <w:rFonts w:hint="eastAsia"/>
                <w:color w:val="000000"/>
                <w:sz w:val="18"/>
              </w:rPr>
            </w:pPr>
            <w:r>
              <w:rPr>
                <w:rFonts w:hint="eastAsia"/>
                <w:color w:val="000000"/>
                <w:sz w:val="18"/>
              </w:rPr>
              <w:t>测试人员</w:t>
            </w:r>
          </w:p>
        </w:tc>
        <w:tc>
          <w:tcPr>
            <w:tcW w:w="6608" w:type="dxa"/>
            <w:noWrap w:val="0"/>
            <w:vAlign w:val="top"/>
          </w:tcPr>
          <w:p>
            <w:pPr>
              <w:rPr>
                <w:rFonts w:hint="eastAsia" w:eastAsia="宋体"/>
                <w:color w:val="000000"/>
                <w:sz w:val="18"/>
                <w:lang w:eastAsia="zh-CN"/>
              </w:rPr>
            </w:pPr>
            <w:r>
              <w:rPr>
                <w:rFonts w:hint="eastAsia"/>
                <w:color w:val="000000"/>
                <w:sz w:val="18"/>
                <w:lang w:val="en-US" w:eastAsia="zh-CN"/>
              </w:rPr>
              <w:t>吕庆宇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012" w:type="dxa"/>
            <w:shd w:val="clear" w:color="auto" w:fill="D9D9D9"/>
            <w:noWrap w:val="0"/>
            <w:vAlign w:val="top"/>
          </w:tcPr>
          <w:p>
            <w:pPr>
              <w:jc w:val="center"/>
              <w:rPr>
                <w:rFonts w:hint="eastAsia"/>
                <w:color w:val="000000"/>
                <w:sz w:val="18"/>
              </w:rPr>
            </w:pPr>
            <w:r>
              <w:rPr>
                <w:rFonts w:hint="eastAsia"/>
                <w:color w:val="000000"/>
                <w:sz w:val="18"/>
              </w:rPr>
              <w:t>测试时间</w:t>
            </w:r>
          </w:p>
        </w:tc>
        <w:tc>
          <w:tcPr>
            <w:tcW w:w="6608" w:type="dxa"/>
            <w:noWrap w:val="0"/>
            <w:vAlign w:val="top"/>
          </w:tcPr>
          <w:p>
            <w:pPr>
              <w:rPr>
                <w:rFonts w:hint="eastAsia" w:eastAsia="宋体"/>
                <w:color w:val="000000"/>
                <w:sz w:val="18"/>
                <w:lang w:val="en-US" w:eastAsia="zh-CN"/>
              </w:rPr>
            </w:pPr>
            <w:r>
              <w:rPr>
                <w:rFonts w:hint="eastAsia"/>
                <w:color w:val="000000"/>
                <w:sz w:val="18"/>
              </w:rPr>
              <w:t>2019.6.</w:t>
            </w:r>
            <w:r>
              <w:rPr>
                <w:rFonts w:hint="eastAsia"/>
                <w:color w:val="000000"/>
                <w:sz w:val="18"/>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noWrap w:val="0"/>
            <w:vAlign w:val="top"/>
          </w:tcPr>
          <w:p>
            <w:pPr>
              <w:ind w:firstLine="579" w:firstLineChars="300"/>
              <w:rPr>
                <w:rFonts w:hint="default" w:eastAsia="宋体"/>
                <w:color w:val="000000"/>
                <w:sz w:val="18"/>
                <w:lang w:val="en-US" w:eastAsia="zh-CN"/>
              </w:rPr>
            </w:pPr>
            <w:r>
              <w:rPr>
                <w:rFonts w:hint="eastAsia"/>
                <w:color w:val="000000"/>
                <w:sz w:val="18"/>
                <w:lang w:val="en-US" w:eastAsia="zh-CN"/>
              </w:rPr>
              <w:t>测试截图</w:t>
            </w:r>
          </w:p>
        </w:tc>
        <w:tc>
          <w:tcPr>
            <w:tcW w:w="6608" w:type="dxa"/>
            <w:noWrap w:val="0"/>
            <w:vAlign w:val="top"/>
          </w:tcPr>
          <w:p>
            <w:pPr>
              <w:rPr>
                <w:rFonts w:hint="default" w:eastAsia="宋体"/>
                <w:color w:val="000000"/>
                <w:sz w:val="18"/>
                <w:lang w:val="en-US" w:eastAsia="zh-CN"/>
              </w:rPr>
            </w:pPr>
            <w:r>
              <w:rPr>
                <w:rFonts w:hint="eastAsia"/>
                <w:color w:val="000000"/>
                <w:sz w:val="18"/>
                <w:lang w:val="en-US" w:eastAsia="zh-CN"/>
              </w:rPr>
              <w:t>见3.1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noWrap w:val="0"/>
            <w:vAlign w:val="top"/>
          </w:tcPr>
          <w:p>
            <w:pPr>
              <w:rPr>
                <w:color w:val="000000"/>
                <w:sz w:val="18"/>
              </w:rPr>
            </w:pPr>
          </w:p>
        </w:tc>
        <w:tc>
          <w:tcPr>
            <w:tcW w:w="6608" w:type="dxa"/>
            <w:noWrap w:val="0"/>
            <w:vAlign w:val="top"/>
          </w:tcPr>
          <w:p>
            <w:pPr>
              <w:rPr>
                <w:rFonts w:hint="eastAsia"/>
                <w:color w:val="000000"/>
                <w:sz w:val="18"/>
              </w:rPr>
            </w:pPr>
          </w:p>
        </w:tc>
      </w:tr>
    </w:tbl>
    <w:p>
      <w:pPr>
        <w:rPr>
          <w:rFonts w:hint="eastAsia"/>
          <w:color w:val="000000"/>
          <w:sz w:val="18"/>
        </w:rPr>
      </w:pPr>
    </w:p>
    <w:p>
      <w:pPr>
        <w:rPr>
          <w:rFonts w:hint="eastAsia"/>
          <w:color w:val="000000"/>
          <w:sz w:val="18"/>
        </w:rPr>
      </w:pPr>
    </w:p>
    <w:p>
      <w:pPr>
        <w:rPr>
          <w:rFonts w:hint="eastAsia"/>
          <w:color w:val="000000"/>
          <w:sz w:val="18"/>
        </w:rPr>
      </w:pPr>
    </w:p>
    <w:p>
      <w:pPr>
        <w:rPr>
          <w:rFonts w:hint="eastAsia"/>
          <w:color w:val="000000"/>
          <w:sz w:val="18"/>
        </w:rPr>
      </w:pPr>
    </w:p>
    <w:p>
      <w:pPr>
        <w:rPr>
          <w:rFonts w:hint="eastAsia"/>
          <w:color w:val="000000"/>
          <w:sz w:val="18"/>
        </w:rPr>
      </w:pPr>
    </w:p>
    <w:p>
      <w:pPr>
        <w:rPr>
          <w:rFonts w:hint="eastAsia"/>
          <w:color w:val="000000"/>
          <w:sz w:val="18"/>
        </w:rPr>
      </w:pPr>
    </w:p>
    <w:p>
      <w:pPr>
        <w:rPr>
          <w:rFonts w:hint="eastAsia"/>
          <w:color w:val="000000"/>
          <w:sz w:val="18"/>
        </w:rPr>
      </w:pPr>
    </w:p>
    <w:p>
      <w:pPr>
        <w:rPr>
          <w:rFonts w:hint="eastAsia"/>
          <w:color w:val="000000"/>
          <w:sz w:val="18"/>
        </w:rPr>
      </w:pPr>
    </w:p>
    <w:p>
      <w:pPr>
        <w:rPr>
          <w:b/>
          <w:bCs/>
          <w:color w:val="000000"/>
          <w:sz w:val="28"/>
          <w:szCs w:val="28"/>
        </w:rPr>
      </w:pPr>
      <w:r>
        <w:rPr>
          <w:rFonts w:hint="eastAsia"/>
          <w:b/>
          <w:bCs/>
          <w:color w:val="000000"/>
          <w:sz w:val="28"/>
          <w:szCs w:val="28"/>
        </w:rPr>
        <w:t>2.测试内容</w:t>
      </w:r>
    </w:p>
    <w:tbl>
      <w:tblPr>
        <w:tblStyle w:val="5"/>
        <w:tblW w:w="10717" w:type="dxa"/>
        <w:tblInd w:w="712"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EEEEDD"/>
        <w:tblLayout w:type="fixed"/>
        <w:tblCellMar>
          <w:top w:w="0" w:type="dxa"/>
          <w:left w:w="0" w:type="dxa"/>
          <w:bottom w:w="0" w:type="dxa"/>
          <w:right w:w="0" w:type="dxa"/>
        </w:tblCellMar>
      </w:tblPr>
      <w:tblGrid>
        <w:gridCol w:w="593"/>
        <w:gridCol w:w="1580"/>
        <w:gridCol w:w="2005"/>
        <w:gridCol w:w="4859"/>
        <w:gridCol w:w="1680"/>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EEEEDD"/>
          <w:tblLayout w:type="fixed"/>
          <w:tblCellMar>
            <w:top w:w="0" w:type="dxa"/>
            <w:left w:w="0" w:type="dxa"/>
            <w:bottom w:w="0" w:type="dxa"/>
            <w:right w:w="0" w:type="dxa"/>
          </w:tblCellMar>
        </w:tblPrEx>
        <w:trPr>
          <w:trHeight w:val="1814" w:hRule="atLeast"/>
        </w:trPr>
        <w:tc>
          <w:tcPr>
            <w:tcW w:w="593" w:type="dxa"/>
            <w:tcBorders>
              <w:top w:val="single" w:color="C0C0C0" w:sz="6" w:space="0"/>
              <w:left w:val="single" w:color="C0C0C0" w:sz="6" w:space="0"/>
              <w:bottom w:val="single" w:color="C0C0C0" w:sz="6" w:space="0"/>
              <w:right w:val="single" w:color="C0C0C0" w:sz="6" w:space="0"/>
            </w:tcBorders>
            <w:shd w:val="clear" w:color="auto" w:fill="EEEEDD"/>
            <w:noWrap w:val="0"/>
            <w:tcMar>
              <w:top w:w="120" w:type="dxa"/>
              <w:left w:w="210" w:type="dxa"/>
              <w:bottom w:w="120" w:type="dxa"/>
              <w:right w:w="210" w:type="dxa"/>
            </w:tcMar>
            <w:vAlign w:val="center"/>
          </w:tcPr>
          <w:p>
            <w:pPr>
              <w:pStyle w:val="4"/>
              <w:widowControl/>
              <w:spacing w:before="150" w:beforeAutospacing="0" w:after="150" w:afterAutospacing="0" w:line="27" w:lineRule="atLeast"/>
              <w:rPr>
                <w:sz w:val="19"/>
                <w:szCs w:val="19"/>
              </w:rPr>
            </w:pPr>
            <w:r>
              <w:rPr>
                <w:rStyle w:val="7"/>
                <w:rFonts w:ascii="Verdana" w:hAnsi="Verdana" w:cs="Verdana"/>
                <w:color w:val="000000"/>
                <w:sz w:val="19"/>
                <w:szCs w:val="19"/>
              </w:rPr>
              <w:t>系统名称</w:t>
            </w:r>
          </w:p>
        </w:tc>
        <w:tc>
          <w:tcPr>
            <w:tcW w:w="1580" w:type="dxa"/>
            <w:tcBorders>
              <w:top w:val="single" w:color="C0C0C0" w:sz="6" w:space="0"/>
              <w:left w:val="single" w:color="C0C0C0" w:sz="6" w:space="0"/>
              <w:bottom w:val="single" w:color="C0C0C0" w:sz="6" w:space="0"/>
              <w:right w:val="single" w:color="C0C0C0" w:sz="6" w:space="0"/>
            </w:tcBorders>
            <w:shd w:val="clear" w:color="auto" w:fill="EEEEDD"/>
            <w:noWrap w:val="0"/>
            <w:tcMar>
              <w:top w:w="120" w:type="dxa"/>
              <w:left w:w="210" w:type="dxa"/>
              <w:bottom w:w="120" w:type="dxa"/>
              <w:right w:w="210" w:type="dxa"/>
            </w:tcMar>
            <w:vAlign w:val="center"/>
          </w:tcPr>
          <w:p>
            <w:pPr>
              <w:pStyle w:val="4"/>
              <w:widowControl/>
              <w:spacing w:before="150" w:beforeAutospacing="0" w:after="150" w:afterAutospacing="0" w:line="27" w:lineRule="atLeast"/>
              <w:jc w:val="center"/>
              <w:rPr>
                <w:sz w:val="19"/>
                <w:szCs w:val="19"/>
                <w:highlight w:val="lightGray"/>
              </w:rPr>
            </w:pPr>
            <w:r>
              <w:rPr>
                <w:rStyle w:val="7"/>
                <w:rFonts w:hint="eastAsia" w:ascii="Verdana" w:hAnsi="Verdana" w:cs="Verdana"/>
                <w:color w:val="000000"/>
                <w:sz w:val="19"/>
                <w:szCs w:val="19"/>
                <w:highlight w:val="none"/>
              </w:rPr>
              <w:t>子系统</w:t>
            </w:r>
            <w:r>
              <w:rPr>
                <w:rStyle w:val="7"/>
                <w:rFonts w:ascii="Verdana" w:hAnsi="Verdana" w:cs="Verdana"/>
                <w:color w:val="000000"/>
                <w:sz w:val="19"/>
                <w:szCs w:val="19"/>
                <w:highlight w:val="none"/>
              </w:rPr>
              <w:t>名称</w:t>
            </w:r>
          </w:p>
        </w:tc>
        <w:tc>
          <w:tcPr>
            <w:tcW w:w="2005" w:type="dxa"/>
            <w:tcBorders>
              <w:top w:val="single" w:color="C0C0C0" w:sz="6" w:space="0"/>
              <w:left w:val="single" w:color="C0C0C0" w:sz="6" w:space="0"/>
              <w:bottom w:val="single" w:color="C0C0C0" w:sz="6" w:space="0"/>
              <w:right w:val="single" w:color="C0C0C0" w:sz="6" w:space="0"/>
            </w:tcBorders>
            <w:shd w:val="clear" w:color="auto" w:fill="EEEEDD"/>
            <w:noWrap w:val="0"/>
            <w:tcMar>
              <w:top w:w="120" w:type="dxa"/>
              <w:left w:w="210" w:type="dxa"/>
              <w:bottom w:w="120" w:type="dxa"/>
              <w:right w:w="210" w:type="dxa"/>
            </w:tcMar>
            <w:vAlign w:val="center"/>
          </w:tcPr>
          <w:p>
            <w:pPr>
              <w:pStyle w:val="4"/>
              <w:widowControl/>
              <w:spacing w:before="150" w:beforeAutospacing="0" w:after="150" w:afterAutospacing="0" w:line="27" w:lineRule="atLeast"/>
              <w:jc w:val="center"/>
              <w:rPr>
                <w:rFonts w:hint="eastAsia"/>
                <w:sz w:val="19"/>
                <w:szCs w:val="19"/>
              </w:rPr>
            </w:pPr>
            <w:r>
              <w:rPr>
                <w:rFonts w:hint="eastAsia"/>
                <w:b/>
                <w:bCs/>
                <w:sz w:val="19"/>
                <w:szCs w:val="19"/>
              </w:rPr>
              <w:t>实体</w:t>
            </w:r>
          </w:p>
        </w:tc>
        <w:tc>
          <w:tcPr>
            <w:tcW w:w="4859" w:type="dxa"/>
            <w:tcBorders>
              <w:top w:val="single" w:color="C0C0C0" w:sz="6" w:space="0"/>
              <w:left w:val="single" w:color="C0C0C0" w:sz="6" w:space="0"/>
              <w:bottom w:val="single" w:color="C0C0C0" w:sz="6" w:space="0"/>
              <w:right w:val="single" w:color="C0C0C0" w:sz="6" w:space="0"/>
            </w:tcBorders>
            <w:shd w:val="clear" w:color="auto" w:fill="EEEEDD"/>
            <w:noWrap w:val="0"/>
            <w:tcMar>
              <w:top w:w="120" w:type="dxa"/>
              <w:left w:w="210" w:type="dxa"/>
              <w:bottom w:w="120" w:type="dxa"/>
              <w:right w:w="210" w:type="dxa"/>
            </w:tcMar>
            <w:vAlign w:val="center"/>
          </w:tcPr>
          <w:p>
            <w:pPr>
              <w:pStyle w:val="4"/>
              <w:widowControl/>
              <w:spacing w:before="150" w:beforeAutospacing="0" w:after="150" w:afterAutospacing="0" w:line="27" w:lineRule="atLeast"/>
              <w:jc w:val="center"/>
              <w:rPr>
                <w:rStyle w:val="7"/>
                <w:rFonts w:ascii="Verdana" w:hAnsi="Verdana" w:cs="Verdana"/>
                <w:color w:val="000000"/>
                <w:sz w:val="19"/>
                <w:szCs w:val="19"/>
              </w:rPr>
            </w:pPr>
            <w:r>
              <w:rPr>
                <w:rStyle w:val="7"/>
                <w:rFonts w:ascii="Verdana" w:hAnsi="Verdana" w:cs="Verdana"/>
                <w:color w:val="000000"/>
                <w:sz w:val="19"/>
                <w:szCs w:val="19"/>
              </w:rPr>
              <w:t>说明</w:t>
            </w:r>
          </w:p>
        </w:tc>
        <w:tc>
          <w:tcPr>
            <w:tcW w:w="1680" w:type="dxa"/>
            <w:tcBorders>
              <w:top w:val="single" w:color="C0C0C0" w:sz="6" w:space="0"/>
              <w:left w:val="single" w:color="C0C0C0" w:sz="6" w:space="0"/>
              <w:bottom w:val="single" w:color="C0C0C0" w:sz="6" w:space="0"/>
              <w:right w:val="single" w:color="C0C0C0" w:sz="6" w:space="0"/>
            </w:tcBorders>
            <w:shd w:val="clear" w:color="auto" w:fill="EEEEDD"/>
            <w:noWrap w:val="0"/>
            <w:tcMar>
              <w:top w:w="120" w:type="dxa"/>
              <w:left w:w="210" w:type="dxa"/>
              <w:bottom w:w="120" w:type="dxa"/>
              <w:right w:w="210" w:type="dxa"/>
            </w:tcMar>
            <w:vAlign w:val="center"/>
          </w:tcPr>
          <w:p>
            <w:pPr>
              <w:widowControl/>
              <w:jc w:val="left"/>
              <w:rPr>
                <w:rFonts w:ascii="Verdana" w:hAnsi="Verdana" w:cs="Verdana"/>
                <w:color w:val="000000"/>
                <w:kern w:val="0"/>
                <w:sz w:val="19"/>
                <w:szCs w:val="19"/>
                <w:lang w:bidi="ar"/>
              </w:rPr>
            </w:pP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rPr>
          <w:trHeight w:val="90" w:hRule="atLeast"/>
        </w:trPr>
        <w:tc>
          <w:tcPr>
            <w:tcW w:w="593" w:type="dxa"/>
            <w:vMerge w:val="restart"/>
            <w:tcBorders>
              <w:top w:val="single" w:color="C0C0C0" w:sz="6" w:space="0"/>
              <w:left w:val="single" w:color="C0C0C0" w:sz="6" w:space="0"/>
              <w:right w:val="single" w:color="C0C0C0" w:sz="6" w:space="0"/>
            </w:tcBorders>
            <w:shd w:val="clear" w:color="auto" w:fill="EEEEDD"/>
            <w:noWrap w:val="0"/>
            <w:tcMar>
              <w:top w:w="120" w:type="dxa"/>
              <w:left w:w="210" w:type="dxa"/>
              <w:bottom w:w="120" w:type="dxa"/>
              <w:right w:w="210" w:type="dxa"/>
            </w:tcMar>
            <w:vAlign w:val="center"/>
          </w:tcPr>
          <w:p>
            <w:pPr>
              <w:pStyle w:val="4"/>
              <w:widowControl/>
              <w:spacing w:before="150" w:beforeAutospacing="0" w:after="150" w:afterAutospacing="0" w:line="27" w:lineRule="atLeast"/>
              <w:rPr>
                <w:rFonts w:hint="default" w:eastAsia="宋体"/>
                <w:sz w:val="19"/>
                <w:szCs w:val="19"/>
                <w:lang w:val="en-US" w:eastAsia="zh-CN"/>
              </w:rPr>
            </w:pPr>
            <w:r>
              <w:rPr>
                <w:rFonts w:hint="eastAsia"/>
                <w:sz w:val="19"/>
                <w:szCs w:val="19"/>
                <w:lang w:val="en-US" w:eastAsia="zh-CN"/>
              </w:rPr>
              <w:t>海马管理系统</w:t>
            </w:r>
          </w:p>
        </w:tc>
        <w:tc>
          <w:tcPr>
            <w:tcW w:w="1580" w:type="dxa"/>
            <w:vMerge w:val="restart"/>
            <w:tcBorders>
              <w:top w:val="single" w:color="C0C0C0" w:sz="6" w:space="0"/>
              <w:left w:val="single" w:color="C0C0C0" w:sz="6" w:space="0"/>
              <w:right w:val="single" w:color="C0C0C0" w:sz="6" w:space="0"/>
            </w:tcBorders>
            <w:shd w:val="clear" w:color="auto" w:fill="EEEEDD"/>
            <w:noWrap w:val="0"/>
            <w:tcMar>
              <w:top w:w="120" w:type="dxa"/>
              <w:left w:w="210" w:type="dxa"/>
              <w:bottom w:w="120" w:type="dxa"/>
              <w:right w:w="210" w:type="dxa"/>
            </w:tcMar>
            <w:vAlign w:val="top"/>
          </w:tcPr>
          <w:p>
            <w:pPr>
              <w:pStyle w:val="4"/>
              <w:widowControl/>
              <w:spacing w:before="150" w:beforeAutospacing="0" w:after="150" w:afterAutospacing="0" w:line="27" w:lineRule="atLeast"/>
              <w:rPr>
                <w:sz w:val="19"/>
                <w:szCs w:val="19"/>
                <w:highlight w:val="none"/>
              </w:rPr>
            </w:pPr>
            <w:r>
              <w:rPr>
                <w:rFonts w:ascii="Verdana" w:hAnsi="Verdana" w:cs="Verdana"/>
                <w:color w:val="000000"/>
                <w:sz w:val="19"/>
                <w:szCs w:val="19"/>
                <w:highlight w:val="none"/>
              </w:rPr>
              <w:t> </w:t>
            </w:r>
          </w:p>
          <w:p>
            <w:pPr>
              <w:pStyle w:val="4"/>
              <w:widowControl/>
              <w:spacing w:before="150" w:beforeAutospacing="0" w:after="150" w:afterAutospacing="0" w:line="27" w:lineRule="atLeast"/>
              <w:rPr>
                <w:sz w:val="19"/>
                <w:szCs w:val="19"/>
                <w:highlight w:val="none"/>
              </w:rPr>
            </w:pPr>
            <w:r>
              <w:rPr>
                <w:rFonts w:ascii="Verdana" w:hAnsi="Verdana" w:cs="Verdana"/>
                <w:color w:val="000000"/>
                <w:sz w:val="19"/>
                <w:szCs w:val="19"/>
                <w:highlight w:val="none"/>
              </w:rPr>
              <w:t> </w:t>
            </w:r>
          </w:p>
          <w:p>
            <w:pPr>
              <w:pStyle w:val="4"/>
              <w:widowControl/>
              <w:spacing w:before="150" w:beforeAutospacing="0" w:after="150" w:afterAutospacing="0" w:line="27" w:lineRule="atLeast"/>
              <w:rPr>
                <w:sz w:val="19"/>
                <w:szCs w:val="19"/>
                <w:highlight w:val="none"/>
              </w:rPr>
            </w:pPr>
            <w:r>
              <w:rPr>
                <w:rFonts w:ascii="Verdana" w:hAnsi="Verdana" w:cs="Verdana"/>
                <w:color w:val="000000"/>
                <w:sz w:val="19"/>
                <w:szCs w:val="19"/>
                <w:highlight w:val="none"/>
              </w:rPr>
              <w:t> </w:t>
            </w:r>
          </w:p>
          <w:p>
            <w:pPr>
              <w:pStyle w:val="4"/>
              <w:widowControl/>
              <w:spacing w:before="150" w:beforeAutospacing="0" w:after="150" w:afterAutospacing="0" w:line="27" w:lineRule="atLeast"/>
              <w:jc w:val="center"/>
              <w:rPr>
                <w:rFonts w:hint="eastAsia" w:eastAsia="宋体"/>
                <w:sz w:val="19"/>
                <w:szCs w:val="19"/>
                <w:highlight w:val="none"/>
                <w:lang w:eastAsia="zh-CN"/>
              </w:rPr>
            </w:pPr>
            <w:r>
              <w:rPr>
                <w:rFonts w:hint="eastAsia"/>
                <w:sz w:val="19"/>
                <w:szCs w:val="19"/>
                <w:highlight w:val="none"/>
                <w:lang w:val="en-US" w:eastAsia="zh-CN"/>
              </w:rPr>
              <w:t>Seahorse</w:t>
            </w:r>
          </w:p>
          <w:p>
            <w:pPr>
              <w:widowControl/>
              <w:jc w:val="left"/>
              <w:rPr>
                <w:rFonts w:ascii="Verdana" w:hAnsi="Verdana" w:cs="Verdana"/>
                <w:color w:val="000000"/>
                <w:sz w:val="19"/>
                <w:szCs w:val="19"/>
                <w:highlight w:val="lightGray"/>
              </w:rPr>
            </w:pPr>
            <w:r>
              <w:rPr>
                <w:rFonts w:ascii="Verdana" w:hAnsi="Verdana" w:cs="Verdana"/>
                <w:color w:val="000000"/>
                <w:kern w:val="0"/>
                <w:sz w:val="19"/>
                <w:szCs w:val="19"/>
                <w:highlight w:val="none"/>
                <w:lang w:bidi="ar"/>
              </w:rPr>
              <w:t> </w:t>
            </w:r>
          </w:p>
        </w:tc>
        <w:tc>
          <w:tcPr>
            <w:tcW w:w="2005" w:type="dxa"/>
            <w:tcBorders>
              <w:top w:val="single" w:color="C0C0C0" w:sz="6" w:space="0"/>
              <w:left w:val="single" w:color="C0C0C0" w:sz="6" w:space="0"/>
              <w:bottom w:val="single" w:color="C0C0C0" w:sz="6" w:space="0"/>
              <w:right w:val="single" w:color="C0C0C0" w:sz="6" w:space="0"/>
            </w:tcBorders>
            <w:shd w:val="clear" w:color="auto" w:fill="EEEEDD"/>
            <w:noWrap w:val="0"/>
            <w:tcMar>
              <w:top w:w="120" w:type="dxa"/>
              <w:left w:w="210" w:type="dxa"/>
              <w:bottom w:w="120" w:type="dxa"/>
              <w:right w:w="210" w:type="dxa"/>
            </w:tcMar>
            <w:vAlign w:val="top"/>
          </w:tcPr>
          <w:p>
            <w:pPr>
              <w:pStyle w:val="4"/>
              <w:widowControl/>
              <w:spacing w:before="150" w:beforeAutospacing="0" w:after="150" w:afterAutospacing="0" w:line="27" w:lineRule="atLeast"/>
              <w:rPr>
                <w:rFonts w:hint="default" w:eastAsia="宋体"/>
                <w:sz w:val="19"/>
                <w:szCs w:val="19"/>
                <w:lang w:val="en-US" w:eastAsia="zh-CN"/>
              </w:rPr>
            </w:pPr>
            <w:r>
              <w:rPr>
                <w:rFonts w:hint="eastAsia"/>
                <w:sz w:val="19"/>
                <w:szCs w:val="19"/>
                <w:lang w:val="en-US" w:eastAsia="zh-CN"/>
              </w:rPr>
              <w:t>Cargo-Shelves</w:t>
            </w:r>
          </w:p>
        </w:tc>
        <w:tc>
          <w:tcPr>
            <w:tcW w:w="4859" w:type="dxa"/>
            <w:tcBorders>
              <w:top w:val="single" w:color="C0C0C0" w:sz="6" w:space="0"/>
              <w:left w:val="single" w:color="C0C0C0" w:sz="6" w:space="0"/>
              <w:bottom w:val="single" w:color="C0C0C0" w:sz="6" w:space="0"/>
              <w:right w:val="single" w:color="C0C0C0" w:sz="6" w:space="0"/>
            </w:tcBorders>
            <w:shd w:val="clear" w:color="auto" w:fill="EEEEDD"/>
            <w:noWrap w:val="0"/>
            <w:tcMar>
              <w:top w:w="120" w:type="dxa"/>
              <w:left w:w="210" w:type="dxa"/>
              <w:bottom w:w="120" w:type="dxa"/>
              <w:right w:w="210" w:type="dxa"/>
            </w:tcMar>
            <w:vAlign w:val="center"/>
          </w:tcPr>
          <w:p>
            <w:pPr>
              <w:spacing w:line="360" w:lineRule="auto"/>
              <w:rPr>
                <w:rFonts w:hint="eastAsia"/>
                <w:sz w:val="24"/>
                <w:szCs w:val="24"/>
                <w:lang w:val="en-US" w:eastAsia="zh-CN"/>
              </w:rPr>
            </w:pPr>
            <w:r>
              <w:rPr>
                <w:rFonts w:hint="eastAsia"/>
                <w:sz w:val="21"/>
                <w:szCs w:val="21"/>
              </w:rPr>
              <w:t xml:space="preserve">   </w:t>
            </w:r>
            <w:r>
              <w:rPr>
                <w:rFonts w:hint="eastAsia"/>
                <w:sz w:val="24"/>
                <w:szCs w:val="24"/>
              </w:rPr>
              <w:t xml:space="preserve"> </w:t>
            </w:r>
            <w:r>
              <w:rPr>
                <w:rFonts w:hint="eastAsia"/>
                <w:sz w:val="24"/>
                <w:szCs w:val="24"/>
                <w:lang w:val="en-US" w:eastAsia="zh-CN"/>
              </w:rPr>
              <w:t>显示每一个仓库的编号以及仓库中的货物的货物的种类及数量，以及每一种商品的供货商进货和出货的数量的统计是否符合功能的需要。</w:t>
            </w:r>
          </w:p>
          <w:p>
            <w:pPr>
              <w:pStyle w:val="4"/>
              <w:widowControl/>
              <w:spacing w:before="150" w:beforeAutospacing="0" w:after="150" w:afterAutospacing="0" w:line="27" w:lineRule="atLeast"/>
              <w:rPr>
                <w:rFonts w:hint="default" w:eastAsia="宋体"/>
                <w:sz w:val="21"/>
                <w:szCs w:val="21"/>
                <w:lang w:val="en-US" w:eastAsia="zh-CN"/>
              </w:rPr>
            </w:pPr>
          </w:p>
        </w:tc>
        <w:tc>
          <w:tcPr>
            <w:tcW w:w="1680" w:type="dxa"/>
            <w:tcBorders>
              <w:top w:val="single" w:color="C0C0C0" w:sz="6" w:space="0"/>
              <w:left w:val="single" w:color="C0C0C0" w:sz="6" w:space="0"/>
              <w:bottom w:val="single" w:color="C0C0C0" w:sz="6" w:space="0"/>
              <w:right w:val="single" w:color="C0C0C0" w:sz="6" w:space="0"/>
            </w:tcBorders>
            <w:shd w:val="clear" w:color="auto" w:fill="EEEEDD"/>
            <w:noWrap w:val="0"/>
            <w:tcMar>
              <w:top w:w="120" w:type="dxa"/>
              <w:left w:w="210" w:type="dxa"/>
              <w:bottom w:w="120" w:type="dxa"/>
              <w:right w:w="210" w:type="dxa"/>
            </w:tcMar>
            <w:vAlign w:val="center"/>
          </w:tcPr>
          <w:p>
            <w:pPr>
              <w:widowControl/>
              <w:jc w:val="left"/>
              <w:rPr>
                <w:rFonts w:ascii="Verdana" w:hAnsi="Verdana" w:cs="Verdana"/>
                <w:color w:val="000000"/>
                <w:kern w:val="0"/>
                <w:sz w:val="19"/>
                <w:szCs w:val="19"/>
                <w:lang w:bidi="ar"/>
              </w:rPr>
            </w:pP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EEEEDD"/>
          <w:tblLayout w:type="fixed"/>
          <w:tblCellMar>
            <w:top w:w="0" w:type="dxa"/>
            <w:left w:w="0" w:type="dxa"/>
            <w:bottom w:w="0" w:type="dxa"/>
            <w:right w:w="0" w:type="dxa"/>
          </w:tblCellMar>
        </w:tblPrEx>
        <w:trPr>
          <w:trHeight w:val="256" w:hRule="atLeast"/>
        </w:trPr>
        <w:tc>
          <w:tcPr>
            <w:tcW w:w="593" w:type="dxa"/>
            <w:vMerge w:val="continue"/>
            <w:tcBorders>
              <w:left w:val="single" w:color="C0C0C0" w:sz="6" w:space="0"/>
              <w:right w:val="single" w:color="C0C0C0" w:sz="6" w:space="0"/>
            </w:tcBorders>
            <w:shd w:val="clear" w:color="auto" w:fill="EEEEDD"/>
            <w:noWrap w:val="0"/>
            <w:tcMar>
              <w:top w:w="120" w:type="dxa"/>
              <w:left w:w="210" w:type="dxa"/>
              <w:bottom w:w="120" w:type="dxa"/>
              <w:right w:w="210" w:type="dxa"/>
            </w:tcMar>
            <w:vAlign w:val="center"/>
          </w:tcPr>
          <w:p>
            <w:pPr>
              <w:rPr>
                <w:rFonts w:ascii="Verdana" w:hAnsi="Verdana" w:cs="Verdana"/>
                <w:color w:val="000000"/>
                <w:sz w:val="19"/>
                <w:szCs w:val="19"/>
              </w:rPr>
            </w:pPr>
          </w:p>
        </w:tc>
        <w:tc>
          <w:tcPr>
            <w:tcW w:w="1580" w:type="dxa"/>
            <w:vMerge w:val="continue"/>
            <w:tcBorders>
              <w:left w:val="single" w:color="C0C0C0" w:sz="6" w:space="0"/>
              <w:right w:val="single" w:color="C0C0C0" w:sz="6" w:space="0"/>
            </w:tcBorders>
            <w:shd w:val="clear" w:color="auto" w:fill="EEEEDD"/>
            <w:noWrap w:val="0"/>
            <w:tcMar>
              <w:top w:w="120" w:type="dxa"/>
              <w:left w:w="210" w:type="dxa"/>
              <w:bottom w:w="120" w:type="dxa"/>
              <w:right w:w="210" w:type="dxa"/>
            </w:tcMar>
            <w:vAlign w:val="top"/>
          </w:tcPr>
          <w:p>
            <w:pPr>
              <w:rPr>
                <w:rFonts w:ascii="Verdana" w:hAnsi="Verdana" w:cs="Verdana"/>
                <w:color w:val="000000"/>
                <w:sz w:val="19"/>
                <w:szCs w:val="19"/>
                <w:highlight w:val="lightGray"/>
              </w:rPr>
            </w:pPr>
          </w:p>
        </w:tc>
        <w:tc>
          <w:tcPr>
            <w:tcW w:w="2005" w:type="dxa"/>
            <w:tcBorders>
              <w:top w:val="single" w:color="C0C0C0" w:sz="6" w:space="0"/>
              <w:left w:val="single" w:color="C0C0C0" w:sz="6" w:space="0"/>
              <w:bottom w:val="single" w:color="C0C0C0" w:sz="6" w:space="0"/>
              <w:right w:val="single" w:color="C0C0C0" w:sz="6" w:space="0"/>
            </w:tcBorders>
            <w:shd w:val="clear" w:color="auto" w:fill="EEEEDD"/>
            <w:noWrap w:val="0"/>
            <w:tcMar>
              <w:top w:w="120" w:type="dxa"/>
              <w:left w:w="210" w:type="dxa"/>
              <w:bottom w:w="120" w:type="dxa"/>
              <w:right w:w="210" w:type="dxa"/>
            </w:tcMar>
            <w:vAlign w:val="top"/>
          </w:tcPr>
          <w:p>
            <w:pPr>
              <w:pStyle w:val="4"/>
              <w:widowControl/>
              <w:spacing w:before="150" w:beforeAutospacing="0" w:after="150" w:afterAutospacing="0" w:line="27" w:lineRule="atLeast"/>
              <w:rPr>
                <w:rFonts w:hint="default" w:eastAsia="宋体"/>
                <w:sz w:val="19"/>
                <w:szCs w:val="19"/>
                <w:lang w:val="en-US" w:eastAsia="zh-CN"/>
              </w:rPr>
            </w:pPr>
            <w:r>
              <w:rPr>
                <w:rFonts w:hint="eastAsia"/>
                <w:sz w:val="19"/>
                <w:szCs w:val="19"/>
                <w:lang w:val="en-US" w:eastAsia="zh-CN"/>
              </w:rPr>
              <w:t>Dealer</w:t>
            </w:r>
          </w:p>
        </w:tc>
        <w:tc>
          <w:tcPr>
            <w:tcW w:w="4859" w:type="dxa"/>
            <w:tcBorders>
              <w:top w:val="single" w:color="C0C0C0" w:sz="6" w:space="0"/>
              <w:left w:val="single" w:color="C0C0C0" w:sz="6" w:space="0"/>
              <w:bottom w:val="single" w:color="C0C0C0" w:sz="6" w:space="0"/>
              <w:right w:val="single" w:color="C0C0C0" w:sz="6" w:space="0"/>
            </w:tcBorders>
            <w:shd w:val="clear" w:color="auto" w:fill="EEEEDD"/>
            <w:noWrap w:val="0"/>
            <w:tcMar>
              <w:top w:w="120" w:type="dxa"/>
              <w:left w:w="210" w:type="dxa"/>
              <w:bottom w:w="120" w:type="dxa"/>
              <w:right w:w="210" w:type="dxa"/>
            </w:tcMar>
            <w:vAlign w:val="center"/>
          </w:tcPr>
          <w:p>
            <w:pPr>
              <w:pStyle w:val="4"/>
              <w:widowControl/>
              <w:spacing w:before="150" w:beforeAutospacing="0" w:after="150" w:afterAutospacing="0" w:line="27" w:lineRule="atLeast"/>
              <w:ind w:firstLine="506" w:firstLineChars="200"/>
              <w:jc w:val="both"/>
              <w:rPr>
                <w:rFonts w:hint="default" w:eastAsia="宋体"/>
                <w:sz w:val="21"/>
                <w:szCs w:val="21"/>
                <w:lang w:val="en-US" w:eastAsia="zh-CN"/>
              </w:rPr>
            </w:pPr>
            <w:r>
              <w:rPr>
                <w:rFonts w:hint="eastAsia" w:asciiTheme="minorEastAsia" w:hAnsiTheme="minorEastAsia" w:eastAsiaTheme="minorEastAsia" w:cstheme="minorEastAsia"/>
                <w:i w:val="0"/>
                <w:caps w:val="0"/>
                <w:color w:val="333333"/>
                <w:spacing w:val="0"/>
                <w:sz w:val="24"/>
                <w:szCs w:val="24"/>
                <w:shd w:val="clear" w:fill="FFFFFF"/>
              </w:rPr>
              <w:t>角色添加 、为角色授予权限</w:t>
            </w:r>
            <w:r>
              <w:rPr>
                <w:rFonts w:hint="eastAsia" w:asciiTheme="minorEastAsia" w:hAnsiTheme="minorEastAsia" w:eastAsiaTheme="minorEastAsia" w:cstheme="minorEastAsia"/>
                <w:i w:val="0"/>
                <w:caps w:val="0"/>
                <w:color w:val="333333"/>
                <w:spacing w:val="0"/>
                <w:sz w:val="24"/>
                <w:szCs w:val="24"/>
                <w:shd w:val="clear" w:fill="FFFFFF"/>
                <w:lang w:eastAsia="zh-CN"/>
              </w:rPr>
              <w:t>，</w:t>
            </w:r>
            <w:r>
              <w:rPr>
                <w:rFonts w:hint="eastAsia" w:asciiTheme="minorEastAsia" w:hAnsiTheme="minorEastAsia" w:eastAsiaTheme="minorEastAsia" w:cstheme="minorEastAsia"/>
                <w:sz w:val="24"/>
                <w:szCs w:val="24"/>
                <w:lang w:val="en-US" w:eastAsia="zh-CN"/>
              </w:rPr>
              <w:t>将商家信息添加到系统数据库（</w:t>
            </w:r>
            <w:r>
              <w:rPr>
                <w:rFonts w:hint="eastAsia" w:asciiTheme="minorEastAsia" w:hAnsiTheme="minorEastAsia" w:eastAsiaTheme="minorEastAsia" w:cstheme="minorEastAsia"/>
                <w:sz w:val="24"/>
                <w:szCs w:val="24"/>
              </w:rPr>
              <w:t>商家管理</w:t>
            </w:r>
            <w:r>
              <w:rPr>
                <w:rFonts w:hint="eastAsia" w:asciiTheme="minorEastAsia" w:hAnsiTheme="minorEastAsia" w:eastAsiaTheme="minorEastAsia" w:cstheme="minorEastAsia"/>
                <w:sz w:val="24"/>
                <w:szCs w:val="24"/>
                <w:lang w:val="en-US" w:eastAsia="zh-CN"/>
              </w:rPr>
              <w:t>）</w:t>
            </w:r>
          </w:p>
        </w:tc>
        <w:tc>
          <w:tcPr>
            <w:tcW w:w="1680" w:type="dxa"/>
            <w:tcBorders>
              <w:top w:val="single" w:color="C0C0C0" w:sz="6" w:space="0"/>
              <w:left w:val="single" w:color="C0C0C0" w:sz="6" w:space="0"/>
              <w:bottom w:val="single" w:color="C0C0C0" w:sz="6" w:space="0"/>
              <w:right w:val="single" w:color="C0C0C0" w:sz="6" w:space="0"/>
            </w:tcBorders>
            <w:shd w:val="clear" w:color="auto" w:fill="EEEEDD"/>
            <w:noWrap w:val="0"/>
            <w:tcMar>
              <w:top w:w="120" w:type="dxa"/>
              <w:left w:w="210" w:type="dxa"/>
              <w:bottom w:w="120" w:type="dxa"/>
              <w:right w:w="210" w:type="dxa"/>
            </w:tcMar>
            <w:vAlign w:val="center"/>
          </w:tcPr>
          <w:p>
            <w:pPr>
              <w:widowControl/>
              <w:jc w:val="left"/>
              <w:rPr>
                <w:rFonts w:ascii="Verdana" w:hAnsi="Verdana" w:cs="Verdana"/>
                <w:color w:val="000000"/>
                <w:kern w:val="0"/>
                <w:sz w:val="19"/>
                <w:szCs w:val="19"/>
                <w:lang w:bidi="ar"/>
              </w:rPr>
            </w:pP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rPr>
          <w:trHeight w:val="345" w:hRule="atLeast"/>
        </w:trPr>
        <w:tc>
          <w:tcPr>
            <w:tcW w:w="593" w:type="dxa"/>
            <w:vMerge w:val="continue"/>
            <w:tcBorders>
              <w:left w:val="single" w:color="C0C0C0" w:sz="6" w:space="0"/>
              <w:right w:val="single" w:color="C0C0C0" w:sz="6" w:space="0"/>
            </w:tcBorders>
            <w:shd w:val="clear" w:color="auto" w:fill="EEEEDD"/>
            <w:noWrap w:val="0"/>
            <w:tcMar>
              <w:top w:w="120" w:type="dxa"/>
              <w:left w:w="210" w:type="dxa"/>
              <w:bottom w:w="120" w:type="dxa"/>
              <w:right w:w="210" w:type="dxa"/>
            </w:tcMar>
            <w:vAlign w:val="center"/>
          </w:tcPr>
          <w:p>
            <w:pPr>
              <w:rPr>
                <w:rFonts w:ascii="Verdana" w:hAnsi="Verdana" w:cs="Verdana"/>
                <w:color w:val="000000"/>
                <w:sz w:val="19"/>
                <w:szCs w:val="19"/>
              </w:rPr>
            </w:pPr>
          </w:p>
        </w:tc>
        <w:tc>
          <w:tcPr>
            <w:tcW w:w="1580" w:type="dxa"/>
            <w:vMerge w:val="continue"/>
            <w:tcBorders>
              <w:left w:val="single" w:color="C0C0C0" w:sz="6" w:space="0"/>
              <w:right w:val="single" w:color="C0C0C0" w:sz="6" w:space="0"/>
            </w:tcBorders>
            <w:shd w:val="clear" w:color="auto" w:fill="EEEEDD"/>
            <w:noWrap w:val="0"/>
            <w:tcMar>
              <w:top w:w="120" w:type="dxa"/>
              <w:left w:w="210" w:type="dxa"/>
              <w:bottom w:w="120" w:type="dxa"/>
              <w:right w:w="210" w:type="dxa"/>
            </w:tcMar>
            <w:vAlign w:val="top"/>
          </w:tcPr>
          <w:p>
            <w:pPr>
              <w:rPr>
                <w:rFonts w:ascii="Verdana" w:hAnsi="Verdana" w:cs="Verdana"/>
                <w:color w:val="000000"/>
                <w:sz w:val="19"/>
                <w:szCs w:val="19"/>
                <w:highlight w:val="lightGray"/>
              </w:rPr>
            </w:pPr>
          </w:p>
        </w:tc>
        <w:tc>
          <w:tcPr>
            <w:tcW w:w="2005" w:type="dxa"/>
            <w:tcBorders>
              <w:top w:val="single" w:color="C0C0C0" w:sz="6" w:space="0"/>
              <w:left w:val="single" w:color="C0C0C0" w:sz="6" w:space="0"/>
              <w:bottom w:val="single" w:color="C0C0C0" w:sz="6" w:space="0"/>
              <w:right w:val="single" w:color="C0C0C0" w:sz="6" w:space="0"/>
            </w:tcBorders>
            <w:shd w:val="clear" w:color="auto" w:fill="EEEEDD"/>
            <w:noWrap w:val="0"/>
            <w:tcMar>
              <w:top w:w="120" w:type="dxa"/>
              <w:left w:w="210" w:type="dxa"/>
              <w:bottom w:w="120" w:type="dxa"/>
              <w:right w:w="210" w:type="dxa"/>
            </w:tcMar>
            <w:vAlign w:val="top"/>
          </w:tcPr>
          <w:p>
            <w:pPr>
              <w:pStyle w:val="4"/>
              <w:widowControl/>
              <w:spacing w:before="150" w:beforeAutospacing="0" w:after="150" w:afterAutospacing="0" w:line="27" w:lineRule="atLeast"/>
              <w:rPr>
                <w:rFonts w:hint="default" w:eastAsia="宋体"/>
                <w:sz w:val="19"/>
                <w:szCs w:val="19"/>
                <w:lang w:val="en-US" w:eastAsia="zh-CN"/>
              </w:rPr>
            </w:pPr>
            <w:r>
              <w:rPr>
                <w:rFonts w:hint="eastAsia"/>
                <w:sz w:val="19"/>
                <w:szCs w:val="19"/>
                <w:lang w:val="en-US" w:eastAsia="zh-CN"/>
              </w:rPr>
              <w:t>Distribution(配送)</w:t>
            </w:r>
          </w:p>
        </w:tc>
        <w:tc>
          <w:tcPr>
            <w:tcW w:w="4859" w:type="dxa"/>
            <w:tcBorders>
              <w:top w:val="single" w:color="C0C0C0" w:sz="6" w:space="0"/>
              <w:left w:val="single" w:color="C0C0C0" w:sz="6" w:space="0"/>
              <w:bottom w:val="single" w:color="C0C0C0" w:sz="6" w:space="0"/>
              <w:right w:val="single" w:color="C0C0C0" w:sz="6" w:space="0"/>
            </w:tcBorders>
            <w:shd w:val="clear" w:color="auto" w:fill="EEEEDD"/>
            <w:noWrap w:val="0"/>
            <w:tcMar>
              <w:top w:w="120" w:type="dxa"/>
              <w:left w:w="210" w:type="dxa"/>
              <w:bottom w:w="120" w:type="dxa"/>
              <w:right w:w="210" w:type="dxa"/>
            </w:tcMar>
            <w:vAlign w:val="center"/>
          </w:tcPr>
          <w:p>
            <w:pPr>
              <w:pStyle w:val="4"/>
              <w:widowControl/>
              <w:spacing w:before="150" w:beforeAutospacing="0" w:after="150" w:afterAutospacing="0" w:line="27" w:lineRule="atLeast"/>
              <w:ind w:firstLine="446" w:firstLineChars="200"/>
              <w:jc w:val="both"/>
              <w:rPr>
                <w:rFonts w:hint="default" w:eastAsia="宋体"/>
                <w:sz w:val="21"/>
                <w:szCs w:val="21"/>
                <w:lang w:val="en-US" w:eastAsia="zh-CN"/>
              </w:rPr>
            </w:pPr>
            <w:r>
              <w:rPr>
                <w:rFonts w:hint="eastAsia"/>
                <w:sz w:val="21"/>
                <w:szCs w:val="21"/>
                <w:lang w:val="en-US" w:eastAsia="zh-CN"/>
              </w:rPr>
              <w:t>配送员信息,配送商品信息显示</w:t>
            </w:r>
          </w:p>
        </w:tc>
        <w:tc>
          <w:tcPr>
            <w:tcW w:w="1680" w:type="dxa"/>
            <w:tcBorders>
              <w:top w:val="single" w:color="C0C0C0" w:sz="6" w:space="0"/>
              <w:left w:val="single" w:color="C0C0C0" w:sz="6" w:space="0"/>
              <w:bottom w:val="single" w:color="C0C0C0" w:sz="6" w:space="0"/>
              <w:right w:val="single" w:color="C0C0C0" w:sz="6" w:space="0"/>
            </w:tcBorders>
            <w:shd w:val="clear" w:color="auto" w:fill="EEEEDD"/>
            <w:noWrap w:val="0"/>
            <w:tcMar>
              <w:top w:w="120" w:type="dxa"/>
              <w:left w:w="210" w:type="dxa"/>
              <w:bottom w:w="120" w:type="dxa"/>
              <w:right w:w="210" w:type="dxa"/>
            </w:tcMar>
            <w:vAlign w:val="center"/>
          </w:tcPr>
          <w:p>
            <w:pPr>
              <w:widowControl/>
              <w:jc w:val="left"/>
              <w:rPr>
                <w:rFonts w:ascii="Verdana" w:hAnsi="Verdana" w:cs="Verdana"/>
                <w:color w:val="000000"/>
                <w:kern w:val="0"/>
                <w:sz w:val="19"/>
                <w:szCs w:val="19"/>
                <w:lang w:bidi="ar"/>
              </w:rPr>
            </w:pP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rPr>
          <w:trHeight w:val="420" w:hRule="atLeast"/>
        </w:trPr>
        <w:tc>
          <w:tcPr>
            <w:tcW w:w="593" w:type="dxa"/>
            <w:vMerge w:val="continue"/>
            <w:tcBorders>
              <w:left w:val="single" w:color="C0C0C0" w:sz="6" w:space="0"/>
              <w:right w:val="single" w:color="C0C0C0" w:sz="6" w:space="0"/>
            </w:tcBorders>
            <w:shd w:val="clear" w:color="auto" w:fill="EEEEDD"/>
            <w:noWrap w:val="0"/>
            <w:tcMar>
              <w:top w:w="120" w:type="dxa"/>
              <w:left w:w="210" w:type="dxa"/>
              <w:bottom w:w="120" w:type="dxa"/>
              <w:right w:w="210" w:type="dxa"/>
            </w:tcMar>
            <w:vAlign w:val="center"/>
          </w:tcPr>
          <w:p>
            <w:pPr>
              <w:rPr>
                <w:rFonts w:ascii="Verdana" w:hAnsi="Verdana" w:cs="Verdana"/>
                <w:color w:val="000000"/>
                <w:sz w:val="19"/>
                <w:szCs w:val="19"/>
              </w:rPr>
            </w:pPr>
          </w:p>
        </w:tc>
        <w:tc>
          <w:tcPr>
            <w:tcW w:w="1580" w:type="dxa"/>
            <w:vMerge w:val="continue"/>
            <w:tcBorders>
              <w:left w:val="single" w:color="C0C0C0" w:sz="6" w:space="0"/>
              <w:right w:val="single" w:color="C0C0C0" w:sz="6" w:space="0"/>
            </w:tcBorders>
            <w:shd w:val="clear" w:color="auto" w:fill="EEEEDD"/>
            <w:noWrap w:val="0"/>
            <w:tcMar>
              <w:top w:w="120" w:type="dxa"/>
              <w:left w:w="210" w:type="dxa"/>
              <w:bottom w:w="120" w:type="dxa"/>
              <w:right w:w="210" w:type="dxa"/>
            </w:tcMar>
            <w:vAlign w:val="top"/>
          </w:tcPr>
          <w:p>
            <w:pPr>
              <w:rPr>
                <w:rFonts w:ascii="Verdana" w:hAnsi="Verdana" w:cs="Verdana"/>
                <w:color w:val="000000"/>
                <w:sz w:val="19"/>
                <w:szCs w:val="19"/>
                <w:highlight w:val="lightGray"/>
              </w:rPr>
            </w:pPr>
          </w:p>
        </w:tc>
        <w:tc>
          <w:tcPr>
            <w:tcW w:w="2005" w:type="dxa"/>
            <w:tcBorders>
              <w:top w:val="single" w:color="C0C0C0" w:sz="6" w:space="0"/>
              <w:left w:val="single" w:color="C0C0C0" w:sz="6" w:space="0"/>
              <w:bottom w:val="single" w:color="C0C0C0" w:sz="6" w:space="0"/>
              <w:right w:val="single" w:color="C0C0C0" w:sz="6" w:space="0"/>
            </w:tcBorders>
            <w:shd w:val="clear" w:color="auto" w:fill="EEEEDD"/>
            <w:noWrap w:val="0"/>
            <w:tcMar>
              <w:top w:w="120" w:type="dxa"/>
              <w:left w:w="210" w:type="dxa"/>
              <w:bottom w:w="120" w:type="dxa"/>
              <w:right w:w="210" w:type="dxa"/>
            </w:tcMar>
            <w:vAlign w:val="top"/>
          </w:tcPr>
          <w:p>
            <w:pPr>
              <w:pStyle w:val="4"/>
              <w:widowControl/>
              <w:spacing w:before="150" w:beforeAutospacing="0" w:after="150" w:afterAutospacing="0" w:line="27" w:lineRule="atLeast"/>
              <w:ind w:firstLine="498" w:firstLineChars="0"/>
              <w:rPr>
                <w:rFonts w:hint="default" w:eastAsia="宋体"/>
                <w:sz w:val="19"/>
                <w:szCs w:val="19"/>
                <w:lang w:val="en-US" w:eastAsia="zh-CN"/>
              </w:rPr>
            </w:pPr>
            <w:r>
              <w:rPr>
                <w:rFonts w:hint="eastAsia"/>
                <w:sz w:val="19"/>
                <w:szCs w:val="19"/>
                <w:lang w:val="en-US" w:eastAsia="zh-CN"/>
              </w:rPr>
              <w:t>Goods</w:t>
            </w:r>
          </w:p>
        </w:tc>
        <w:tc>
          <w:tcPr>
            <w:tcW w:w="4859" w:type="dxa"/>
            <w:tcBorders>
              <w:top w:val="single" w:color="C0C0C0" w:sz="6" w:space="0"/>
              <w:left w:val="single" w:color="C0C0C0" w:sz="6" w:space="0"/>
              <w:bottom w:val="single" w:color="C0C0C0" w:sz="6" w:space="0"/>
              <w:right w:val="single" w:color="C0C0C0" w:sz="6" w:space="0"/>
            </w:tcBorders>
            <w:shd w:val="clear" w:color="auto" w:fill="EEEEDD"/>
            <w:noWrap w:val="0"/>
            <w:tcMar>
              <w:top w:w="120" w:type="dxa"/>
              <w:left w:w="210" w:type="dxa"/>
              <w:bottom w:w="120" w:type="dxa"/>
              <w:right w:w="210" w:type="dxa"/>
            </w:tcMar>
            <w:vAlign w:val="center"/>
          </w:tcPr>
          <w:p>
            <w:pPr>
              <w:pStyle w:val="4"/>
              <w:widowControl/>
              <w:spacing w:before="150" w:beforeAutospacing="0" w:after="150" w:afterAutospacing="0" w:line="27" w:lineRule="atLeast"/>
              <w:jc w:val="center"/>
              <w:rPr>
                <w:rFonts w:hint="default" w:eastAsia="宋体"/>
                <w:sz w:val="21"/>
                <w:szCs w:val="21"/>
                <w:lang w:val="en-US" w:eastAsia="zh-CN"/>
              </w:rPr>
            </w:pPr>
            <w:r>
              <w:rPr>
                <w:rFonts w:hint="eastAsia"/>
                <w:sz w:val="21"/>
                <w:szCs w:val="21"/>
                <w:lang w:val="en-US" w:eastAsia="zh-CN"/>
              </w:rPr>
              <w:t>商品管理，商品的各个属性，商品的价格数量等显示，库存功能是否实现</w:t>
            </w:r>
          </w:p>
        </w:tc>
        <w:tc>
          <w:tcPr>
            <w:tcW w:w="1680" w:type="dxa"/>
            <w:tcBorders>
              <w:top w:val="single" w:color="C0C0C0" w:sz="6" w:space="0"/>
              <w:left w:val="single" w:color="C0C0C0" w:sz="6" w:space="0"/>
              <w:bottom w:val="single" w:color="C0C0C0" w:sz="6" w:space="0"/>
              <w:right w:val="single" w:color="C0C0C0" w:sz="6" w:space="0"/>
            </w:tcBorders>
            <w:shd w:val="clear" w:color="auto" w:fill="EEEEDD"/>
            <w:noWrap w:val="0"/>
            <w:tcMar>
              <w:top w:w="120" w:type="dxa"/>
              <w:left w:w="210" w:type="dxa"/>
              <w:bottom w:w="120" w:type="dxa"/>
              <w:right w:w="210" w:type="dxa"/>
            </w:tcMar>
            <w:vAlign w:val="center"/>
          </w:tcPr>
          <w:p>
            <w:pPr>
              <w:widowControl/>
              <w:jc w:val="left"/>
              <w:rPr>
                <w:rFonts w:ascii="Verdana" w:hAnsi="Verdana" w:cs="Verdana"/>
                <w:color w:val="000000"/>
                <w:kern w:val="0"/>
                <w:sz w:val="19"/>
                <w:szCs w:val="19"/>
                <w:lang w:bidi="ar"/>
              </w:rPr>
            </w:pP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rPr>
          <w:trHeight w:val="675" w:hRule="atLeast"/>
        </w:trPr>
        <w:tc>
          <w:tcPr>
            <w:tcW w:w="593" w:type="dxa"/>
            <w:vMerge w:val="continue"/>
            <w:tcBorders>
              <w:left w:val="single" w:color="C0C0C0" w:sz="6" w:space="0"/>
              <w:right w:val="single" w:color="C0C0C0" w:sz="6" w:space="0"/>
            </w:tcBorders>
            <w:shd w:val="clear" w:color="auto" w:fill="EEEEDD"/>
            <w:noWrap w:val="0"/>
            <w:tcMar>
              <w:top w:w="120" w:type="dxa"/>
              <w:left w:w="210" w:type="dxa"/>
              <w:bottom w:w="120" w:type="dxa"/>
              <w:right w:w="210" w:type="dxa"/>
            </w:tcMar>
            <w:vAlign w:val="center"/>
          </w:tcPr>
          <w:p>
            <w:pPr>
              <w:rPr>
                <w:rFonts w:ascii="Verdana" w:hAnsi="Verdana" w:cs="Verdana"/>
                <w:color w:val="000000"/>
                <w:sz w:val="19"/>
                <w:szCs w:val="19"/>
              </w:rPr>
            </w:pPr>
          </w:p>
        </w:tc>
        <w:tc>
          <w:tcPr>
            <w:tcW w:w="1580" w:type="dxa"/>
            <w:vMerge w:val="continue"/>
            <w:tcBorders>
              <w:left w:val="single" w:color="C0C0C0" w:sz="6" w:space="0"/>
              <w:right w:val="single" w:color="C0C0C0" w:sz="6" w:space="0"/>
            </w:tcBorders>
            <w:shd w:val="clear" w:color="auto" w:fill="EEEEDD"/>
            <w:noWrap w:val="0"/>
            <w:tcMar>
              <w:top w:w="120" w:type="dxa"/>
              <w:left w:w="210" w:type="dxa"/>
              <w:bottom w:w="120" w:type="dxa"/>
              <w:right w:w="210" w:type="dxa"/>
            </w:tcMar>
            <w:vAlign w:val="top"/>
          </w:tcPr>
          <w:p>
            <w:pPr>
              <w:rPr>
                <w:rFonts w:ascii="Verdana" w:hAnsi="Verdana" w:cs="Verdana"/>
                <w:color w:val="000000"/>
                <w:sz w:val="19"/>
                <w:szCs w:val="19"/>
                <w:highlight w:val="lightGray"/>
              </w:rPr>
            </w:pPr>
          </w:p>
        </w:tc>
        <w:tc>
          <w:tcPr>
            <w:tcW w:w="2005" w:type="dxa"/>
            <w:tcBorders>
              <w:top w:val="single" w:color="C0C0C0" w:sz="6" w:space="0"/>
              <w:left w:val="single" w:color="C0C0C0" w:sz="6" w:space="0"/>
              <w:bottom w:val="single" w:color="C0C0C0" w:sz="6" w:space="0"/>
              <w:right w:val="single" w:color="C0C0C0" w:sz="6" w:space="0"/>
            </w:tcBorders>
            <w:shd w:val="clear" w:color="auto" w:fill="EEEEDD"/>
            <w:noWrap w:val="0"/>
            <w:tcMar>
              <w:top w:w="120" w:type="dxa"/>
              <w:left w:w="210" w:type="dxa"/>
              <w:bottom w:w="120" w:type="dxa"/>
              <w:right w:w="210" w:type="dxa"/>
            </w:tcMar>
            <w:vAlign w:val="top"/>
          </w:tcPr>
          <w:p>
            <w:pPr>
              <w:pStyle w:val="4"/>
              <w:widowControl/>
              <w:spacing w:before="150" w:beforeAutospacing="0" w:after="150" w:afterAutospacing="0" w:line="27" w:lineRule="atLeast"/>
              <w:rPr>
                <w:rFonts w:hint="eastAsia" w:eastAsia="宋体"/>
                <w:sz w:val="19"/>
                <w:szCs w:val="19"/>
                <w:lang w:eastAsia="zh-CN"/>
              </w:rPr>
            </w:pPr>
            <w:r>
              <w:rPr>
                <w:rFonts w:hint="eastAsia"/>
                <w:sz w:val="19"/>
                <w:szCs w:val="19"/>
                <w:lang w:val="en-US" w:eastAsia="zh-CN"/>
              </w:rPr>
              <w:t>Pay</w:t>
            </w:r>
          </w:p>
        </w:tc>
        <w:tc>
          <w:tcPr>
            <w:tcW w:w="4859" w:type="dxa"/>
            <w:tcBorders>
              <w:top w:val="single" w:color="C0C0C0" w:sz="6" w:space="0"/>
              <w:left w:val="single" w:color="C0C0C0" w:sz="6" w:space="0"/>
              <w:bottom w:val="single" w:color="C0C0C0" w:sz="6" w:space="0"/>
              <w:right w:val="single" w:color="C0C0C0" w:sz="6" w:space="0"/>
            </w:tcBorders>
            <w:shd w:val="clear" w:color="auto" w:fill="EEEEDD"/>
            <w:noWrap w:val="0"/>
            <w:tcMar>
              <w:top w:w="120" w:type="dxa"/>
              <w:left w:w="210" w:type="dxa"/>
              <w:bottom w:w="120" w:type="dxa"/>
              <w:right w:w="210" w:type="dxa"/>
            </w:tcMar>
            <w:vAlign w:val="center"/>
          </w:tcPr>
          <w:p>
            <w:pPr>
              <w:pStyle w:val="4"/>
              <w:widowControl/>
              <w:spacing w:before="150" w:beforeAutospacing="0" w:after="150" w:afterAutospacing="0" w:line="27" w:lineRule="atLeast"/>
              <w:jc w:val="center"/>
              <w:rPr>
                <w:rFonts w:hint="default" w:eastAsia="宋体"/>
                <w:sz w:val="21"/>
                <w:szCs w:val="21"/>
                <w:lang w:val="en-US" w:eastAsia="zh-CN"/>
              </w:rPr>
            </w:pPr>
            <w:r>
              <w:rPr>
                <w:rFonts w:hint="eastAsia"/>
                <w:sz w:val="21"/>
                <w:szCs w:val="21"/>
                <w:lang w:val="en-US" w:eastAsia="zh-CN"/>
              </w:rPr>
              <w:t>用户的账户信息，余额显示，支付方式支付管理</w:t>
            </w:r>
          </w:p>
        </w:tc>
        <w:tc>
          <w:tcPr>
            <w:tcW w:w="1680" w:type="dxa"/>
            <w:tcBorders>
              <w:top w:val="single" w:color="C0C0C0" w:sz="6" w:space="0"/>
              <w:left w:val="single" w:color="C0C0C0" w:sz="6" w:space="0"/>
              <w:bottom w:val="single" w:color="C0C0C0" w:sz="6" w:space="0"/>
              <w:right w:val="single" w:color="C0C0C0" w:sz="6" w:space="0"/>
            </w:tcBorders>
            <w:shd w:val="clear" w:color="auto" w:fill="EEEEDD"/>
            <w:noWrap w:val="0"/>
            <w:tcMar>
              <w:top w:w="120" w:type="dxa"/>
              <w:left w:w="210" w:type="dxa"/>
              <w:bottom w:w="120" w:type="dxa"/>
              <w:right w:w="210" w:type="dxa"/>
            </w:tcMar>
            <w:vAlign w:val="center"/>
          </w:tcPr>
          <w:p>
            <w:pPr>
              <w:widowControl/>
              <w:jc w:val="left"/>
              <w:rPr>
                <w:rFonts w:ascii="Verdana" w:hAnsi="Verdana" w:cs="Verdana"/>
                <w:color w:val="000000"/>
                <w:kern w:val="0"/>
                <w:sz w:val="19"/>
                <w:szCs w:val="19"/>
                <w:lang w:bidi="ar"/>
              </w:rPr>
            </w:pP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rPr>
          <w:trHeight w:val="675" w:hRule="atLeast"/>
        </w:trPr>
        <w:tc>
          <w:tcPr>
            <w:tcW w:w="593" w:type="dxa"/>
            <w:tcBorders>
              <w:left w:val="single" w:color="C0C0C0" w:sz="6" w:space="0"/>
              <w:right w:val="single" w:color="C0C0C0" w:sz="6" w:space="0"/>
            </w:tcBorders>
            <w:shd w:val="clear" w:color="auto" w:fill="EEEEDD"/>
            <w:noWrap w:val="0"/>
            <w:tcMar>
              <w:top w:w="120" w:type="dxa"/>
              <w:left w:w="210" w:type="dxa"/>
              <w:bottom w:w="120" w:type="dxa"/>
              <w:right w:w="210" w:type="dxa"/>
            </w:tcMar>
            <w:vAlign w:val="center"/>
          </w:tcPr>
          <w:p>
            <w:pPr>
              <w:rPr>
                <w:rFonts w:ascii="Verdana" w:hAnsi="Verdana" w:cs="Verdana"/>
                <w:color w:val="000000"/>
                <w:sz w:val="19"/>
                <w:szCs w:val="19"/>
              </w:rPr>
            </w:pPr>
          </w:p>
        </w:tc>
        <w:tc>
          <w:tcPr>
            <w:tcW w:w="1580" w:type="dxa"/>
            <w:tcBorders>
              <w:left w:val="single" w:color="C0C0C0" w:sz="6" w:space="0"/>
              <w:right w:val="single" w:color="C0C0C0" w:sz="6" w:space="0"/>
            </w:tcBorders>
            <w:shd w:val="clear" w:color="auto" w:fill="EEEEDD"/>
            <w:noWrap w:val="0"/>
            <w:tcMar>
              <w:top w:w="120" w:type="dxa"/>
              <w:left w:w="210" w:type="dxa"/>
              <w:bottom w:w="120" w:type="dxa"/>
              <w:right w:w="210" w:type="dxa"/>
            </w:tcMar>
            <w:vAlign w:val="top"/>
          </w:tcPr>
          <w:p>
            <w:pPr>
              <w:rPr>
                <w:rFonts w:ascii="Verdana" w:hAnsi="Verdana" w:cs="Verdana"/>
                <w:color w:val="000000"/>
                <w:sz w:val="19"/>
                <w:szCs w:val="19"/>
                <w:highlight w:val="lightGray"/>
              </w:rPr>
            </w:pPr>
          </w:p>
        </w:tc>
        <w:tc>
          <w:tcPr>
            <w:tcW w:w="2005" w:type="dxa"/>
            <w:tcBorders>
              <w:top w:val="single" w:color="C0C0C0" w:sz="6" w:space="0"/>
              <w:left w:val="single" w:color="C0C0C0" w:sz="6" w:space="0"/>
              <w:bottom w:val="single" w:color="C0C0C0" w:sz="6" w:space="0"/>
              <w:right w:val="single" w:color="C0C0C0" w:sz="6" w:space="0"/>
            </w:tcBorders>
            <w:shd w:val="clear" w:color="auto" w:fill="EEEEDD"/>
            <w:noWrap w:val="0"/>
            <w:tcMar>
              <w:top w:w="120" w:type="dxa"/>
              <w:left w:w="210" w:type="dxa"/>
              <w:bottom w:w="120" w:type="dxa"/>
              <w:right w:w="210" w:type="dxa"/>
            </w:tcMar>
            <w:vAlign w:val="top"/>
          </w:tcPr>
          <w:p>
            <w:pPr>
              <w:pStyle w:val="4"/>
              <w:widowControl/>
              <w:spacing w:before="150" w:beforeAutospacing="0" w:after="150" w:afterAutospacing="0" w:line="27" w:lineRule="atLeast"/>
              <w:rPr>
                <w:rFonts w:hint="eastAsia" w:eastAsia="宋体"/>
                <w:sz w:val="19"/>
                <w:szCs w:val="19"/>
                <w:lang w:val="en-US" w:eastAsia="zh-CN"/>
              </w:rPr>
            </w:pPr>
            <w:r>
              <w:rPr>
                <w:rFonts w:hint="eastAsia"/>
                <w:sz w:val="19"/>
                <w:szCs w:val="19"/>
                <w:lang w:val="en-US" w:eastAsia="zh-CN"/>
              </w:rPr>
              <w:t>Student</w:t>
            </w:r>
          </w:p>
        </w:tc>
        <w:tc>
          <w:tcPr>
            <w:tcW w:w="4859" w:type="dxa"/>
            <w:tcBorders>
              <w:top w:val="single" w:color="C0C0C0" w:sz="6" w:space="0"/>
              <w:left w:val="single" w:color="C0C0C0" w:sz="6" w:space="0"/>
              <w:bottom w:val="single" w:color="C0C0C0" w:sz="6" w:space="0"/>
              <w:right w:val="single" w:color="C0C0C0" w:sz="6" w:space="0"/>
            </w:tcBorders>
            <w:shd w:val="clear" w:color="auto" w:fill="EEEEDD"/>
            <w:noWrap w:val="0"/>
            <w:tcMar>
              <w:top w:w="120" w:type="dxa"/>
              <w:left w:w="210" w:type="dxa"/>
              <w:bottom w:w="120" w:type="dxa"/>
              <w:right w:w="210" w:type="dxa"/>
            </w:tcMar>
            <w:vAlign w:val="center"/>
          </w:tcPr>
          <w:p>
            <w:pPr>
              <w:pStyle w:val="4"/>
              <w:widowControl/>
              <w:spacing w:before="150" w:beforeAutospacing="0" w:after="150" w:afterAutospacing="0" w:line="27" w:lineRule="atLeast"/>
              <w:jc w:val="center"/>
              <w:rPr>
                <w:rFonts w:hint="default" w:eastAsiaTheme="minorEastAsia"/>
                <w:sz w:val="21"/>
                <w:szCs w:val="21"/>
                <w:lang w:val="en-US" w:eastAsia="zh-CN"/>
              </w:rPr>
            </w:pPr>
            <w:r>
              <w:rPr>
                <w:rFonts w:hint="eastAsia" w:eastAsiaTheme="minorEastAsia"/>
                <w:sz w:val="21"/>
                <w:szCs w:val="21"/>
                <w:lang w:val="en-US" w:eastAsia="zh-CN"/>
              </w:rPr>
              <w:t>应该具有</w:t>
            </w:r>
            <w:r>
              <w:rPr>
                <w:rFonts w:hint="eastAsia" w:asciiTheme="minorEastAsia" w:hAnsiTheme="minorEastAsia" w:eastAsiaTheme="minorEastAsia" w:cstheme="minorEastAsia"/>
                <w:sz w:val="24"/>
                <w:szCs w:val="24"/>
              </w:rPr>
              <w:t>用户名、密码</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联系电话的显示</w:t>
            </w:r>
          </w:p>
        </w:tc>
        <w:tc>
          <w:tcPr>
            <w:tcW w:w="1680" w:type="dxa"/>
            <w:tcBorders>
              <w:top w:val="single" w:color="C0C0C0" w:sz="6" w:space="0"/>
              <w:left w:val="single" w:color="C0C0C0" w:sz="6" w:space="0"/>
              <w:bottom w:val="single" w:color="C0C0C0" w:sz="6" w:space="0"/>
              <w:right w:val="single" w:color="C0C0C0" w:sz="6" w:space="0"/>
            </w:tcBorders>
            <w:shd w:val="clear" w:color="auto" w:fill="EEEEDD"/>
            <w:noWrap w:val="0"/>
            <w:tcMar>
              <w:top w:w="120" w:type="dxa"/>
              <w:left w:w="210" w:type="dxa"/>
              <w:bottom w:w="120" w:type="dxa"/>
              <w:right w:w="210" w:type="dxa"/>
            </w:tcMar>
            <w:vAlign w:val="center"/>
          </w:tcPr>
          <w:p>
            <w:pPr>
              <w:widowControl/>
              <w:jc w:val="left"/>
              <w:rPr>
                <w:rFonts w:ascii="Verdana" w:hAnsi="Verdana" w:cs="Verdana"/>
                <w:color w:val="000000"/>
                <w:kern w:val="0"/>
                <w:sz w:val="19"/>
                <w:szCs w:val="19"/>
                <w:lang w:bidi="ar"/>
              </w:rPr>
            </w:pP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rPr>
          <w:trHeight w:val="675" w:hRule="atLeast"/>
        </w:trPr>
        <w:tc>
          <w:tcPr>
            <w:tcW w:w="593" w:type="dxa"/>
            <w:tcBorders>
              <w:left w:val="single" w:color="C0C0C0" w:sz="6" w:space="0"/>
              <w:right w:val="single" w:color="C0C0C0" w:sz="6" w:space="0"/>
            </w:tcBorders>
            <w:shd w:val="clear" w:color="auto" w:fill="EEEEDD"/>
            <w:noWrap w:val="0"/>
            <w:tcMar>
              <w:top w:w="120" w:type="dxa"/>
              <w:left w:w="210" w:type="dxa"/>
              <w:bottom w:w="120" w:type="dxa"/>
              <w:right w:w="210" w:type="dxa"/>
            </w:tcMar>
            <w:vAlign w:val="center"/>
          </w:tcPr>
          <w:p>
            <w:pPr>
              <w:rPr>
                <w:rFonts w:ascii="Verdana" w:hAnsi="Verdana" w:cs="Verdana"/>
                <w:color w:val="000000"/>
                <w:sz w:val="19"/>
                <w:szCs w:val="19"/>
              </w:rPr>
            </w:pPr>
          </w:p>
        </w:tc>
        <w:tc>
          <w:tcPr>
            <w:tcW w:w="1580" w:type="dxa"/>
            <w:tcBorders>
              <w:left w:val="single" w:color="C0C0C0" w:sz="6" w:space="0"/>
              <w:right w:val="single" w:color="C0C0C0" w:sz="6" w:space="0"/>
            </w:tcBorders>
            <w:shd w:val="clear" w:color="auto" w:fill="EEEEDD"/>
            <w:noWrap w:val="0"/>
            <w:tcMar>
              <w:top w:w="120" w:type="dxa"/>
              <w:left w:w="210" w:type="dxa"/>
              <w:bottom w:w="120" w:type="dxa"/>
              <w:right w:w="210" w:type="dxa"/>
            </w:tcMar>
            <w:vAlign w:val="top"/>
          </w:tcPr>
          <w:p>
            <w:pPr>
              <w:rPr>
                <w:rFonts w:ascii="Verdana" w:hAnsi="Verdana" w:cs="Verdana"/>
                <w:color w:val="000000"/>
                <w:sz w:val="19"/>
                <w:szCs w:val="19"/>
                <w:highlight w:val="lightGray"/>
              </w:rPr>
            </w:pPr>
          </w:p>
        </w:tc>
        <w:tc>
          <w:tcPr>
            <w:tcW w:w="2005" w:type="dxa"/>
            <w:tcBorders>
              <w:top w:val="single" w:color="C0C0C0" w:sz="6" w:space="0"/>
              <w:left w:val="single" w:color="C0C0C0" w:sz="6" w:space="0"/>
              <w:bottom w:val="single" w:color="C0C0C0" w:sz="6" w:space="0"/>
              <w:right w:val="single" w:color="C0C0C0" w:sz="6" w:space="0"/>
            </w:tcBorders>
            <w:shd w:val="clear" w:color="auto" w:fill="EEEEDD"/>
            <w:noWrap w:val="0"/>
            <w:tcMar>
              <w:top w:w="120" w:type="dxa"/>
              <w:left w:w="210" w:type="dxa"/>
              <w:bottom w:w="120" w:type="dxa"/>
              <w:right w:w="210" w:type="dxa"/>
            </w:tcMar>
            <w:vAlign w:val="top"/>
          </w:tcPr>
          <w:p>
            <w:pPr>
              <w:pStyle w:val="4"/>
              <w:widowControl/>
              <w:spacing w:before="150" w:beforeAutospacing="0" w:after="150" w:afterAutospacing="0" w:line="27" w:lineRule="atLeast"/>
              <w:rPr>
                <w:rFonts w:hint="default"/>
                <w:sz w:val="19"/>
                <w:szCs w:val="19"/>
                <w:lang w:val="en-US" w:eastAsia="zh-CN"/>
              </w:rPr>
            </w:pPr>
            <w:r>
              <w:rPr>
                <w:rFonts w:hint="eastAsia"/>
                <w:sz w:val="19"/>
                <w:szCs w:val="19"/>
                <w:lang w:val="en-US" w:eastAsia="zh-CN"/>
              </w:rPr>
              <w:t>Trade-merchant</w:t>
            </w:r>
          </w:p>
        </w:tc>
        <w:tc>
          <w:tcPr>
            <w:tcW w:w="4859" w:type="dxa"/>
            <w:tcBorders>
              <w:top w:val="single" w:color="C0C0C0" w:sz="6" w:space="0"/>
              <w:left w:val="single" w:color="C0C0C0" w:sz="6" w:space="0"/>
              <w:bottom w:val="single" w:color="C0C0C0" w:sz="6" w:space="0"/>
              <w:right w:val="single" w:color="C0C0C0" w:sz="6" w:space="0"/>
            </w:tcBorders>
            <w:shd w:val="clear" w:color="auto" w:fill="EEEEDD"/>
            <w:noWrap w:val="0"/>
            <w:tcMar>
              <w:top w:w="120" w:type="dxa"/>
              <w:left w:w="210" w:type="dxa"/>
              <w:bottom w:w="120" w:type="dxa"/>
              <w:right w:w="210" w:type="dxa"/>
            </w:tcMar>
            <w:vAlign w:val="center"/>
          </w:tcPr>
          <w:p>
            <w:pPr>
              <w:pStyle w:val="4"/>
              <w:widowControl/>
              <w:spacing w:before="150" w:beforeAutospacing="0" w:after="150" w:afterAutospacing="0" w:line="27" w:lineRule="atLeast"/>
              <w:jc w:val="center"/>
              <w:rPr>
                <w:rFonts w:hint="eastAsia"/>
                <w:sz w:val="21"/>
                <w:szCs w:val="21"/>
              </w:rPr>
            </w:pPr>
          </w:p>
        </w:tc>
        <w:tc>
          <w:tcPr>
            <w:tcW w:w="1680" w:type="dxa"/>
            <w:tcBorders>
              <w:top w:val="single" w:color="C0C0C0" w:sz="6" w:space="0"/>
              <w:left w:val="single" w:color="C0C0C0" w:sz="6" w:space="0"/>
              <w:bottom w:val="single" w:color="C0C0C0" w:sz="6" w:space="0"/>
              <w:right w:val="single" w:color="C0C0C0" w:sz="6" w:space="0"/>
            </w:tcBorders>
            <w:shd w:val="clear" w:color="auto" w:fill="EEEEDD"/>
            <w:noWrap w:val="0"/>
            <w:tcMar>
              <w:top w:w="120" w:type="dxa"/>
              <w:left w:w="210" w:type="dxa"/>
              <w:bottom w:w="120" w:type="dxa"/>
              <w:right w:w="210" w:type="dxa"/>
            </w:tcMar>
            <w:vAlign w:val="center"/>
          </w:tcPr>
          <w:p>
            <w:pPr>
              <w:widowControl/>
              <w:jc w:val="left"/>
              <w:rPr>
                <w:rFonts w:ascii="Verdana" w:hAnsi="Verdana" w:cs="Verdana"/>
                <w:color w:val="000000"/>
                <w:kern w:val="0"/>
                <w:sz w:val="19"/>
                <w:szCs w:val="19"/>
                <w:lang w:bidi="ar"/>
              </w:rPr>
            </w:pP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rPr>
          <w:trHeight w:val="675" w:hRule="atLeast"/>
        </w:trPr>
        <w:tc>
          <w:tcPr>
            <w:tcW w:w="593" w:type="dxa"/>
            <w:tcBorders>
              <w:left w:val="single" w:color="C0C0C0" w:sz="6" w:space="0"/>
              <w:right w:val="single" w:color="C0C0C0" w:sz="6" w:space="0"/>
            </w:tcBorders>
            <w:shd w:val="clear" w:color="auto" w:fill="EEEEDD"/>
            <w:noWrap w:val="0"/>
            <w:tcMar>
              <w:top w:w="120" w:type="dxa"/>
              <w:left w:w="210" w:type="dxa"/>
              <w:bottom w:w="120" w:type="dxa"/>
              <w:right w:w="210" w:type="dxa"/>
            </w:tcMar>
            <w:vAlign w:val="center"/>
          </w:tcPr>
          <w:p>
            <w:pPr>
              <w:rPr>
                <w:rFonts w:ascii="Verdana" w:hAnsi="Verdana" w:cs="Verdana"/>
                <w:color w:val="000000"/>
                <w:sz w:val="19"/>
                <w:szCs w:val="19"/>
              </w:rPr>
            </w:pPr>
          </w:p>
        </w:tc>
        <w:tc>
          <w:tcPr>
            <w:tcW w:w="1580" w:type="dxa"/>
            <w:tcBorders>
              <w:left w:val="single" w:color="C0C0C0" w:sz="6" w:space="0"/>
              <w:right w:val="single" w:color="C0C0C0" w:sz="6" w:space="0"/>
            </w:tcBorders>
            <w:shd w:val="clear" w:color="auto" w:fill="EEEEDD"/>
            <w:noWrap w:val="0"/>
            <w:tcMar>
              <w:top w:w="120" w:type="dxa"/>
              <w:left w:w="210" w:type="dxa"/>
              <w:bottom w:w="120" w:type="dxa"/>
              <w:right w:w="210" w:type="dxa"/>
            </w:tcMar>
            <w:vAlign w:val="top"/>
          </w:tcPr>
          <w:p>
            <w:pPr>
              <w:rPr>
                <w:rFonts w:ascii="Verdana" w:hAnsi="Verdana" w:cs="Verdana"/>
                <w:color w:val="000000"/>
                <w:sz w:val="19"/>
                <w:szCs w:val="19"/>
                <w:highlight w:val="lightGray"/>
              </w:rPr>
            </w:pPr>
          </w:p>
        </w:tc>
        <w:tc>
          <w:tcPr>
            <w:tcW w:w="2005" w:type="dxa"/>
            <w:tcBorders>
              <w:top w:val="single" w:color="C0C0C0" w:sz="6" w:space="0"/>
              <w:left w:val="single" w:color="C0C0C0" w:sz="6" w:space="0"/>
              <w:bottom w:val="single" w:color="C0C0C0" w:sz="6" w:space="0"/>
              <w:right w:val="single" w:color="C0C0C0" w:sz="6" w:space="0"/>
            </w:tcBorders>
            <w:shd w:val="clear" w:color="auto" w:fill="EEEEDD"/>
            <w:noWrap w:val="0"/>
            <w:tcMar>
              <w:top w:w="120" w:type="dxa"/>
              <w:left w:w="210" w:type="dxa"/>
              <w:bottom w:w="120" w:type="dxa"/>
              <w:right w:w="210" w:type="dxa"/>
            </w:tcMar>
            <w:vAlign w:val="top"/>
          </w:tcPr>
          <w:p>
            <w:pPr>
              <w:pStyle w:val="4"/>
              <w:widowControl/>
              <w:spacing w:before="150" w:beforeAutospacing="0" w:after="150" w:afterAutospacing="0" w:line="27" w:lineRule="atLeast"/>
              <w:rPr>
                <w:rFonts w:hint="default"/>
                <w:sz w:val="19"/>
                <w:szCs w:val="19"/>
                <w:lang w:val="en-US" w:eastAsia="zh-CN"/>
              </w:rPr>
            </w:pPr>
            <w:r>
              <w:rPr>
                <w:rFonts w:hint="eastAsia"/>
                <w:sz w:val="19"/>
                <w:szCs w:val="19"/>
                <w:lang w:val="en-US" w:eastAsia="zh-CN"/>
              </w:rPr>
              <w:t>Appraise business</w:t>
            </w:r>
          </w:p>
        </w:tc>
        <w:tc>
          <w:tcPr>
            <w:tcW w:w="4859" w:type="dxa"/>
            <w:tcBorders>
              <w:top w:val="single" w:color="C0C0C0" w:sz="6" w:space="0"/>
              <w:left w:val="single" w:color="C0C0C0" w:sz="6" w:space="0"/>
              <w:bottom w:val="single" w:color="C0C0C0" w:sz="6" w:space="0"/>
              <w:right w:val="single" w:color="C0C0C0" w:sz="6" w:space="0"/>
            </w:tcBorders>
            <w:shd w:val="clear" w:color="auto" w:fill="EEEEDD"/>
            <w:noWrap w:val="0"/>
            <w:tcMar>
              <w:top w:w="120" w:type="dxa"/>
              <w:left w:w="210" w:type="dxa"/>
              <w:bottom w:w="120" w:type="dxa"/>
              <w:right w:w="210" w:type="dxa"/>
            </w:tcMar>
            <w:vAlign w:val="center"/>
          </w:tcPr>
          <w:p>
            <w:pPr>
              <w:pStyle w:val="4"/>
              <w:widowControl/>
              <w:spacing w:before="150" w:beforeAutospacing="0" w:after="150" w:afterAutospacing="0" w:line="27" w:lineRule="atLeast"/>
              <w:jc w:val="center"/>
              <w:rPr>
                <w:rFonts w:hint="default" w:eastAsia="宋体"/>
                <w:sz w:val="21"/>
                <w:szCs w:val="21"/>
                <w:lang w:val="en-US" w:eastAsia="zh-CN"/>
              </w:rPr>
            </w:pPr>
            <w:r>
              <w:rPr>
                <w:rFonts w:hint="eastAsia"/>
                <w:sz w:val="21"/>
                <w:szCs w:val="21"/>
                <w:lang w:val="en-US" w:eastAsia="zh-CN"/>
              </w:rPr>
              <w:t>认证业务</w:t>
            </w:r>
          </w:p>
        </w:tc>
        <w:tc>
          <w:tcPr>
            <w:tcW w:w="1680" w:type="dxa"/>
            <w:tcBorders>
              <w:top w:val="single" w:color="C0C0C0" w:sz="6" w:space="0"/>
              <w:left w:val="single" w:color="C0C0C0" w:sz="6" w:space="0"/>
              <w:bottom w:val="single" w:color="C0C0C0" w:sz="6" w:space="0"/>
              <w:right w:val="single" w:color="C0C0C0" w:sz="6" w:space="0"/>
            </w:tcBorders>
            <w:shd w:val="clear" w:color="auto" w:fill="EEEEDD"/>
            <w:noWrap w:val="0"/>
            <w:tcMar>
              <w:top w:w="120" w:type="dxa"/>
              <w:left w:w="210" w:type="dxa"/>
              <w:bottom w:w="120" w:type="dxa"/>
              <w:right w:w="210" w:type="dxa"/>
            </w:tcMar>
            <w:vAlign w:val="center"/>
          </w:tcPr>
          <w:p>
            <w:pPr>
              <w:widowControl/>
              <w:jc w:val="left"/>
              <w:rPr>
                <w:rFonts w:ascii="Verdana" w:hAnsi="Verdana" w:cs="Verdana"/>
                <w:color w:val="000000"/>
                <w:kern w:val="0"/>
                <w:sz w:val="19"/>
                <w:szCs w:val="19"/>
                <w:lang w:bidi="ar"/>
              </w:rPr>
            </w:pPr>
          </w:p>
        </w:tc>
      </w:tr>
    </w:tbl>
    <w:p>
      <w:pPr>
        <w:rPr>
          <w:rFonts w:hint="default" w:eastAsia="宋体"/>
          <w:b/>
          <w:bCs/>
          <w:color w:val="000000"/>
          <w:sz w:val="28"/>
          <w:lang w:val="en-US" w:eastAsia="zh-CN"/>
        </w:rPr>
      </w:pPr>
      <w:r>
        <w:rPr>
          <w:rFonts w:hint="eastAsia"/>
          <w:b/>
          <w:bCs/>
          <w:color w:val="000000"/>
          <w:sz w:val="28"/>
        </w:rPr>
        <w:t>3.</w:t>
      </w:r>
      <w:r>
        <w:rPr>
          <w:rFonts w:hint="eastAsia"/>
          <w:b/>
          <w:bCs/>
          <w:color w:val="000000"/>
          <w:sz w:val="28"/>
          <w:lang w:val="en-US" w:eastAsia="zh-CN"/>
        </w:rPr>
        <w:t>测试截图</w:t>
      </w:r>
    </w:p>
    <w:p>
      <w:pPr>
        <w:rPr>
          <w:rFonts w:hint="eastAsia"/>
          <w:b/>
          <w:bCs/>
          <w:color w:val="000000"/>
          <w:sz w:val="24"/>
        </w:rPr>
      </w:pPr>
      <w:r>
        <w:rPr>
          <w:rFonts w:hint="eastAsia"/>
          <w:b/>
          <w:bCs/>
          <w:color w:val="000000"/>
          <w:sz w:val="32"/>
          <w:szCs w:val="32"/>
          <w:lang w:val="en-US" w:eastAsia="zh-CN"/>
        </w:rPr>
        <w:t>3.1</w:t>
      </w:r>
      <w:r>
        <w:rPr>
          <w:rFonts w:hint="eastAsia"/>
          <w:b/>
          <w:bCs/>
          <w:color w:val="000000"/>
          <w:sz w:val="28"/>
          <w:szCs w:val="28"/>
        </w:rPr>
        <w:t>部分测试</w:t>
      </w:r>
      <w:r>
        <w:rPr>
          <w:rFonts w:hint="eastAsia"/>
          <w:b/>
          <w:bCs/>
          <w:color w:val="000000"/>
          <w:sz w:val="28"/>
          <w:szCs w:val="28"/>
          <w:lang w:val="en-US" w:eastAsia="zh-CN"/>
        </w:rPr>
        <w:t>截图</w:t>
      </w:r>
      <w:r>
        <w:rPr>
          <w:rFonts w:hint="eastAsia"/>
          <w:b/>
          <w:bCs/>
          <w:color w:val="000000"/>
          <w:sz w:val="28"/>
          <w:szCs w:val="28"/>
        </w:rPr>
        <w:t>名称</w:t>
      </w:r>
      <w:r>
        <w:rPr>
          <w:rFonts w:hint="eastAsia"/>
          <w:b/>
          <w:bCs/>
          <w:color w:val="000000"/>
          <w:sz w:val="24"/>
        </w:rPr>
        <w:t>：</w:t>
      </w:r>
    </w:p>
    <w:p>
      <w:pPr>
        <w:rPr>
          <w:rFonts w:hint="eastAsia"/>
          <w:b/>
          <w:bCs/>
          <w:color w:val="000000"/>
          <w:sz w:val="28"/>
          <w:szCs w:val="28"/>
          <w:lang w:val="en-US" w:eastAsia="zh-CN"/>
        </w:rPr>
      </w:pPr>
      <w:r>
        <w:rPr>
          <w:rFonts w:hint="eastAsia"/>
          <w:b/>
          <w:bCs/>
          <w:color w:val="000000"/>
          <w:sz w:val="28"/>
          <w:szCs w:val="28"/>
          <w:lang w:val="en-US" w:eastAsia="zh-CN"/>
        </w:rPr>
        <w:t>所有学生信息：</w:t>
      </w:r>
      <w:bookmarkStart w:id="0" w:name="_GoBack"/>
      <w:bookmarkEnd w:id="0"/>
    </w:p>
    <w:p>
      <w:pPr>
        <w:rPr>
          <w:rFonts w:hint="default"/>
          <w:b/>
          <w:bCs/>
          <w:color w:val="000000"/>
          <w:sz w:val="24"/>
          <w:lang w:val="en-US" w:eastAsia="zh-CN"/>
        </w:rPr>
      </w:pPr>
      <w:r>
        <w:rPr>
          <w:rFonts w:hint="default"/>
          <w:b/>
          <w:bCs/>
          <w:color w:val="000000"/>
          <w:sz w:val="24"/>
          <w:lang w:val="en-US" w:eastAsia="zh-CN"/>
        </w:rPr>
        <w:drawing>
          <wp:inline distT="0" distB="0" distL="114300" distR="114300">
            <wp:extent cx="8034020" cy="3146425"/>
            <wp:effectExtent l="0" t="0" r="12700" b="8255"/>
            <wp:docPr id="2" name="图片 2" descr="所有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所有信息"/>
                    <pic:cNvPicPr>
                      <a:picLocks noChangeAspect="1"/>
                    </pic:cNvPicPr>
                  </pic:nvPicPr>
                  <pic:blipFill>
                    <a:blip r:embed="rId4"/>
                    <a:stretch>
                      <a:fillRect/>
                    </a:stretch>
                  </pic:blipFill>
                  <pic:spPr>
                    <a:xfrm>
                      <a:off x="0" y="0"/>
                      <a:ext cx="8034020" cy="3146425"/>
                    </a:xfrm>
                    <a:prstGeom prst="rect">
                      <a:avLst/>
                    </a:prstGeom>
                  </pic:spPr>
                </pic:pic>
              </a:graphicData>
            </a:graphic>
          </wp:inline>
        </w:drawing>
      </w:r>
    </w:p>
    <w:p>
      <w:pPr>
        <w:rPr>
          <w:rFonts w:hint="eastAsia"/>
          <w:b/>
          <w:bCs/>
          <w:color w:val="000000"/>
          <w:sz w:val="28"/>
          <w:szCs w:val="28"/>
          <w:lang w:val="en-US" w:eastAsia="zh-CN"/>
        </w:rPr>
      </w:pPr>
      <w:r>
        <w:rPr>
          <w:rFonts w:hint="eastAsia"/>
          <w:b/>
          <w:bCs/>
          <w:color w:val="000000"/>
          <w:sz w:val="28"/>
          <w:szCs w:val="28"/>
          <w:lang w:val="en-US" w:eastAsia="zh-CN"/>
        </w:rPr>
        <w:t>成员增加功能：</w:t>
      </w:r>
    </w:p>
    <w:p>
      <w:pPr>
        <w:rPr>
          <w:rFonts w:hint="default"/>
          <w:b/>
          <w:bCs/>
          <w:color w:val="000000"/>
          <w:sz w:val="24"/>
          <w:lang w:val="en-US" w:eastAsia="zh-CN"/>
        </w:rPr>
      </w:pPr>
      <w:r>
        <w:rPr>
          <w:rFonts w:hint="default"/>
          <w:b/>
          <w:bCs/>
          <w:color w:val="000000"/>
          <w:sz w:val="24"/>
          <w:lang w:val="en-US" w:eastAsia="zh-CN"/>
        </w:rPr>
        <w:drawing>
          <wp:inline distT="0" distB="0" distL="114300" distR="114300">
            <wp:extent cx="1878965" cy="2131060"/>
            <wp:effectExtent l="0" t="0" r="0" b="0"/>
            <wp:docPr id="3" name="图片 3" descr="增加张三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增加张三信息"/>
                    <pic:cNvPicPr>
                      <a:picLocks noChangeAspect="1"/>
                    </pic:cNvPicPr>
                  </pic:nvPicPr>
                  <pic:blipFill>
                    <a:blip r:embed="rId5"/>
                    <a:srcRect l="-16960" t="4423" r="-8544" b="-4290"/>
                    <a:stretch>
                      <a:fillRect/>
                    </a:stretch>
                  </pic:blipFill>
                  <pic:spPr>
                    <a:xfrm>
                      <a:off x="0" y="0"/>
                      <a:ext cx="1878965" cy="2131060"/>
                    </a:xfrm>
                    <a:prstGeom prst="rect">
                      <a:avLst/>
                    </a:prstGeom>
                  </pic:spPr>
                </pic:pic>
              </a:graphicData>
            </a:graphic>
          </wp:inline>
        </w:drawing>
      </w:r>
      <w:r>
        <w:rPr>
          <w:rFonts w:hint="eastAsia"/>
          <w:b w:val="0"/>
          <w:bCs w:val="0"/>
          <w:color w:val="000000"/>
          <w:sz w:val="24"/>
          <w:lang w:val="en-US" w:eastAsia="zh-CN"/>
        </w:rPr>
        <w:t>增加成功：</w:t>
      </w:r>
      <w:r>
        <w:rPr>
          <w:rFonts w:hint="default"/>
          <w:b/>
          <w:bCs/>
          <w:color w:val="000000"/>
          <w:sz w:val="24"/>
          <w:lang w:val="en-US" w:eastAsia="zh-CN"/>
        </w:rPr>
        <w:drawing>
          <wp:inline distT="0" distB="0" distL="114300" distR="114300">
            <wp:extent cx="3297555" cy="238125"/>
            <wp:effectExtent l="0" t="0" r="9525" b="5715"/>
            <wp:docPr id="5" name="图片 5" descr="增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增加"/>
                    <pic:cNvPicPr>
                      <a:picLocks noChangeAspect="1"/>
                    </pic:cNvPicPr>
                  </pic:nvPicPr>
                  <pic:blipFill>
                    <a:blip r:embed="rId6"/>
                    <a:stretch>
                      <a:fillRect/>
                    </a:stretch>
                  </pic:blipFill>
                  <pic:spPr>
                    <a:xfrm>
                      <a:off x="0" y="0"/>
                      <a:ext cx="3297555" cy="238125"/>
                    </a:xfrm>
                    <a:prstGeom prst="rect">
                      <a:avLst/>
                    </a:prstGeom>
                  </pic:spPr>
                </pic:pic>
              </a:graphicData>
            </a:graphic>
          </wp:inline>
        </w:drawing>
      </w:r>
    </w:p>
    <w:p>
      <w:pPr>
        <w:rPr>
          <w:rFonts w:hint="eastAsia"/>
          <w:b/>
          <w:bCs/>
          <w:color w:val="000000"/>
          <w:sz w:val="24"/>
          <w:lang w:val="en-US" w:eastAsia="zh-CN"/>
        </w:rPr>
      </w:pPr>
    </w:p>
    <w:p>
      <w:pPr>
        <w:rPr>
          <w:rFonts w:hint="default"/>
          <w:b/>
          <w:bCs/>
          <w:color w:val="000000"/>
          <w:sz w:val="28"/>
          <w:szCs w:val="28"/>
          <w:lang w:val="en-US" w:eastAsia="zh-CN"/>
        </w:rPr>
      </w:pPr>
      <w:r>
        <w:rPr>
          <w:rFonts w:hint="eastAsia"/>
          <w:b/>
          <w:bCs/>
          <w:color w:val="000000"/>
          <w:sz w:val="28"/>
          <w:szCs w:val="28"/>
          <w:lang w:val="en-US" w:eastAsia="zh-CN"/>
        </w:rPr>
        <w:t>删除功能：</w:t>
      </w:r>
    </w:p>
    <w:p>
      <w:pPr>
        <w:rPr>
          <w:rFonts w:hint="eastAsia" w:eastAsia="宋体"/>
          <w:b/>
          <w:bCs/>
          <w:color w:val="000000"/>
          <w:sz w:val="24"/>
          <w:lang w:eastAsia="zh-CN"/>
        </w:rPr>
      </w:pPr>
      <w:r>
        <w:rPr>
          <w:rFonts w:hint="eastAsia" w:eastAsia="宋体"/>
          <w:b/>
          <w:bCs/>
          <w:color w:val="000000"/>
          <w:sz w:val="24"/>
          <w:lang w:eastAsia="zh-CN"/>
        </w:rPr>
        <w:drawing>
          <wp:inline distT="0" distB="0" distL="114300" distR="114300">
            <wp:extent cx="2905760" cy="1374140"/>
            <wp:effectExtent l="0" t="0" r="5080" b="12700"/>
            <wp:docPr id="6" name="图片 6" descr="删除功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删除功能"/>
                    <pic:cNvPicPr>
                      <a:picLocks noChangeAspect="1"/>
                    </pic:cNvPicPr>
                  </pic:nvPicPr>
                  <pic:blipFill>
                    <a:blip r:embed="rId7"/>
                    <a:stretch>
                      <a:fillRect/>
                    </a:stretch>
                  </pic:blipFill>
                  <pic:spPr>
                    <a:xfrm>
                      <a:off x="0" y="0"/>
                      <a:ext cx="2905760" cy="1374140"/>
                    </a:xfrm>
                    <a:prstGeom prst="rect">
                      <a:avLst/>
                    </a:prstGeom>
                  </pic:spPr>
                </pic:pic>
              </a:graphicData>
            </a:graphic>
          </wp:inline>
        </w:drawing>
      </w:r>
    </w:p>
    <w:p>
      <w:pPr>
        <w:rPr>
          <w:rFonts w:hint="eastAsia"/>
          <w:b/>
          <w:bCs/>
          <w:color w:val="000000"/>
          <w:sz w:val="24"/>
          <w:lang w:val="en-US" w:eastAsia="zh-CN"/>
        </w:rPr>
      </w:pPr>
      <w:r>
        <w:rPr>
          <w:rFonts w:hint="eastAsia"/>
          <w:b/>
          <w:bCs/>
          <w:color w:val="000000"/>
          <w:sz w:val="24"/>
          <w:lang w:val="en-US" w:eastAsia="zh-CN"/>
        </w:rPr>
        <w:t>修改功能：</w:t>
      </w:r>
    </w:p>
    <w:p>
      <w:pPr>
        <w:rPr>
          <w:rFonts w:hint="eastAsia"/>
          <w:b/>
          <w:bCs/>
          <w:color w:val="000000"/>
          <w:sz w:val="24"/>
          <w:lang w:val="en-US" w:eastAsia="zh-CN"/>
        </w:rPr>
      </w:pPr>
    </w:p>
    <w:p>
      <w:pPr>
        <w:rPr>
          <w:rFonts w:hint="eastAsia"/>
          <w:b/>
          <w:bCs/>
          <w:color w:val="000000"/>
          <w:sz w:val="24"/>
          <w:lang w:val="en-US" w:eastAsia="zh-CN"/>
        </w:rPr>
      </w:pPr>
    </w:p>
    <w:p>
      <w:pPr>
        <w:rPr>
          <w:rFonts w:hint="eastAsia"/>
          <w:b/>
          <w:bCs/>
          <w:color w:val="000000"/>
          <w:sz w:val="24"/>
          <w:lang w:val="en-US" w:eastAsia="zh-CN"/>
        </w:rPr>
      </w:pPr>
    </w:p>
    <w:p>
      <w:pPr>
        <w:rPr>
          <w:rFonts w:hint="eastAsia"/>
          <w:b/>
          <w:bCs/>
          <w:color w:val="000000"/>
          <w:sz w:val="24"/>
          <w:lang w:val="en-US" w:eastAsia="zh-CN"/>
        </w:rPr>
      </w:pPr>
    </w:p>
    <w:p>
      <w:pPr>
        <w:rPr>
          <w:rFonts w:hint="eastAsia"/>
          <w:b/>
          <w:bCs/>
          <w:color w:val="000000"/>
          <w:sz w:val="24"/>
          <w:lang w:val="en-US" w:eastAsia="zh-CN"/>
        </w:rPr>
      </w:pPr>
    </w:p>
    <w:p>
      <w:pPr>
        <w:rPr>
          <w:rFonts w:hint="default" w:eastAsia="宋体"/>
          <w:b/>
          <w:bCs/>
          <w:color w:val="000000"/>
          <w:sz w:val="24"/>
          <w:lang w:val="en-US" w:eastAsia="zh-CN"/>
        </w:rPr>
      </w:pPr>
      <w:r>
        <w:rPr>
          <w:rFonts w:hint="default" w:eastAsia="宋体"/>
          <w:b/>
          <w:bCs/>
          <w:color w:val="000000"/>
          <w:sz w:val="24"/>
          <w:lang w:val="en-US" w:eastAsia="zh-CN"/>
        </w:rPr>
        <w:drawing>
          <wp:inline distT="0" distB="0" distL="114300" distR="114300">
            <wp:extent cx="3659505" cy="2028190"/>
            <wp:effectExtent l="0" t="0" r="13335" b="13970"/>
            <wp:docPr id="7" name="图片 7" descr="修改功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修改功能"/>
                    <pic:cNvPicPr>
                      <a:picLocks noChangeAspect="1"/>
                    </pic:cNvPicPr>
                  </pic:nvPicPr>
                  <pic:blipFill>
                    <a:blip r:embed="rId8"/>
                    <a:stretch>
                      <a:fillRect/>
                    </a:stretch>
                  </pic:blipFill>
                  <pic:spPr>
                    <a:xfrm>
                      <a:off x="0" y="0"/>
                      <a:ext cx="3659505" cy="2028190"/>
                    </a:xfrm>
                    <a:prstGeom prst="rect">
                      <a:avLst/>
                    </a:prstGeom>
                  </pic:spPr>
                </pic:pic>
              </a:graphicData>
            </a:graphic>
          </wp:inline>
        </w:drawing>
      </w:r>
    </w:p>
    <w:p>
      <w:pPr>
        <w:rPr>
          <w:rFonts w:hint="eastAsia"/>
          <w:b/>
          <w:bCs/>
          <w:color w:val="000000"/>
          <w:sz w:val="24"/>
          <w:lang w:val="en-US" w:eastAsia="zh-CN"/>
        </w:rPr>
      </w:pPr>
      <w:r>
        <w:rPr>
          <w:rFonts w:hint="eastAsia"/>
          <w:b/>
          <w:bCs/>
          <w:color w:val="000000"/>
          <w:sz w:val="24"/>
          <w:lang w:val="en-US" w:eastAsia="zh-CN"/>
        </w:rPr>
        <w:drawing>
          <wp:inline distT="0" distB="0" distL="114300" distR="114300">
            <wp:extent cx="5116830" cy="261620"/>
            <wp:effectExtent l="0" t="0" r="3810" b="12700"/>
            <wp:docPr id="8" name="图片 8" descr="修改功能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修改功能1"/>
                    <pic:cNvPicPr>
                      <a:picLocks noChangeAspect="1"/>
                    </pic:cNvPicPr>
                  </pic:nvPicPr>
                  <pic:blipFill>
                    <a:blip r:embed="rId9"/>
                    <a:stretch>
                      <a:fillRect/>
                    </a:stretch>
                  </pic:blipFill>
                  <pic:spPr>
                    <a:xfrm>
                      <a:off x="0" y="0"/>
                      <a:ext cx="5116830" cy="261620"/>
                    </a:xfrm>
                    <a:prstGeom prst="rect">
                      <a:avLst/>
                    </a:prstGeom>
                  </pic:spPr>
                </pic:pic>
              </a:graphicData>
            </a:graphic>
          </wp:inline>
        </w:drawing>
      </w:r>
    </w:p>
    <w:p>
      <w:pPr>
        <w:rPr>
          <w:rFonts w:hint="eastAsia"/>
          <w:b/>
          <w:bCs/>
          <w:color w:val="000000"/>
          <w:sz w:val="28"/>
          <w:szCs w:val="28"/>
          <w:lang w:val="en-US" w:eastAsia="zh-CN"/>
        </w:rPr>
      </w:pPr>
      <w:r>
        <w:rPr>
          <w:rFonts w:hint="eastAsia"/>
          <w:b/>
          <w:bCs/>
          <w:color w:val="000000"/>
          <w:sz w:val="28"/>
          <w:szCs w:val="28"/>
          <w:lang w:val="en-US" w:eastAsia="zh-CN"/>
        </w:rPr>
        <w:t>查询功能：</w:t>
      </w:r>
    </w:p>
    <w:p>
      <w:pPr>
        <w:rPr>
          <w:rFonts w:hint="default"/>
          <w:b/>
          <w:bCs/>
          <w:color w:val="000000"/>
          <w:sz w:val="28"/>
          <w:szCs w:val="28"/>
          <w:lang w:val="en-US" w:eastAsia="zh-CN"/>
        </w:rPr>
      </w:pPr>
      <w:r>
        <w:rPr>
          <w:rFonts w:hint="default"/>
          <w:b/>
          <w:bCs/>
          <w:color w:val="000000"/>
          <w:sz w:val="28"/>
          <w:szCs w:val="28"/>
          <w:lang w:val="en-US" w:eastAsia="zh-CN"/>
        </w:rPr>
        <w:drawing>
          <wp:inline distT="0" distB="0" distL="114300" distR="114300">
            <wp:extent cx="3105150" cy="2113280"/>
            <wp:effectExtent l="0" t="0" r="3810" b="5080"/>
            <wp:docPr id="9" name="图片 9" descr="查询功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查询功能"/>
                    <pic:cNvPicPr>
                      <a:picLocks noChangeAspect="1"/>
                    </pic:cNvPicPr>
                  </pic:nvPicPr>
                  <pic:blipFill>
                    <a:blip r:embed="rId10"/>
                    <a:stretch>
                      <a:fillRect/>
                    </a:stretch>
                  </pic:blipFill>
                  <pic:spPr>
                    <a:xfrm>
                      <a:off x="0" y="0"/>
                      <a:ext cx="3105150" cy="2113280"/>
                    </a:xfrm>
                    <a:prstGeom prst="rect">
                      <a:avLst/>
                    </a:prstGeom>
                  </pic:spPr>
                </pic:pic>
              </a:graphicData>
            </a:graphic>
          </wp:inline>
        </w:drawing>
      </w:r>
    </w:p>
    <w:p>
      <w:pPr>
        <w:numPr>
          <w:ilvl w:val="0"/>
          <w:numId w:val="1"/>
        </w:numPr>
        <w:rPr>
          <w:b/>
          <w:bCs/>
          <w:color w:val="000000"/>
          <w:sz w:val="28"/>
          <w:szCs w:val="28"/>
        </w:rPr>
      </w:pPr>
      <w:r>
        <w:rPr>
          <w:rFonts w:hint="eastAsia"/>
          <w:b/>
          <w:bCs/>
          <w:color w:val="000000"/>
          <w:sz w:val="28"/>
          <w:szCs w:val="28"/>
        </w:rPr>
        <w:t>测试的结果</w:t>
      </w:r>
    </w:p>
    <w:p>
      <w:pPr>
        <w:rPr>
          <w:rFonts w:hint="default" w:eastAsia="宋体"/>
          <w:b/>
          <w:bCs/>
          <w:color w:val="000000"/>
          <w:sz w:val="28"/>
          <w:szCs w:val="28"/>
          <w:lang w:val="en-US" w:eastAsia="zh-CN"/>
        </w:rPr>
      </w:pPr>
      <w:r>
        <w:rPr>
          <w:rFonts w:hint="eastAsia"/>
          <w:b/>
          <w:bCs/>
          <w:color w:val="000000"/>
          <w:sz w:val="28"/>
          <w:szCs w:val="28"/>
        </w:rPr>
        <w:t xml:space="preserve">    </w:t>
      </w:r>
      <w:r>
        <w:rPr>
          <w:rFonts w:hint="eastAsia"/>
          <w:b/>
          <w:bCs/>
          <w:color w:val="000000"/>
          <w:sz w:val="28"/>
          <w:szCs w:val="28"/>
          <w:lang w:val="en-US" w:eastAsia="zh-CN"/>
        </w:rPr>
        <w:t>符合预期效果，实现了学生信息的增删改查功能</w:t>
      </w:r>
    </w:p>
    <w:p/>
    <w:sectPr>
      <w:pgSz w:w="16838" w:h="11906" w:orient="landscape"/>
      <w:pgMar w:top="1701" w:right="1418" w:bottom="1701" w:left="1418" w:header="851" w:footer="567" w:gutter="0"/>
      <w:cols w:space="720" w:num="1"/>
      <w:docGrid w:type="linesAndChars" w:linePitch="350" w:charSpace="282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F93AA"/>
    <w:multiLevelType w:val="singleLevel"/>
    <w:tmpl w:val="040F93AA"/>
    <w:lvl w:ilvl="0" w:tentative="0">
      <w:start w:val="4"/>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AA3652"/>
    <w:rsid w:val="1B2A6509"/>
    <w:rsid w:val="25434A18"/>
    <w:rsid w:val="30971F6B"/>
    <w:rsid w:val="51AA36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7">
    <w:name w:val="Strong"/>
    <w:qFormat/>
    <w:uiPriority w:val="0"/>
    <w:rPr>
      <w:b/>
    </w:rPr>
  </w:style>
  <w:style w:type="character" w:styleId="8">
    <w:name w:val="page number"/>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2019-06-13T02:17:00Z</dcterms:created>
  <dc:creator>Handsome LQY</dc:creator>
  <cp:lastModifiedBy>Handsome LQY</cp:lastModifiedBy>
  <dcterms:modified xsi:type="dcterms:W3CDTF">2019-06-13T11:23:12Z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