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tabs>
          <w:tab w:val="left" w:pos="4088"/>
        </w:tabs>
        <w:adjustRightInd w:val="0"/>
        <w:snapToGrid w:val="0"/>
        <w:spacing w:line="312" w:lineRule="auto"/>
        <w:ind w:left="0" w:leftChars="0" w:firstLine="422" w:firstLineChars="200"/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本页为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中国工商银行股份有限公司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u w:val="single"/>
          <w:lang w:val="en-US" w:eastAsia="zh-CN"/>
        </w:rPr>
        <w:t>北京（  cashsource.shortName   ）支行</w:t>
      </w:r>
      <w:r>
        <w:rPr>
          <w:rFonts w:hint="eastAsia" w:ascii="宋体" w:hAnsi="宋体"/>
          <w:b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eastAsia="zh-CN"/>
        </w:rPr>
        <w:t>与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val="en-US" w:eastAsia="zh-CN"/>
        </w:rPr>
        <w:t>签署的《中国工商银行信用卡汽车专项分期付款/担保（抵押、质押及保证）合同》（编号：</w:t>
      </w:r>
      <w:r>
        <w:rPr>
          <w:rFonts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〔</w:t>
      </w:r>
      <w:r>
        <w:rPr>
          <w:rFonts w:hint="eastAsia" w:hAnsi="宋体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〕支行〔</w:t>
      </w:r>
      <w:r>
        <w:rPr>
          <w:rFonts w:hint="eastAsia" w:hAnsi="宋体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〕年〔</w:t>
      </w:r>
      <w:r>
        <w:rPr>
          <w:rFonts w:hint="eastAsia" w:hAnsi="宋体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〕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号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val="en-US" w:eastAsia="zh-CN"/>
        </w:rPr>
        <w:t>）的签署页。</w:t>
      </w:r>
    </w:p>
    <w:p>
      <w:pPr>
        <w:pStyle w:val="2"/>
        <w:widowControl/>
        <w:tabs>
          <w:tab w:val="left" w:pos="4088"/>
        </w:tabs>
        <w:adjustRightInd w:val="0"/>
        <w:snapToGrid w:val="0"/>
        <w:spacing w:line="312" w:lineRule="auto"/>
        <w:ind w:firstLineChars="0"/>
        <w:rPr>
          <w:rFonts w:hint="eastAsia" w:ascii="宋体" w:hAnsi="宋体" w:eastAsia="宋体" w:cs="宋体"/>
          <w:b/>
          <w:bCs w:val="0"/>
          <w:color w:val="auto"/>
          <w:sz w:val="21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b/>
          <w:bCs w:val="0"/>
          <w:color w:val="auto"/>
          <w:sz w:val="21"/>
          <w:szCs w:val="21"/>
          <w:highlight w:val="none"/>
          <w:lang w:eastAsia="zh-CN"/>
        </w:rPr>
        <w:t>分期款项发放人已提请分期付款申请人和担保人对本合同各条款，特别是黑体部分作全面、准确的理解，并应分期付款申请人和担保人的要求对相应条款作了说明，分期付款申请人和担保人确认对本合同内容不存在误解或疑义。</w:t>
      </w:r>
    </w:p>
    <w:p>
      <w:pPr>
        <w:widowControl w:val="0"/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u w:val="dotted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  <w:t xml:space="preserve">                                                                           </w:t>
      </w:r>
    </w:p>
    <w:p>
      <w:pPr>
        <w:widowControl w:val="0"/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分期款项发放人：（盖章）                  授权代理人（签字）：  </w:t>
      </w:r>
    </w:p>
    <w:p>
      <w:pPr>
        <w:widowControl w:val="0"/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u w:val="dotted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  <w:t xml:space="preserve">                                                                         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分期付款申请人（签字）：                       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证件类型：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/>
        </w:rPr>
        <w:t>身份证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                      证件号码：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/>
        </w:rPr>
        <w:t>customer.identifyNo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送达地址：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/>
        </w:rPr>
        <w:t>customer.contactAddress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     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邮编：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customer.telephone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   </w:t>
      </w:r>
      <w:bookmarkStart w:id="0" w:name="_GoBack"/>
      <w:bookmarkEnd w:id="0"/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分期付款共同申请人（签字）：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证件类型：              证件号码：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送达地址：                                     邮编：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分期付款共同偿债人（签字）：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证件类型：              证件号码：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送达地址：                                     邮编：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u w:val="dotted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  <w:t xml:space="preserve">                                                                          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抵押人（签字）：                      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证件类型：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/>
        </w:rPr>
        <w:t>身份证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              证件号码：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/>
        </w:rPr>
        <w:t>pledge.identifyNo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送达地址：                            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邮编：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pledge.telephone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抵押物共有人（签字）：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证件类型：              证件号码：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送达地址：                                     邮编：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u w:val="dotted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ascii="宋体" w:hAnsi="宋体" w:eastAsia="宋体" w:cs="宋体"/>
          <w:sz w:val="21"/>
          <w:szCs w:val="21"/>
        </w:rPr>
        <w:t xml:space="preserve">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 </w:t>
      </w:r>
    </w:p>
    <w:p>
      <w:pPr>
        <w:pStyle w:val="2"/>
        <w:widowControl/>
        <w:tabs>
          <w:tab w:val="left" w:pos="4088"/>
        </w:tabs>
        <w:adjustRightInd w:val="0"/>
        <w:snapToGrid w:val="0"/>
        <w:spacing w:line="312" w:lineRule="auto"/>
        <w:ind w:firstLine="422" w:firstLineChars="200"/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本页为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中国工商银行股份有限公司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u w:val="single"/>
          <w:lang w:val="en-US" w:eastAsia="zh-CN"/>
        </w:rPr>
        <w:t>北京（     ）支行</w:t>
      </w:r>
      <w:r>
        <w:rPr>
          <w:rFonts w:hint="eastAsia" w:ascii="宋体" w:hAnsi="宋体"/>
          <w:b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eastAsia="zh-CN"/>
        </w:rPr>
        <w:t>与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val="en-US" w:eastAsia="zh-CN"/>
        </w:rPr>
        <w:t>签署的《中国工商银行信用卡汽车专项分期付款/担保（抵押、质押及保证）合同》（编号：</w:t>
      </w:r>
      <w:r>
        <w:rPr>
          <w:rFonts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〔</w:t>
      </w:r>
      <w:r>
        <w:rPr>
          <w:rFonts w:hint="eastAsia" w:hAnsi="宋体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〕支行〔</w:t>
      </w:r>
      <w:r>
        <w:rPr>
          <w:rFonts w:hint="eastAsia" w:hAnsi="宋体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〕年〔</w:t>
      </w:r>
      <w:r>
        <w:rPr>
          <w:rFonts w:hint="eastAsia" w:hAnsi="宋体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default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〕</w:t>
      </w:r>
      <w:r>
        <w:rPr>
          <w:rFonts w:hint="eastAsia" w:ascii="仿宋_GB2312" w:hAnsi="宋体" w:eastAsia="仿宋_GB2312" w:cs="仿宋_GB2312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号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none"/>
          <w:lang w:val="en-US" w:eastAsia="zh-CN"/>
        </w:rPr>
        <w:t>）的签署页。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</w:pP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</w:pP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  <w:t xml:space="preserve">                                                                         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出质人（签字）：                         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证件类型：              证件号码：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送达地址：                                    邮编：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  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质物共有人（签字）：</w:t>
      </w:r>
    </w:p>
    <w:p>
      <w:pPr>
        <w:widowControl w:val="0"/>
        <w:tabs>
          <w:tab w:val="left" w:pos="342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证件类型：              证件号码：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送达地址：                                    邮编：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ascii="宋体" w:hAnsi="宋体" w:eastAsia="宋体" w:cs="宋体"/>
          <w:sz w:val="21"/>
          <w:szCs w:val="21"/>
        </w:rPr>
        <w:t xml:space="preserve">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ascii="宋体" w:hAnsi="宋体" w:eastAsia="宋体" w:cs="宋体"/>
          <w:sz w:val="21"/>
          <w:szCs w:val="21"/>
        </w:rPr>
        <w:t xml:space="preserve"> 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  <w:t xml:space="preserve">                                                                        </w:t>
      </w:r>
    </w:p>
    <w:p>
      <w:pPr>
        <w:widowControl w:val="0"/>
        <w:tabs>
          <w:tab w:val="left" w:pos="3270"/>
        </w:tabs>
        <w:wordWrap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  <w:t>保证人（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eastAsia="zh-CN"/>
        </w:rPr>
        <w:t>签字或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  <w:t xml:space="preserve">公章）：          法定代表人或授权代理人（签字或盖章）：            </w:t>
      </w:r>
    </w:p>
    <w:p>
      <w:pPr>
        <w:widowControl w:val="0"/>
        <w:tabs>
          <w:tab w:val="left" w:pos="3270"/>
        </w:tabs>
        <w:wordWrap/>
        <w:adjustRightInd w:val="0"/>
        <w:snapToGrid w:val="0"/>
        <w:spacing w:before="0" w:beforeLines="0" w:after="0" w:afterLines="0" w:line="240" w:lineRule="auto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  <w:t>地址：                                         邮编：</w:t>
      </w:r>
    </w:p>
    <w:p>
      <w:pPr>
        <w:widowControl w:val="0"/>
        <w:tabs>
          <w:tab w:val="left" w:pos="3270"/>
        </w:tabs>
        <w:wordWrap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  <w:t>送达地址：</w:t>
      </w:r>
    </w:p>
    <w:p>
      <w:pPr>
        <w:widowControl w:val="0"/>
        <w:tabs>
          <w:tab w:val="left" w:pos="3270"/>
        </w:tabs>
        <w:wordWrap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  <w:t>邮编：</w:t>
      </w:r>
    </w:p>
    <w:p>
      <w:pPr>
        <w:widowControl w:val="0"/>
        <w:tabs>
          <w:tab w:val="left" w:pos="3270"/>
        </w:tabs>
        <w:wordWrap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</w:rPr>
        <w:t>其他送达方式：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传真：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电话：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      /     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 xml:space="preserve">  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电子邮件：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手机号码：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eastAsia="zh-CN"/>
        </w:rPr>
        <w:t>微信号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color w:val="000000"/>
          <w:sz w:val="21"/>
          <w:szCs w:val="21"/>
          <w:u w:val="single"/>
          <w:lang w:val="en-US" w:eastAsia="zh-CN"/>
        </w:rPr>
        <w:t>/</w:t>
      </w:r>
      <w:r>
        <w:rPr>
          <w:rFonts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ascii="宋体" w:hAnsi="宋体" w:eastAsia="宋体" w:cs="宋体"/>
          <w:sz w:val="21"/>
          <w:szCs w:val="21"/>
        </w:rPr>
        <w:t xml:space="preserve"> 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Cs w:val="21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/>
        </w:rPr>
        <w:t xml:space="preserve">                                                                         </w:t>
      </w: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/>
        <w:ind w:left="0" w:right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u w:val="dotted"/>
          <w:lang w:val="en-US" w:eastAsia="zh-CN"/>
        </w:rPr>
      </w:pPr>
    </w:p>
    <w:p>
      <w:pPr>
        <w:widowControl w:val="0"/>
        <w:tabs>
          <w:tab w:val="left" w:pos="3270"/>
        </w:tabs>
        <w:adjustRightInd w:val="0"/>
        <w:snapToGrid w:val="0"/>
        <w:spacing w:before="0" w:beforeLines="0" w:beforeAutospacing="0" w:after="0" w:afterLines="0" w:afterAutospacing="0" w:line="360" w:lineRule="auto"/>
        <w:ind w:left="0" w:right="0"/>
        <w:jc w:val="right"/>
        <w:rPr>
          <w:rFonts w:hint="eastAsia" w:ascii="宋体" w:hAnsi="宋体" w:eastAsia="仿宋_GB2312" w:cs="宋体"/>
          <w:b/>
          <w:bCs w:val="0"/>
          <w:color w:val="auto"/>
          <w:sz w:val="13"/>
          <w:szCs w:val="13"/>
          <w:highlight w:val="none"/>
          <w:lang w:val="en-US"/>
        </w:rPr>
      </w:pP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 xml:space="preserve">合同签署日期:  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  <w:u w:val="single"/>
        </w:rPr>
        <w:t xml:space="preserve">         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年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  <w:u w:val="single"/>
        </w:rPr>
        <w:t xml:space="preserve">        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月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  <w:u w:val="single"/>
        </w:rPr>
        <w:t xml:space="preserve">        </w:t>
      </w:r>
      <w:r>
        <w:rPr>
          <w:rFonts w:hint="eastAsia" w:ascii="宋体" w:hAnsi="宋体" w:eastAsia="宋体"/>
          <w:color w:val="auto"/>
          <w:sz w:val="21"/>
          <w:szCs w:val="21"/>
          <w:highlight w:val="none"/>
        </w:rPr>
        <w:t>日</w:t>
      </w:r>
    </w:p>
    <w:p>
      <w:pPr>
        <w:snapToGrid w:val="0"/>
        <w:spacing w:line="360" w:lineRule="auto"/>
        <w:ind w:firstLine="0"/>
        <w:rPr>
          <w:rFonts w:ascii="宋体" w:hAnsi="宋体" w:eastAsia="宋体" w:cs="宋体"/>
          <w:sz w:val="21"/>
          <w:szCs w:val="21"/>
          <w:u w:val="single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0qn7b4BAABgAwAADgAAAGRycy9lMm9Eb2MueG1srVNBrtMwEN0jcQfL&#10;e5q00kclavoF+voICQHShwO4jt1Ysj3W2G1SDgA3YMWGPefqORi7ST+CHWLjjGfGb96bmWxuR2fZ&#10;UWE04Fu+XNScKS+hM37f8k8f75+tOYtJ+E5Y8KrlJxX57fbpk80QGrWCHmynkBGIj80QWt6nFJqq&#10;irJXTsQFBOUpqAGdSHTFfdWhGAjd2WpV18+rAbALCFLFSN67S5BvC77WSqb3WkeVmG05cUvlxHLu&#10;8lltN6LZowi9kRMN8Q8snDCeil6h7kQS7IDmLyhnJEIEnRYSXAVaG6mKBlKzrP9Q89CLoIoWak4M&#10;1zbF/wcr3x0/IDMdzY4zLxyN6Pzt6/n7z/OPL2yZ2zOE2FDWQ6C8NL6CMadO/kjOrHrU6PKX9DCK&#10;U6NP1+aqMTGZH61X63VNIUmx+UI41ePzgDG9VuBYNlqONL3SVHF8G9MldU7J1TzcG2vJLxrr2dDy&#10;Fzerm/LgGiFw66lGFnEhm6007sZJwQ66EwmjDaaCPeBnzgbahpZ7WlfO7BtPzc6LMxs4G7vZOAQ0&#10;+75sVqYSw8tDImaFcK52KTGRoDEWydPK5T35/V6yHn+M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OqXm5zwAAAAUBAAAPAAAAAAAAAAEAIAAAACIAAABkcnMvZG93bnJldi54bWxQSwECFAAUAAAA&#10;CACHTuJAu0qn7b4BAABgAwAADgAAAAAAAAABACAAAAAe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4662A"/>
    <w:rsid w:val="06B80CAF"/>
    <w:rsid w:val="08A02821"/>
    <w:rsid w:val="0A324350"/>
    <w:rsid w:val="0E194010"/>
    <w:rsid w:val="0E7C429C"/>
    <w:rsid w:val="0EBB75B1"/>
    <w:rsid w:val="102D61F9"/>
    <w:rsid w:val="10522CB5"/>
    <w:rsid w:val="15F63FDD"/>
    <w:rsid w:val="16355A40"/>
    <w:rsid w:val="1BA71017"/>
    <w:rsid w:val="1DC25CCA"/>
    <w:rsid w:val="1F7869A4"/>
    <w:rsid w:val="20624CEA"/>
    <w:rsid w:val="24D4662A"/>
    <w:rsid w:val="25E0518F"/>
    <w:rsid w:val="2866331D"/>
    <w:rsid w:val="293D0C17"/>
    <w:rsid w:val="346218B4"/>
    <w:rsid w:val="38D841DA"/>
    <w:rsid w:val="3A637C83"/>
    <w:rsid w:val="4158075A"/>
    <w:rsid w:val="43D954F8"/>
    <w:rsid w:val="46676D34"/>
    <w:rsid w:val="4D0C7BF8"/>
    <w:rsid w:val="4E9C111B"/>
    <w:rsid w:val="4F3714B2"/>
    <w:rsid w:val="50462C7D"/>
    <w:rsid w:val="512E2DBE"/>
    <w:rsid w:val="52CD0FF2"/>
    <w:rsid w:val="54631D33"/>
    <w:rsid w:val="548B2716"/>
    <w:rsid w:val="564C2969"/>
    <w:rsid w:val="5AAC6F80"/>
    <w:rsid w:val="5BFD3994"/>
    <w:rsid w:val="5E674710"/>
    <w:rsid w:val="6394648B"/>
    <w:rsid w:val="65960D8B"/>
    <w:rsid w:val="6E885E0D"/>
    <w:rsid w:val="6F751B2A"/>
    <w:rsid w:val="6FB678C7"/>
    <w:rsid w:val="71110209"/>
    <w:rsid w:val="712B71B5"/>
    <w:rsid w:val="786B5379"/>
    <w:rsid w:val="7A685CCB"/>
    <w:rsid w:val="7C3A7516"/>
    <w:rsid w:val="7F1F7C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widowControl w:val="0"/>
      <w:spacing w:before="0" w:beforeLines="0" w:beforeAutospacing="0" w:after="0" w:afterLines="0" w:afterAutospacing="0" w:line="360" w:lineRule="auto"/>
      <w:ind w:left="0" w:right="0" w:firstLine="480" w:firstLineChars="200"/>
      <w:jc w:val="both"/>
    </w:pPr>
    <w:rPr>
      <w:rFonts w:hint="eastAsia" w:ascii="仿宋_GB2312" w:hAnsi="Times New Roman" w:eastAsia="仿宋_GB2312" w:cs="Times New Roman"/>
      <w:color w:val="FF0000"/>
      <w:kern w:val="0"/>
      <w:sz w:val="24"/>
      <w:szCs w:val="20"/>
      <w:lang w:val="en-US" w:eastAsia="zh-CN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2017-12-01T04:08:00Z</dcterms:created>
  <dc:creator>user</dc:creator>
  <cp:lastModifiedBy>admin</cp:lastModifiedBy>
  <dcterms:modified xsi:type="dcterms:W3CDTF">2018-01-24T07:29:20Z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