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отчет-по-лабораторной-работе"/>
    <w:p>
      <w:pPr>
        <w:pStyle w:val="Heading1"/>
      </w:pPr>
      <w:r>
        <w:t xml:space="preserve">ОТЧЕТ ПО ЛАБОРАТОРНОЙ РАБОТЕ</w:t>
      </w:r>
    </w:p>
    <w:bookmarkStart w:id="20" w:name="тема"/>
    <w:p>
      <w:pPr>
        <w:pStyle w:val="Heading2"/>
      </w:pPr>
      <w:r>
        <w:t xml:space="preserve">Тема</w:t>
      </w:r>
    </w:p>
    <w:p>
      <w:pPr>
        <w:pStyle w:val="FirstParagraph"/>
      </w:pPr>
      <w:r>
        <w:t xml:space="preserve">Анализ транзакций с использованием массивов и функций в JavaScript</w:t>
      </w:r>
    </w:p>
    <w:p>
      <w:r>
        <w:pict>
          <v:rect style="width:0;height:1.5pt" o:hralign="center" o:hrstd="t" o:hr="t"/>
        </w:pict>
      </w:r>
    </w:p>
    <w:bookmarkEnd w:id="20"/>
    <w:bookmarkStart w:id="21" w:name="цель-работы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Изучить основы работы с массивами и функциями в JavaScript, а также научиться применять методы массивов для обработки и анализа данных на примере транзакций.</w:t>
      </w:r>
    </w:p>
    <w:p>
      <w:r>
        <w:pict>
          <v:rect style="width:0;height:1.5pt" o:hralign="center" o:hrstd="t" o:hr="t"/>
        </w:pict>
      </w:r>
    </w:p>
    <w:bookmarkEnd w:id="21"/>
    <w:bookmarkStart w:id="22" w:name="задачи-работы"/>
    <w:p>
      <w:pPr>
        <w:pStyle w:val="Heading2"/>
      </w:pPr>
      <w:r>
        <w:t xml:space="preserve">2. Задачи работы</w:t>
      </w:r>
    </w:p>
    <w:p>
      <w:pPr>
        <w:pStyle w:val="FirstParagraph"/>
      </w:pPr>
      <w:r>
        <w:t xml:space="preserve">В ходе выполнения лабораторной работы были реализованы следующие задачи:</w:t>
      </w:r>
    </w:p>
    <w:p>
      <w:pPr>
        <w:pStyle w:val="Compact"/>
        <w:numPr>
          <w:ilvl w:val="0"/>
          <w:numId w:val="1001"/>
        </w:numPr>
      </w:pPr>
      <w:r>
        <w:t xml:space="preserve">создание массива объектов транзакций;</w:t>
      </w:r>
    </w:p>
    <w:p>
      <w:pPr>
        <w:pStyle w:val="Compact"/>
        <w:numPr>
          <w:ilvl w:val="0"/>
          <w:numId w:val="1001"/>
        </w:numPr>
      </w:pPr>
      <w:r>
        <w:t xml:space="preserve">применение методов массивов (map, filter, reduce, find);</w:t>
      </w:r>
    </w:p>
    <w:p>
      <w:pPr>
        <w:pStyle w:val="Compact"/>
        <w:numPr>
          <w:ilvl w:val="0"/>
          <w:numId w:val="1001"/>
        </w:numPr>
      </w:pPr>
      <w:r>
        <w:t xml:space="preserve">обработка данных по дате, типу и сумме;</w:t>
      </w:r>
    </w:p>
    <w:p>
      <w:pPr>
        <w:pStyle w:val="Compact"/>
        <w:numPr>
          <w:ilvl w:val="0"/>
          <w:numId w:val="1001"/>
        </w:numPr>
      </w:pPr>
      <w:r>
        <w:t xml:space="preserve">вычисление статистических показателей;</w:t>
      </w:r>
    </w:p>
    <w:p>
      <w:pPr>
        <w:pStyle w:val="Compact"/>
        <w:numPr>
          <w:ilvl w:val="0"/>
          <w:numId w:val="1001"/>
        </w:numPr>
      </w:pPr>
      <w:r>
        <w:t xml:space="preserve">поиск и фильтрация транзакций по различным критериям.</w:t>
      </w:r>
    </w:p>
    <w:p>
      <w:r>
        <w:pict>
          <v:rect style="width:0;height:1.5pt" o:hralign="center" o:hrstd="t" o:hr="t"/>
        </w:pict>
      </w:r>
    </w:p>
    <w:bookmarkEnd w:id="22"/>
    <w:bookmarkStart w:id="23" w:name="описание-структуры-данных"/>
    <w:p>
      <w:pPr>
        <w:pStyle w:val="Heading2"/>
      </w:pPr>
      <w:r>
        <w:t xml:space="preserve">3. Описание структуры данных</w:t>
      </w:r>
    </w:p>
    <w:p>
      <w:pPr>
        <w:pStyle w:val="FirstParagraph"/>
      </w:pPr>
      <w:r>
        <w:t xml:space="preserve">Каждая транзакция содержит следующие поля:</w:t>
      </w:r>
    </w:p>
    <w:p>
      <w:pPr>
        <w:pStyle w:val="Compact"/>
        <w:numPr>
          <w:ilvl w:val="0"/>
          <w:numId w:val="1002"/>
        </w:numPr>
      </w:pPr>
      <w:r>
        <w:t xml:space="preserve">transaction_id — уникальный идентификатор;</w:t>
      </w:r>
    </w:p>
    <w:p>
      <w:pPr>
        <w:pStyle w:val="Compact"/>
        <w:numPr>
          <w:ilvl w:val="0"/>
          <w:numId w:val="1002"/>
        </w:numPr>
      </w:pPr>
      <w:r>
        <w:t xml:space="preserve">transaction_date — дата транзакции;</w:t>
      </w:r>
    </w:p>
    <w:p>
      <w:pPr>
        <w:pStyle w:val="Compact"/>
        <w:numPr>
          <w:ilvl w:val="0"/>
          <w:numId w:val="1002"/>
        </w:numPr>
      </w:pPr>
      <w:r>
        <w:t xml:space="preserve">transaction_amount — сумма транзакции;</w:t>
      </w:r>
    </w:p>
    <w:p>
      <w:pPr>
        <w:pStyle w:val="Compact"/>
        <w:numPr>
          <w:ilvl w:val="0"/>
          <w:numId w:val="1002"/>
        </w:numPr>
      </w:pPr>
      <w:r>
        <w:t xml:space="preserve">transaction_type — тип (debit/credit);</w:t>
      </w:r>
    </w:p>
    <w:p>
      <w:pPr>
        <w:pStyle w:val="Compact"/>
        <w:numPr>
          <w:ilvl w:val="0"/>
          <w:numId w:val="1002"/>
        </w:numPr>
      </w:pPr>
      <w:r>
        <w:t xml:space="preserve">transaction_description — описание;</w:t>
      </w:r>
    </w:p>
    <w:p>
      <w:pPr>
        <w:pStyle w:val="Compact"/>
        <w:numPr>
          <w:ilvl w:val="0"/>
          <w:numId w:val="1002"/>
        </w:numPr>
      </w:pPr>
      <w:r>
        <w:t xml:space="preserve">merchant_name — название магазина;</w:t>
      </w:r>
    </w:p>
    <w:p>
      <w:pPr>
        <w:pStyle w:val="Compact"/>
        <w:numPr>
          <w:ilvl w:val="0"/>
          <w:numId w:val="1002"/>
        </w:numPr>
      </w:pPr>
      <w:r>
        <w:t xml:space="preserve">card_type — тип карты.</w:t>
      </w:r>
    </w:p>
    <w:p>
      <w:r>
        <w:pict>
          <v:rect style="width:0;height:1.5pt" o:hralign="center" o:hrstd="t" o:hr="t"/>
        </w:pict>
      </w:r>
    </w:p>
    <w:bookmarkEnd w:id="23"/>
    <w:bookmarkStart w:id="24" w:name="используемые-методы-javascript"/>
    <w:p>
      <w:pPr>
        <w:pStyle w:val="Heading2"/>
      </w:pPr>
      <w:r>
        <w:t xml:space="preserve">4. Используемые методы JavaScript</w:t>
      </w:r>
    </w:p>
    <w:p>
      <w:pPr>
        <w:pStyle w:val="FirstParagraph"/>
      </w:pPr>
      <w:r>
        <w:t xml:space="preserve">В работе были использованы основные методы работы с массивами:</w:t>
      </w:r>
    </w:p>
    <w:p>
      <w:pPr>
        <w:pStyle w:val="Compact"/>
        <w:numPr>
          <w:ilvl w:val="0"/>
          <w:numId w:val="1003"/>
        </w:numPr>
      </w:pPr>
      <w:r>
        <w:t xml:space="preserve">map() — преобразование данных;</w:t>
      </w:r>
    </w:p>
    <w:p>
      <w:pPr>
        <w:pStyle w:val="Compact"/>
        <w:numPr>
          <w:ilvl w:val="0"/>
          <w:numId w:val="1003"/>
        </w:numPr>
      </w:pPr>
      <w:r>
        <w:t xml:space="preserve">filter() — фильтрация элементов;</w:t>
      </w:r>
    </w:p>
    <w:p>
      <w:pPr>
        <w:pStyle w:val="Compact"/>
        <w:numPr>
          <w:ilvl w:val="0"/>
          <w:numId w:val="1003"/>
        </w:numPr>
      </w:pPr>
      <w:r>
        <w:t xml:space="preserve">reduce() — агрегация (суммирование);</w:t>
      </w:r>
    </w:p>
    <w:p>
      <w:pPr>
        <w:pStyle w:val="Compact"/>
        <w:numPr>
          <w:ilvl w:val="0"/>
          <w:numId w:val="1003"/>
        </w:numPr>
      </w:pPr>
      <w:r>
        <w:t xml:space="preserve">find() — поиск элемента;</w:t>
      </w:r>
    </w:p>
    <w:p>
      <w:pPr>
        <w:pStyle w:val="Compact"/>
        <w:numPr>
          <w:ilvl w:val="0"/>
          <w:numId w:val="1003"/>
        </w:numPr>
      </w:pPr>
      <w:r>
        <w:t xml:space="preserve">Set — получение уникальных значений.</w:t>
      </w:r>
    </w:p>
    <w:p>
      <w:r>
        <w:pict>
          <v:rect style="width:0;height:1.5pt" o:hralign="center" o:hrstd="t" o:hr="t"/>
        </w:pict>
      </w:r>
    </w:p>
    <w:bookmarkEnd w:id="24"/>
    <w:bookmarkStart w:id="40" w:name="реализованные-функции"/>
    <w:p>
      <w:pPr>
        <w:pStyle w:val="Heading2"/>
      </w:pPr>
      <w:r>
        <w:t xml:space="preserve">5. Реализованные функции</w:t>
      </w:r>
    </w:p>
    <w:bookmarkStart w:id="25" w:name="getuniquetransactiontypes"/>
    <w:p>
      <w:pPr>
        <w:pStyle w:val="Heading3"/>
      </w:pPr>
      <w:r>
        <w:t xml:space="preserve">5.1 getUniqueTransactionTypes</w:t>
      </w:r>
    </w:p>
    <w:p>
      <w:pPr>
        <w:pStyle w:val="FirstParagraph"/>
      </w:pPr>
      <w:r>
        <w:t xml:space="preserve">Возвращает массив уникальных типов транзакций с использованием Set.</w:t>
      </w:r>
    </w:p>
    <w:bookmarkEnd w:id="25"/>
    <w:bookmarkStart w:id="26" w:name="calculatetotalamount"/>
    <w:p>
      <w:pPr>
        <w:pStyle w:val="Heading3"/>
      </w:pPr>
      <w:r>
        <w:t xml:space="preserve">5.2 calculateTotalAmount</w:t>
      </w:r>
    </w:p>
    <w:p>
      <w:pPr>
        <w:pStyle w:val="FirstParagraph"/>
      </w:pPr>
      <w:r>
        <w:t xml:space="preserve">Вычисляет общую сумму всех транзакций с использованием reduce.</w:t>
      </w:r>
    </w:p>
    <w:bookmarkEnd w:id="26"/>
    <w:bookmarkStart w:id="27" w:name="calculatetotalamountbydate"/>
    <w:p>
      <w:pPr>
        <w:pStyle w:val="Heading3"/>
      </w:pPr>
      <w:r>
        <w:t xml:space="preserve">5.3 calculateTotalAmountByDate</w:t>
      </w:r>
    </w:p>
    <w:p>
      <w:pPr>
        <w:pStyle w:val="FirstParagraph"/>
      </w:pPr>
      <w:r>
        <w:t xml:space="preserve">Вычисляет сумму транзакций по дате с возможностью фильтрации по году, месяцу и дню.</w:t>
      </w:r>
    </w:p>
    <w:bookmarkEnd w:id="27"/>
    <w:bookmarkStart w:id="28" w:name="gettransactionbytype"/>
    <w:p>
      <w:pPr>
        <w:pStyle w:val="Heading3"/>
      </w:pPr>
      <w:r>
        <w:t xml:space="preserve">5.4 getTransactionByType</w:t>
      </w:r>
    </w:p>
    <w:p>
      <w:pPr>
        <w:pStyle w:val="FirstParagraph"/>
      </w:pPr>
      <w:r>
        <w:t xml:space="preserve">Возвращает транзакции указанного типа (debit или credit).</w:t>
      </w:r>
    </w:p>
    <w:bookmarkEnd w:id="28"/>
    <w:bookmarkStart w:id="29" w:name="gettransactionsindaterange"/>
    <w:p>
      <w:pPr>
        <w:pStyle w:val="Heading3"/>
      </w:pPr>
      <w:r>
        <w:t xml:space="preserve">5.5 getTransactionsInDateRange</w:t>
      </w:r>
    </w:p>
    <w:p>
      <w:pPr>
        <w:pStyle w:val="FirstParagraph"/>
      </w:pPr>
      <w:r>
        <w:t xml:space="preserve">Возвращает транзакции в заданном диапазоне дат.</w:t>
      </w:r>
    </w:p>
    <w:bookmarkEnd w:id="29"/>
    <w:bookmarkStart w:id="30" w:name="gettransactionsbymerchant"/>
    <w:p>
      <w:pPr>
        <w:pStyle w:val="Heading3"/>
      </w:pPr>
      <w:r>
        <w:t xml:space="preserve">5.6 getTransactionsByMerchant</w:t>
      </w:r>
    </w:p>
    <w:p>
      <w:pPr>
        <w:pStyle w:val="FirstParagraph"/>
      </w:pPr>
      <w:r>
        <w:t xml:space="preserve">Фильтрует транзакции по названию магазина.</w:t>
      </w:r>
    </w:p>
    <w:bookmarkEnd w:id="30"/>
    <w:bookmarkStart w:id="31" w:name="calculateaveragetransactionamount"/>
    <w:p>
      <w:pPr>
        <w:pStyle w:val="Heading3"/>
      </w:pPr>
      <w:r>
        <w:t xml:space="preserve">5.7 calculateAverageTransactionAmount</w:t>
      </w:r>
    </w:p>
    <w:p>
      <w:pPr>
        <w:pStyle w:val="FirstParagraph"/>
      </w:pPr>
      <w:r>
        <w:t xml:space="preserve">Вычисляет среднее значение транзакций.</w:t>
      </w:r>
    </w:p>
    <w:bookmarkEnd w:id="31"/>
    <w:bookmarkStart w:id="32" w:name="gettransactionsbyamountrange"/>
    <w:p>
      <w:pPr>
        <w:pStyle w:val="Heading3"/>
      </w:pPr>
      <w:r>
        <w:t xml:space="preserve">5.8 getTransactionsByAmountRange</w:t>
      </w:r>
    </w:p>
    <w:p>
      <w:pPr>
        <w:pStyle w:val="FirstParagraph"/>
      </w:pPr>
      <w:r>
        <w:t xml:space="preserve">Фильтрует транзакции по диапазону суммы.</w:t>
      </w:r>
    </w:p>
    <w:bookmarkEnd w:id="32"/>
    <w:bookmarkStart w:id="33" w:name="calculatetotaldebitamount"/>
    <w:p>
      <w:pPr>
        <w:pStyle w:val="Heading3"/>
      </w:pPr>
      <w:r>
        <w:t xml:space="preserve">5.9 calculateTotalDebitAmount</w:t>
      </w:r>
    </w:p>
    <w:p>
      <w:pPr>
        <w:pStyle w:val="FirstParagraph"/>
      </w:pPr>
      <w:r>
        <w:t xml:space="preserve">Считает общую сумму дебетовых транзакций.</w:t>
      </w:r>
    </w:p>
    <w:bookmarkEnd w:id="33"/>
    <w:bookmarkStart w:id="34" w:name="findmosttransactionsmonth"/>
    <w:p>
      <w:pPr>
        <w:pStyle w:val="Heading3"/>
      </w:pPr>
      <w:r>
        <w:t xml:space="preserve">5.10 findMostTransactionsMonth</w:t>
      </w:r>
    </w:p>
    <w:p>
      <w:pPr>
        <w:pStyle w:val="FirstParagraph"/>
      </w:pPr>
      <w:r>
        <w:t xml:space="preserve">Определяет месяц с наибольшим количеством транзакций.</w:t>
      </w:r>
    </w:p>
    <w:bookmarkEnd w:id="34"/>
    <w:bookmarkStart w:id="35" w:name="findmostdebittransactionmonth"/>
    <w:p>
      <w:pPr>
        <w:pStyle w:val="Heading3"/>
      </w:pPr>
      <w:r>
        <w:t xml:space="preserve">5.11 findMostDebitTransactionMonth</w:t>
      </w:r>
    </w:p>
    <w:p>
      <w:pPr>
        <w:pStyle w:val="FirstParagraph"/>
      </w:pPr>
      <w:r>
        <w:t xml:space="preserve">Определяет месяц с наибольшим количеством дебетовых транзакций.</w:t>
      </w:r>
    </w:p>
    <w:bookmarkEnd w:id="35"/>
    <w:bookmarkStart w:id="36" w:name="mosttransactiontypes"/>
    <w:p>
      <w:pPr>
        <w:pStyle w:val="Heading3"/>
      </w:pPr>
      <w:r>
        <w:t xml:space="preserve">5.12 mostTransactionTypes</w:t>
      </w:r>
    </w:p>
    <w:p>
      <w:pPr>
        <w:pStyle w:val="FirstParagraph"/>
      </w:pPr>
      <w:r>
        <w:t xml:space="preserve">Определяет преобладающий тип транзакций.</w:t>
      </w:r>
    </w:p>
    <w:bookmarkEnd w:id="36"/>
    <w:bookmarkStart w:id="37" w:name="gettransactionsbeforedate"/>
    <w:p>
      <w:pPr>
        <w:pStyle w:val="Heading3"/>
      </w:pPr>
      <w:r>
        <w:t xml:space="preserve">5.13 getTransactionsBeforeDate</w:t>
      </w:r>
    </w:p>
    <w:p>
      <w:pPr>
        <w:pStyle w:val="FirstParagraph"/>
      </w:pPr>
      <w:r>
        <w:t xml:space="preserve">Возвращает транзакции, совершённые до указанной даты.</w:t>
      </w:r>
    </w:p>
    <w:bookmarkEnd w:id="37"/>
    <w:bookmarkStart w:id="38" w:name="findtransactionbyid"/>
    <w:p>
      <w:pPr>
        <w:pStyle w:val="Heading3"/>
      </w:pPr>
      <w:r>
        <w:t xml:space="preserve">5.14 findTransactionById</w:t>
      </w:r>
    </w:p>
    <w:p>
      <w:pPr>
        <w:pStyle w:val="FirstParagraph"/>
      </w:pPr>
      <w:r>
        <w:t xml:space="preserve">Находит транзакцию по уникальному идентификатору.</w:t>
      </w:r>
    </w:p>
    <w:bookmarkEnd w:id="38"/>
    <w:bookmarkStart w:id="39" w:name="maptransactiondescriptions"/>
    <w:p>
      <w:pPr>
        <w:pStyle w:val="Heading3"/>
      </w:pPr>
      <w:r>
        <w:t xml:space="preserve">5.15 mapTransactionDescriptions</w:t>
      </w:r>
    </w:p>
    <w:p>
      <w:pPr>
        <w:pStyle w:val="FirstParagraph"/>
      </w:pPr>
      <w:r>
        <w:t xml:space="preserve">Возвращает массив описаний транзакций.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вывод"/>
    <w:p>
      <w:pPr>
        <w:pStyle w:val="Heading2"/>
      </w:pPr>
      <w:r>
        <w:t xml:space="preserve">6. Вывод</w:t>
      </w:r>
    </w:p>
    <w:p>
      <w:pPr>
        <w:pStyle w:val="FirstParagraph"/>
      </w:pPr>
      <w:r>
        <w:t xml:space="preserve">В ходе лабораторной работы были изучены и применены основные методы работы с массивами в JavaScript. Реализован функционал для анализа транзакций, включая фильтрацию, поиск, группировку и вычисление статистических показателей.</w:t>
      </w:r>
    </w:p>
    <w:p>
      <w:pPr>
        <w:pStyle w:val="BodyText"/>
      </w:pPr>
      <w:r>
        <w:t xml:space="preserve">Работа позволила закрепить навыки функционального программирования и обработки структурированных данных.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2026-05-06T08:12:52Z</dcterms:created>
  <dcterms:modified xsi:type="dcterms:W3CDTF">2026-05-06T08:12:52Z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