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784CDE" w14:paraId="29FB8308" w14:textId="77777777" w:rsidTr="00435BB2">
        <w:trPr>
          <w:trHeight w:val="274"/>
        </w:trPr>
        <w:tc>
          <w:tcPr>
            <w:tcW w:w="2263" w:type="dxa"/>
          </w:tcPr>
          <w:p w14:paraId="2C4A4459" w14:textId="17FCA750" w:rsidR="00784CDE" w:rsidRPr="00784CDE" w:rsidRDefault="00784CDE" w:rsidP="00784CDE">
            <w:pPr>
              <w:rPr>
                <w:rFonts w:eastAsia="DengXi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学校背景（一二本）：</w:t>
            </w:r>
          </w:p>
        </w:tc>
        <w:tc>
          <w:tcPr>
            <w:tcW w:w="6231" w:type="dxa"/>
          </w:tcPr>
          <w:p w14:paraId="382CCE85" w14:textId="77777777" w:rsidR="00784CDE" w:rsidRDefault="00784CDE">
            <w:pPr>
              <w:rPr>
                <w:lang w:eastAsia="zh-CN"/>
              </w:rPr>
            </w:pPr>
          </w:p>
        </w:tc>
      </w:tr>
      <w:tr w:rsidR="00784CDE" w14:paraId="4CB528FB" w14:textId="77777777" w:rsidTr="00435BB2">
        <w:tc>
          <w:tcPr>
            <w:tcW w:w="2263" w:type="dxa"/>
          </w:tcPr>
          <w:p w14:paraId="30DEA505" w14:textId="52AB6E32" w:rsidR="00784CDE" w:rsidRPr="00784CDE" w:rsidRDefault="00784CDE">
            <w:pPr>
              <w:rPr>
                <w:rFonts w:eastAsia="DengXi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文理科背景：</w:t>
            </w:r>
          </w:p>
        </w:tc>
        <w:tc>
          <w:tcPr>
            <w:tcW w:w="6231" w:type="dxa"/>
          </w:tcPr>
          <w:p w14:paraId="686D85DC" w14:textId="77777777" w:rsidR="00784CDE" w:rsidRDefault="00784CDE">
            <w:pPr>
              <w:rPr>
                <w:lang w:eastAsia="zh-CN"/>
              </w:rPr>
            </w:pPr>
          </w:p>
        </w:tc>
      </w:tr>
      <w:tr w:rsidR="00784CDE" w14:paraId="3556423D" w14:textId="77777777" w:rsidTr="00435BB2">
        <w:tc>
          <w:tcPr>
            <w:tcW w:w="2263" w:type="dxa"/>
          </w:tcPr>
          <w:p w14:paraId="5CF1F9C7" w14:textId="15AF4E9B" w:rsidR="00784CDE" w:rsidRPr="00784CDE" w:rsidRDefault="00784CDE">
            <w:pPr>
              <w:rPr>
                <w:rFonts w:eastAsia="DengXi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合格的学校及</w:t>
            </w:r>
            <w:r>
              <w:rPr>
                <w:rFonts w:ascii="SimSun" w:eastAsia="SimSun" w:hAnsi="SimSun" w:cs="SimSun" w:hint="eastAsia"/>
                <w:lang w:eastAsia="zh-CN"/>
              </w:rPr>
              <w:t>专业</w:t>
            </w:r>
            <w:r>
              <w:rPr>
                <w:rFonts w:ascii="游明朝" w:eastAsia="游明朝" w:hAnsi="游明朝" w:cs="游明朝" w:hint="eastAsia"/>
                <w:lang w:eastAsia="zh-CN"/>
              </w:rPr>
              <w:t>：</w:t>
            </w:r>
          </w:p>
        </w:tc>
        <w:tc>
          <w:tcPr>
            <w:tcW w:w="6231" w:type="dxa"/>
          </w:tcPr>
          <w:p w14:paraId="4A0823E7" w14:textId="77777777" w:rsidR="00784CDE" w:rsidRDefault="00784CDE">
            <w:pPr>
              <w:rPr>
                <w:lang w:eastAsia="zh-CN"/>
              </w:rPr>
            </w:pPr>
          </w:p>
        </w:tc>
      </w:tr>
      <w:tr w:rsidR="00784CDE" w14:paraId="30CB2A1C" w14:textId="77777777" w:rsidTr="00435BB2">
        <w:tc>
          <w:tcPr>
            <w:tcW w:w="2263" w:type="dxa"/>
          </w:tcPr>
          <w:p w14:paraId="4937F886" w14:textId="01674D01" w:rsidR="00784CDE" w:rsidRPr="00784CDE" w:rsidRDefault="00784CDE">
            <w:pPr>
              <w:rPr>
                <w:rFonts w:eastAsia="DengXian" w:hint="eastAsia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备</w:t>
            </w:r>
            <w:r>
              <w:rPr>
                <w:rFonts w:ascii="游明朝" w:eastAsia="游明朝" w:hAnsi="游明朝" w:cs="游明朝" w:hint="eastAsia"/>
                <w:lang w:eastAsia="zh-CN"/>
              </w:rPr>
              <w:t>考</w:t>
            </w:r>
            <w:r>
              <w:rPr>
                <w:rFonts w:ascii="SimSun" w:eastAsia="SimSun" w:hAnsi="SimSun" w:cs="SimSun" w:hint="eastAsia"/>
                <w:lang w:eastAsia="zh-CN"/>
              </w:rPr>
              <w:t>时长</w:t>
            </w:r>
            <w:r>
              <w:rPr>
                <w:rFonts w:ascii="游明朝" w:eastAsia="游明朝" w:hAnsi="游明朝" w:cs="游明朝" w:hint="eastAsia"/>
                <w:lang w:eastAsia="zh-CN"/>
              </w:rPr>
              <w:t>：</w:t>
            </w:r>
          </w:p>
        </w:tc>
        <w:tc>
          <w:tcPr>
            <w:tcW w:w="6231" w:type="dxa"/>
          </w:tcPr>
          <w:p w14:paraId="034608C5" w14:textId="77777777" w:rsidR="00784CDE" w:rsidRDefault="00784CDE">
            <w:pPr>
              <w:rPr>
                <w:lang w:eastAsia="zh-CN"/>
              </w:rPr>
            </w:pPr>
          </w:p>
        </w:tc>
      </w:tr>
      <w:tr w:rsidR="00784CDE" w14:paraId="733E0113" w14:textId="77777777" w:rsidTr="00435BB2">
        <w:tc>
          <w:tcPr>
            <w:tcW w:w="2263" w:type="dxa"/>
          </w:tcPr>
          <w:p w14:paraId="09DB9D32" w14:textId="7301D7C8" w:rsidR="00784CDE" w:rsidRPr="00784CDE" w:rsidRDefault="00784CDE" w:rsidP="00784CDE">
            <w:pPr>
              <w:rPr>
                <w:rFonts w:eastAsia="DengXian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合格后的心情：</w:t>
            </w:r>
          </w:p>
        </w:tc>
        <w:tc>
          <w:tcPr>
            <w:tcW w:w="6231" w:type="dxa"/>
          </w:tcPr>
          <w:p w14:paraId="492A34F2" w14:textId="77777777" w:rsidR="00784CDE" w:rsidRDefault="00784CDE">
            <w:pPr>
              <w:rPr>
                <w:lang w:eastAsia="zh-CN"/>
              </w:rPr>
            </w:pPr>
          </w:p>
        </w:tc>
      </w:tr>
      <w:tr w:rsidR="00784CDE" w14:paraId="546E62C7" w14:textId="77777777" w:rsidTr="00435BB2">
        <w:tc>
          <w:tcPr>
            <w:tcW w:w="2263" w:type="dxa"/>
          </w:tcPr>
          <w:p w14:paraId="36791A13" w14:textId="29D0448F" w:rsidR="00784CDE" w:rsidRDefault="00784CDE" w:rsidP="00784CDE">
            <w:pPr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澜马</w:t>
            </w:r>
            <w:r>
              <w:rPr>
                <w:rFonts w:ascii="游明朝" w:eastAsia="游明朝" w:hAnsi="游明朝" w:cs="游明朝" w:hint="eastAsia"/>
                <w:lang w:eastAsia="zh-CN"/>
              </w:rPr>
              <w:t>学</w:t>
            </w:r>
            <w:r>
              <w:rPr>
                <w:rFonts w:ascii="SimSun" w:eastAsia="SimSun" w:hAnsi="SimSun" w:cs="SimSun" w:hint="eastAsia"/>
                <w:lang w:eastAsia="zh-CN"/>
              </w:rPr>
              <w:t>长给</w:t>
            </w:r>
            <w:r>
              <w:rPr>
                <w:rFonts w:ascii="游明朝" w:eastAsia="游明朝" w:hAnsi="游明朝" w:cs="游明朝" w:hint="eastAsia"/>
                <w:lang w:eastAsia="zh-CN"/>
              </w:rPr>
              <w:t>予的帮助：</w:t>
            </w:r>
          </w:p>
        </w:tc>
        <w:tc>
          <w:tcPr>
            <w:tcW w:w="6231" w:type="dxa"/>
          </w:tcPr>
          <w:p w14:paraId="5EEA0FD6" w14:textId="77777777" w:rsidR="00784CDE" w:rsidRDefault="00784CDE">
            <w:pPr>
              <w:rPr>
                <w:lang w:eastAsia="zh-CN"/>
              </w:rPr>
            </w:pPr>
          </w:p>
        </w:tc>
      </w:tr>
    </w:tbl>
    <w:p w14:paraId="78964C10" w14:textId="77777777" w:rsidR="000B52B3" w:rsidRDefault="000B52B3">
      <w:pPr>
        <w:rPr>
          <w:lang w:eastAsia="zh-CN"/>
        </w:rPr>
      </w:pPr>
    </w:p>
    <w:sectPr w:rsidR="000B52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54"/>
    <w:rsid w:val="000B52B3"/>
    <w:rsid w:val="00136B3B"/>
    <w:rsid w:val="00435BB2"/>
    <w:rsid w:val="00440055"/>
    <w:rsid w:val="006F3194"/>
    <w:rsid w:val="00784CDE"/>
    <w:rsid w:val="00E377C2"/>
    <w:rsid w:val="00F0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E124F9"/>
  <w15:chartTrackingRefBased/>
  <w15:docId w15:val="{EDEBDA97-8782-4415-9431-AC4B850A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D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D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D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D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D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D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D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D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0D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0D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0D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0D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0D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D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0D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D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0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D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0D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0D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0D5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84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　泊文</dc:creator>
  <cp:keywords/>
  <dc:description/>
  <cp:lastModifiedBy>唐　泊文</cp:lastModifiedBy>
  <cp:revision>4</cp:revision>
  <dcterms:created xsi:type="dcterms:W3CDTF">2025-09-16T00:46:00Z</dcterms:created>
  <dcterms:modified xsi:type="dcterms:W3CDTF">2025-09-16T00:49:00Z</dcterms:modified>
</cp:coreProperties>
</file>