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第一章-绪论"/>
    <w:p>
      <w:pPr>
        <w:pStyle w:val="Heading1"/>
      </w:pPr>
      <w:r>
        <w:rPr>
          <w:rFonts w:hint="eastAsia"/>
        </w:rPr>
        <w:t xml:space="preserve">第一章</w:t>
      </w:r>
      <w:r>
        <w:t xml:space="preserve"> </w:t>
      </w:r>
      <w:r>
        <w:rPr>
          <w:rFonts w:hint="eastAsia"/>
        </w:rPr>
        <w:t xml:space="preserve">绪论</w:t>
      </w:r>
    </w:p>
    <w:bookmarkStart w:id="9"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9"/>
    <w:bookmarkStart w:id="13" w:name="国内外研究现状"/>
    <w:p>
      <w:pPr>
        <w:pStyle w:val="Heading2"/>
      </w:pPr>
      <w:r>
        <w:t xml:space="preserve">1.2 </w:t>
      </w:r>
      <w:r>
        <w:rPr>
          <w:rFonts w:hint="eastAsia"/>
        </w:rPr>
        <w:t xml:space="preserve">国内外研究现状</w:t>
      </w:r>
    </w:p>
    <w:p>
      <w:pPr>
        <w:pStyle w:val="FirstParagraph"/>
      </w:pPr>
      <w:r>
        <w:rPr>
          <w:rFonts w:hint="eastAsia"/>
        </w:rPr>
        <w:t xml:space="preserve">数据库缓存的现状涉及多种创新技术，以提高性能、效率和可扩展性。CacheLib</w:t>
      </w:r>
      <w:r>
        <w:t xml:space="preserve"> </w:t>
      </w:r>
      <w:r>
        <w:rPr>
          <w:rFonts w:hint="eastAsia"/>
        </w:rPr>
        <w:t xml:space="preserve">是一个通用缓存引擎，设计用于处理大规模缓存需求，支持多种应用场景如</w:t>
      </w:r>
      <w:r>
        <w:t xml:space="preserve"> </w:t>
      </w:r>
      <w:r>
        <w:rPr>
          <w:rFonts w:hint="eastAsia"/>
        </w:rPr>
        <w:t xml:space="preserve">CDN、媒体缓存和存储后端缓存，通过动态资源管理避免内存溢出[55]。Kangaroo</w:t>
      </w:r>
      <w:r>
        <w:t xml:space="preserve"> </w:t>
      </w:r>
      <w:r>
        <w:rPr>
          <w:rFonts w:hint="eastAsia"/>
        </w:rPr>
        <w:t xml:space="preserve">提出了一种闪存缓存设计，通过结合组相联缓存和日志结构缓存，优化</w:t>
      </w:r>
      <w:r>
        <w:t xml:space="preserve"> DRAM </w:t>
      </w:r>
      <w:r>
        <w:rPr>
          <w:rFonts w:hint="eastAsia"/>
        </w:rPr>
        <w:t xml:space="preserve">使用和闪存写入，减少缓存未命中率和闪存写入次数[56]。CacheSack</w:t>
      </w:r>
      <w:r>
        <w:t xml:space="preserve"> </w:t>
      </w:r>
      <w:r>
        <w:rPr>
          <w:rFonts w:hint="eastAsia"/>
        </w:rPr>
        <w:t xml:space="preserve">算法优化</w:t>
      </w:r>
      <w:r>
        <w:t xml:space="preserve"> Google </w:t>
      </w:r>
      <w:r>
        <w:rPr>
          <w:rFonts w:hint="eastAsia"/>
        </w:rPr>
        <w:t xml:space="preserve">数据中心闪存缓存的准入策略，通过将缓存流量划分为多个类别并使用背包问题分配最优策略，显著降低磁盘</w:t>
      </w:r>
      <w:r>
        <w:t xml:space="preserve"> I/O </w:t>
      </w:r>
      <w:r>
        <w:rPr>
          <w:rFonts w:hint="eastAsia"/>
        </w:rPr>
        <w:t xml:space="preserve">和总拥有成本[57]。Segcache</w:t>
      </w:r>
      <w:r>
        <w:t xml:space="preserve"> </w:t>
      </w:r>
      <w:r>
        <w:rPr>
          <w:rFonts w:hint="eastAsia"/>
        </w:rPr>
        <w:t xml:space="preserve">是一种内存高效键值缓存系统，专为小对象设计，采用分段结构、共享元数据和批量过期策略，在内存效率、吞吐量和可扩展性方面优于现有设计[58]。BP-Wrapper</w:t>
      </w:r>
      <w:r>
        <w:t xml:space="preserve"> </w:t>
      </w:r>
      <w:r>
        <w:rPr>
          <w:rFonts w:hint="eastAsia"/>
        </w:rPr>
        <w:t xml:space="preserve">框架通过批处理和预取技术减少锁争用，提高数据库系统中替换算法的可扩展性，在不修改算法的情况下显著提升系统吞吐量[59]。FIFO</w:t>
      </w:r>
      <w:r>
        <w:t xml:space="preserve"> Queues </w:t>
      </w:r>
      <w:r>
        <w:rPr>
          <w:rFonts w:hint="eastAsia"/>
        </w:rPr>
        <w:t xml:space="preserve">提出</w:t>
      </w:r>
      <w:r>
        <w:t xml:space="preserve"> S3-FIFO </w:t>
      </w:r>
      <w:r>
        <w:rPr>
          <w:rFonts w:hint="eastAsia"/>
        </w:rPr>
        <w:t xml:space="preserve">驱逐算法，仅使用静态</w:t>
      </w:r>
      <w:r>
        <w:t xml:space="preserve"> FIFO </w:t>
      </w:r>
      <w:r>
        <w:rPr>
          <w:rFonts w:hint="eastAsia"/>
        </w:rPr>
        <w:t xml:space="preserve">队列，在效率和可扩展性上优于现有算法，适用于生产环境缓存管理[60]。ScaleStore</w:t>
      </w:r>
      <w:r>
        <w:t xml:space="preserve"> </w:t>
      </w:r>
      <w:r>
        <w:rPr>
          <w:rFonts w:hint="eastAsia"/>
        </w:rPr>
        <w:t xml:space="preserve">是一种高性能存储引擎，利用</w:t>
      </w:r>
      <w:r>
        <w:t xml:space="preserve"> DRAM、NVMe </w:t>
      </w:r>
      <w:r>
        <w:rPr>
          <w:rFonts w:hint="eastAsia"/>
        </w:rPr>
        <w:t xml:space="preserve">和</w:t>
      </w:r>
      <w:r>
        <w:t xml:space="preserve"> RDMA </w:t>
      </w:r>
      <w:r>
        <w:rPr>
          <w:rFonts w:hint="eastAsia"/>
        </w:rPr>
        <w:t xml:space="preserve">技术，通过动态缓存策略和高效页面替换机制，支持弹性扩展和低成本存储[61]。PostgreSQL</w:t>
      </w:r>
      <w:r>
        <w:t xml:space="preserve"> </w:t>
      </w:r>
      <w:r>
        <w:rPr>
          <w:rFonts w:hint="eastAsia"/>
        </w:rPr>
        <w:t xml:space="preserve">的</w:t>
      </w:r>
      <w:r>
        <w:t xml:space="preserve"> buffer cache </w:t>
      </w:r>
      <w:r>
        <w:rPr>
          <w:rFonts w:hint="eastAsia"/>
        </w:rPr>
        <w:t xml:space="preserve">机制使用时钟扫描算法管理页面，通过哈希表和缓冲池优化内存利用率，适用于嵌入式分析场景[62]。这些技术广泛应用于分布式系统、云数据库、实时分析和大规模</w:t>
      </w:r>
      <w:r>
        <w:t xml:space="preserve"> Web </w:t>
      </w:r>
      <w:r>
        <w:rPr>
          <w:rFonts w:hint="eastAsia"/>
        </w:rPr>
        <w:t xml:space="preserve">服务中，例如</w:t>
      </w:r>
      <w:r>
        <w:t xml:space="preserve"> Facebook </w:t>
      </w:r>
      <w:r>
        <w:rPr>
          <w:rFonts w:hint="eastAsia"/>
        </w:rPr>
        <w:t xml:space="preserve">的</w:t>
      </w:r>
      <w:r>
        <w:t xml:space="preserve"> CacheLib </w:t>
      </w:r>
      <w:r>
        <w:rPr>
          <w:rFonts w:hint="eastAsia"/>
        </w:rPr>
        <w:t xml:space="preserve">部署、Google</w:t>
      </w:r>
      <w:r>
        <w:t xml:space="preserve"> </w:t>
      </w:r>
      <w:r>
        <w:rPr>
          <w:rFonts w:hint="eastAsia"/>
        </w:rPr>
        <w:t xml:space="preserve">的闪存缓存优化，以及</w:t>
      </w:r>
      <w:r>
        <w:t xml:space="preserve"> PostgreSQL </w:t>
      </w:r>
      <w:r>
        <w:rPr>
          <w:rFonts w:hint="eastAsia"/>
        </w:rPr>
        <w:t xml:space="preserve">的数据库管理。</w:t>
      </w:r>
    </w:p>
    <w:p>
      <w:pPr>
        <w:pStyle w:val="BodyText"/>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t xml:space="preserve"> </w:t>
      </w:r>
      <w:r>
        <w:t xml:space="preserve">### 1.2.1 </w:t>
      </w:r>
      <w:r>
        <w:rPr>
          <w:rFonts w:hint="eastAsia"/>
        </w:rPr>
        <w:t xml:space="preserve">数据库查询缓存技术研究现状</w:t>
      </w:r>
    </w:p>
    <w:p>
      <w:pPr>
        <w:pStyle w:val="BodyText"/>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w:t>
      </w:r>
      <w:r>
        <w:rPr>
          <w:rFonts w:hint="eastAsia"/>
        </w:rPr>
        <w:t xml:space="preserve">5.7、PostgreSQL等系统都提供了结果集缓存功能[5]。该方案能够完全避免查询执行开销，响应速度最快，但缓存失效策略复杂，内存消耗大，且难以处理参数化查询。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Start w:id="10"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0"/>
    <w:bookmarkStart w:id="11"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1"/>
    <w:bookmarkStart w:id="12"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2"/>
    <w:bookmarkEnd w:id="13"/>
    <w:bookmarkStart w:id="14"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4"/>
    <w:bookmarkStart w:id="15"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2025-09-19T15:29:00Z</dcterms:created>
  <dcterms:modified xsi:type="dcterms:W3CDTF">2025-09-19T15:29:00Z</dcterms:modified>
</cp:coreProperties>
</file>

<file path=docProps/custom.xml><?xml version="1.0" encoding="utf-8"?>
<Properties xmlns="http://schemas.openxmlformats.org/officeDocument/2006/custom-properties" xmlns:vt="http://schemas.openxmlformats.org/officeDocument/2006/docPropsVTypes"/>
</file>