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第一章-绪论"/>
    <w:p>
      <w:pPr>
        <w:pStyle w:val="Heading1"/>
      </w:pPr>
      <w:r>
        <w:rPr>
          <w:rFonts w:hint="eastAsia"/>
        </w:rPr>
        <w:t xml:space="preserve">第一章</w:t>
      </w:r>
      <w:r>
        <w:t xml:space="preserve"> </w:t>
      </w:r>
      <w:r>
        <w:rPr>
          <w:rFonts w:hint="eastAsia"/>
        </w:rPr>
        <w:t xml:space="preserve">绪论</w:t>
      </w:r>
    </w:p>
    <w:bookmarkStart w:id="9" w:name="研究背景及意义"/>
    <w:p>
      <w:pPr>
        <w:pStyle w:val="Heading2"/>
      </w:pPr>
      <w:r>
        <w:t xml:space="preserve">1.1 </w:t>
      </w:r>
      <w:r>
        <w:rPr>
          <w:rFonts w:hint="eastAsia"/>
        </w:rPr>
        <w:t xml:space="preserve">研究背景及意义</w:t>
      </w:r>
    </w:p>
    <w:p>
      <w:pPr>
        <w:pStyle w:val="FirstParagraph"/>
      </w:pPr>
      <w:r>
        <w:rPr>
          <w:rFonts w:hint="eastAsia"/>
        </w:rPr>
        <w:t xml:space="preserve">数据库作为计算机系统的核心组件，其可靠性与性能始终是研究和实践的关键目标。随着大数据时代的到来，现代企业级应用产生的数据量呈指数级增长，对数据库查询性能提出了更高的要求。传统的数据库查询处理流程包括解析、规划、优化和执行四个主要阶段，每个阶段都存在大量的计算开销和资源消耗[1]。在典型的OLAP（在线分析处理）工作负载中，大量查询具有相似的结构和访问模式，导致系统资源的重复消耗。</w:t>
      </w:r>
    </w:p>
    <w:p>
      <w:pPr>
        <w:pStyle w:val="BodyText"/>
      </w:pPr>
      <w:r>
        <w:rPr>
          <w:rFonts w:hint="eastAsia"/>
        </w:rPr>
        <w:t xml:space="preserve">在数据库查询处理流程中，查询访问可以分为查询解析与优化和查询执行两部分。查询解析与优化是指数据库系统对SQL语句进行词法分析、语法分析、语义分析，并生成最优执行计划的过程，该过程计算密集，流程相对复杂。查询执行则是指按照执行计划实际访问数据并生成结果的过程，该过程涉及大量的I/O操作和数据处理，通常是查询处理的性能瓶颈。</w:t>
      </w:r>
    </w:p>
    <w:p>
      <w:pPr>
        <w:pStyle w:val="BodyText"/>
      </w:pPr>
      <w:r>
        <w:rPr>
          <w:rFonts w:hint="eastAsia"/>
        </w:rPr>
        <w:t xml:space="preserve">随着计算机硬件性能的持续增强，尤其是在多核CPU和高性能存储设备的并行处理能力方面，数据库系统的查询处理能力理论上应得到显著提升。具体而言，CPU核心数的增加应当使得系统能够处理更多的并发查询，从而提升查询处理效率，减少查询响应延迟；与此同时，SSD等高性能存储设备的普及，为数据库系统提供了更高的I/O吞吐量和更低的访问延迟[2-4]。理论上，这些硬件进步应当带来更强的数据库性能和更好的扩展性。</w:t>
      </w:r>
    </w:p>
    <w:p>
      <w:pPr>
        <w:pStyle w:val="BodyText"/>
      </w:pPr>
      <w:r>
        <w:rPr>
          <w:rFonts w:hint="eastAsia"/>
        </w:rPr>
        <w:t xml:space="preserve">然而，尽管硬件资源在不断提升，当前数据库系统的设计并未能有效利用这些硬件优势，导致查询处理性能未能实现预期的扩展性[5]。这种现象的根源在于，传统数据库系统设计之初并未充分考虑如何优化多核并发处理和高效缓存管理机制。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pPr>
        <w:pStyle w:val="BodyText"/>
      </w:pPr>
      <w:r>
        <w:rPr>
          <w:rFonts w:hint="eastAsia"/>
        </w:rPr>
        <w:t xml:space="preserve">从这一角度出发，优化数据库系统设计，特别是在查询缓存管理与智能优化等方面，成为提升数据库性能和扩展性的关键[6]。通过合理的缓存策略设计，数据库系统可以更好地利用硬件资源，从而提升系统在高并发、高负载场景下的性能表现，以满足现代应用对高性能数据处理的需求。</w:t>
      </w:r>
    </w:p>
    <w:p>
      <w:pPr>
        <w:pStyle w:val="BodyText"/>
      </w:pPr>
      <w:r>
        <w:rPr>
          <w:rFonts w:hint="eastAsia"/>
        </w:rPr>
        <w:t xml:space="preserve">本文提出的基于布隆过滤器和机器学习的动态缓存加速技术，为数据库查询优化提供了新的理论框架和实践方案。该技术通过将概率数据结构、机器学习算法与数据库缓存技术有机结合，实现了查询响应时间降低30-90%的显著性能提升。通过智能缓存管理，系统资源利用率提升40-60%，有效降低运营成本。该技术适用于企业级分析、实时报表、交互式数据可视化等多种应用场景，具有广泛的应用前景和重要的理论意义。</w:t>
      </w:r>
    </w:p>
    <w:bookmarkEnd w:id="9"/>
    <w:bookmarkStart w:id="14" w:name="国内外研究现状"/>
    <w:p>
      <w:pPr>
        <w:pStyle w:val="Heading2"/>
      </w:pPr>
      <w:r>
        <w:t xml:space="preserve">1.2 </w:t>
      </w:r>
      <w:r>
        <w:rPr>
          <w:rFonts w:hint="eastAsia"/>
        </w:rPr>
        <w:t xml:space="preserve">国内外研究现状</w:t>
      </w:r>
    </w:p>
    <w:p>
      <w:pPr>
        <w:pStyle w:val="FirstParagraph"/>
      </w:pPr>
      <w:r>
        <w:rPr>
          <w:rFonts w:hint="eastAsia"/>
        </w:rPr>
        <w:t xml:space="preserve">针对数据库查询缓存技术，国内外已有很多学者进行相关研究。数据库查询处理和缓存管理涉及多个技术层面，这些技术呈现出不同的特性和挑战：在查询缓存方面，传统方案主要关注结果集缓存和计划缓存，但缺乏智能化管理；在过滤技术方面，布隆过滤器等概率数据结构为快速检索提供了基础；在智能优化方面，机器学习技术开始被应用于缓存管理和查询优化。根据不同技术层次的特点，本节将数据库查询缓存的研究划分为查询缓存技术、概率过滤技术和智能优化技术三类，探讨主要技术发展现状及其解决方案。最后，对现有方案的局限性进行分析，以明确进一步优化的方向。</w:t>
      </w:r>
    </w:p>
    <w:bookmarkStart w:id="10" w:name="数据库查询缓存技术研究现状"/>
    <w:p>
      <w:pPr>
        <w:pStyle w:val="Heading3"/>
      </w:pPr>
      <w:r>
        <w:t xml:space="preserve">1.2.1 </w:t>
      </w:r>
      <w:r>
        <w:rPr>
          <w:rFonts w:hint="eastAsia"/>
        </w:rPr>
        <w:t xml:space="preserve">数据库查询缓存技术研究现状</w:t>
      </w:r>
    </w:p>
    <w:p>
      <w:pPr>
        <w:pStyle w:val="FirstParagraph"/>
      </w:pPr>
      <w:r>
        <w:rPr>
          <w:rFonts w:hint="eastAsia"/>
        </w:rPr>
        <w:t xml:space="preserve">本小节将归纳整理数据库查询缓存技术的发展历程，按照缓存粒度和管理方式，将查询缓存技术分为传统缓存方案和现代缓存方案两类。</w:t>
      </w:r>
    </w:p>
    <w:p>
      <w:pPr>
        <w:pStyle w:val="BodyText"/>
      </w:pPr>
      <w:r>
        <w:rPr>
          <w:rFonts w:hint="eastAsia"/>
          <w:b/>
          <w:bCs/>
        </w:rPr>
        <w:t xml:space="preserve">（1）传统查询缓存方案</w:t>
      </w:r>
    </w:p>
    <w:p>
      <w:pPr>
        <w:pStyle w:val="BodyText"/>
      </w:pPr>
      <w:r>
        <w:rPr>
          <w:rFonts w:hint="eastAsia"/>
        </w:rPr>
        <w:t xml:space="preserve">传统查询缓存技术主要包括查询计划缓存、结果集缓存和物化视图技术三种方案。</w:t>
      </w:r>
    </w:p>
    <w:p>
      <w:pPr>
        <w:pStyle w:val="BodyText"/>
      </w:pPr>
      <w:r>
        <w:rPr>
          <w:rFonts w:hint="eastAsia"/>
        </w:rPr>
        <w:t xml:space="preserve">方案一：查询计划缓存技术。Selinger等人在System</w:t>
      </w:r>
      <w:r>
        <w:t xml:space="preserve"> </w:t>
      </w:r>
      <w:r>
        <w:rPr>
          <w:rFonts w:hint="eastAsia"/>
        </w:rPr>
        <w:t xml:space="preserve">R中首次提出了查询计划缓存的概念[3]，通过缓存查询的执行计划来避免重复的查询优化过程。Oracle、SQL</w:t>
      </w:r>
      <w:r>
        <w:t xml:space="preserve"> </w:t>
      </w:r>
      <w:r>
        <w:rPr>
          <w:rFonts w:hint="eastAsia"/>
        </w:rPr>
        <w:t xml:space="preserve">Server等主流数据库系统都实现了不同形式的计划缓存[4]。该方案能够有效减少查询优化开销，提升查询编译效率，但仍需执行物理查询操作，无法避免数据访问开销。</w:t>
      </w:r>
    </w:p>
    <w:p>
      <w:pPr>
        <w:pStyle w:val="BodyText"/>
      </w:pPr>
      <w:r>
        <w:rPr>
          <w:rFonts w:hint="eastAsia"/>
        </w:rPr>
        <w:t xml:space="preserve">方案二：结果集缓存技术。结果集缓存直接缓存查询的最终结果，MySQL</w:t>
      </w:r>
      <w:r>
        <w:t xml:space="preserve"> Query </w:t>
      </w:r>
      <w:r>
        <w:rPr>
          <w:rFonts w:hint="eastAsia"/>
        </w:rPr>
        <w:t xml:space="preserve">Cache、PostgreSQL等系统都提供了结果集缓存功能[5]。该方案能够完全避免查询执行开销，响应速度最快，但缓存失效策略复杂，内存消耗大，且难以处理参数化查询。</w:t>
      </w:r>
    </w:p>
    <w:p>
      <w:pPr>
        <w:pStyle w:val="BodyText"/>
      </w:pPr>
      <w:r>
        <w:rPr>
          <w:rFonts w:hint="eastAsia"/>
        </w:rPr>
        <w:t xml:space="preserve">方案三：物化视图技术。物化视图是一种预计算的查询结果存储技术，Gupta和Mumick在其专著中系统阐述了物化视图的理论基础[6]。该方案支持复杂查询的预计算，查询性能优异，但维护成本高，存储开销大，存在更新延迟问题。</w:t>
      </w:r>
    </w:p>
    <w:p>
      <w:pPr>
        <w:pStyle w:val="BodyText"/>
      </w:pPr>
      <w:r>
        <w:rPr>
          <w:rFonts w:hint="eastAsia"/>
        </w:rPr>
        <w:t xml:space="preserve">结论：传统查询缓存技术在特定场景下能够提供良好的性能提升，但普遍存在缓存管理复杂、适应性差、智能化程度低等问题。这些方案主要依赖静态配置和简单的失效策略，难以适应动态变化的查询负载。</w:t>
      </w:r>
    </w:p>
    <w:p>
      <w:pPr>
        <w:pStyle w:val="BodyText"/>
      </w:pPr>
      <w:r>
        <w:rPr>
          <w:rFonts w:hint="eastAsia"/>
          <w:b/>
          <w:bCs/>
        </w:rPr>
        <w:t xml:space="preserve">（2）现代查询缓存方案</w:t>
      </w:r>
    </w:p>
    <w:p>
      <w:pPr>
        <w:pStyle w:val="BodyText"/>
      </w:pPr>
      <w:r>
        <w:rPr>
          <w:rFonts w:hint="eastAsia"/>
        </w:rPr>
        <w:t xml:space="preserve">现代查询缓存技术主要包括内存数据库缓存、分布式缓存和智能缓存三种发展方向。</w:t>
      </w:r>
    </w:p>
    <w:p>
      <w:pPr>
        <w:pStyle w:val="BodyText"/>
      </w:pPr>
      <w:r>
        <w:rPr>
          <w:rFonts w:hint="eastAsia"/>
        </w:rPr>
        <w:t xml:space="preserve">方案一：内存数据库缓存技术。SAP</w:t>
      </w:r>
      <w:r>
        <w:t xml:space="preserve"> </w:t>
      </w:r>
      <w:r>
        <w:rPr>
          <w:rFonts w:hint="eastAsia"/>
        </w:rPr>
        <w:t xml:space="preserve">HANA、MemSQL等内存数据库系统大量采用内存缓存技术[7]，通过将数据完全加载到内存中实现极高的查询性能。这些系统利用现代硬件的大内存容量，提供了接近内存访问速度的查询响应。</w:t>
      </w:r>
    </w:p>
    <w:p>
      <w:pPr>
        <w:pStyle w:val="BodyText"/>
      </w:pPr>
      <w:r>
        <w:rPr>
          <w:rFonts w:hint="eastAsia"/>
        </w:rPr>
        <w:t xml:space="preserve">方案二：分布式缓存技术。Redis、Memcached等分布式缓存系统被广泛应用于数据库查询缓存[8]。这些系统通过分布式架构实现了高可用性和可扩展性，能够支持大规模应用的缓存需求。</w:t>
      </w:r>
    </w:p>
    <w:p>
      <w:pPr>
        <w:pStyle w:val="BodyText"/>
      </w:pPr>
      <w:r>
        <w:rPr>
          <w:rFonts w:hint="eastAsia"/>
        </w:rPr>
        <w:t xml:space="preserve">方案三：智能缓存技术。近年来，机器学习技术开始被应用于缓存管理。Kraska等人提出了基于机器学习的数据库系统架构[9]，为智能缓存技术的发展奠定了基础。这些方案通过学习查询模式和访问特征，实现更加智能的缓存管理。</w:t>
      </w:r>
    </w:p>
    <w:p>
      <w:pPr>
        <w:pStyle w:val="BodyText"/>
      </w:pPr>
      <w:r>
        <w:rPr>
          <w:rFonts w:hint="eastAsia"/>
        </w:rPr>
        <w:t xml:space="preserve">结论：现代查询缓存技术在性能和扩展性方面取得了显著进步，但在智能化管理、细粒度控制和复杂查询支持方面仍有不足。特别是对于包含CTE等复杂结构的查询，现有方案缺乏有效的缓存策略。</w:t>
      </w:r>
    </w:p>
    <w:bookmarkEnd w:id="10"/>
    <w:bookmarkStart w:id="11" w:name="概率过滤技术研究现状"/>
    <w:p>
      <w:pPr>
        <w:pStyle w:val="Heading3"/>
      </w:pPr>
      <w:r>
        <w:t xml:space="preserve">1.2.2 </w:t>
      </w:r>
      <w:r>
        <w:rPr>
          <w:rFonts w:hint="eastAsia"/>
        </w:rPr>
        <w:t xml:space="preserve">概率过滤技术研究现状</w:t>
      </w:r>
    </w:p>
    <w:p>
      <w:pPr>
        <w:pStyle w:val="FirstParagraph"/>
      </w:pPr>
      <w:r>
        <w:rPr>
          <w:rFonts w:hint="eastAsia"/>
        </w:rPr>
        <w:t xml:space="preserve">本小节将归纳整理概率过滤技术在数据库系统中的应用，按照技术特点划分，概率过滤技术主要面临基础理论优化和数据库应用适配两类问题。</w:t>
      </w:r>
    </w:p>
    <w:p>
      <w:pPr>
        <w:pStyle w:val="BodyText"/>
      </w:pPr>
      <w:r>
        <w:rPr>
          <w:rFonts w:hint="eastAsia"/>
          <w:b/>
          <w:bCs/>
        </w:rPr>
        <w:t xml:space="preserve">（1）布隆过滤器基础理论优化</w:t>
      </w:r>
    </w:p>
    <w:p>
      <w:pPr>
        <w:pStyle w:val="BodyText"/>
      </w:pPr>
      <w:r>
        <w:rPr>
          <w:rFonts w:hint="eastAsia"/>
        </w:rPr>
        <w:t xml:space="preserve">布隆过滤器由Burton</w:t>
      </w:r>
      <w:r>
        <w:t xml:space="preserve"> Howard </w:t>
      </w:r>
      <w:r>
        <w:rPr>
          <w:rFonts w:hint="eastAsia"/>
        </w:rPr>
        <w:t xml:space="preserve">Bloom在1970年提出[10]，是一种空间效率极高的概率性数据结构。该技术具有查询速度快、空间效率高的特点，但存在假阳性问题。</w:t>
      </w:r>
    </w:p>
    <w:p>
      <w:pPr>
        <w:pStyle w:val="BodyText"/>
      </w:pPr>
      <w:r>
        <w:rPr>
          <w:rFonts w:hint="eastAsia"/>
        </w:rPr>
        <w:t xml:space="preserve">方案一：参数优化技术。Mitzenmacher和Upfal在其概率算法教材中详细分析了布隆过滤器的参数优化问题[11]。通过数学推导得出最优参数配置：位数组大小</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r>
        <w:rPr>
          <w:rFonts w:hint="eastAsia"/>
        </w:rPr>
        <w:t xml:space="preserve">，哈希函数数量</w:t>
      </w:r>
      <m:oMath>
        <m:r>
          <m:t>k</m:t>
        </m:r>
        <m:r>
          <m:rPr>
            <m:sty m:val="p"/>
          </m:rPr>
          <m:t>=</m:t>
        </m:r>
        <m:f>
          <m:fPr>
            <m:type m:val="bar"/>
          </m:fPr>
          <m:num>
            <m:r>
              <m:t>m</m:t>
            </m:r>
          </m:num>
          <m:den>
            <m:r>
              <m:t>n</m:t>
            </m:r>
          </m:den>
        </m:f>
        <m:r>
          <m:rPr>
            <m:sty m:val="p"/>
          </m:rPr>
          <m:t>ln</m:t>
        </m:r>
        <m:r>
          <m:t>2</m:t>
        </m:r>
      </m:oMath>
      <w:r>
        <w:rPr>
          <w:rFonts w:hint="eastAsia"/>
        </w:rPr>
        <w:t xml:space="preserve">。该方案能够在给定假阳性率下最小化存储开销，但参数配置相对固定，难以适应动态变化的数据量。</w:t>
      </w:r>
    </w:p>
    <w:p>
      <w:pPr>
        <w:pStyle w:val="BodyText"/>
      </w:pPr>
      <w:r>
        <w:rPr>
          <w:rFonts w:hint="eastAsia"/>
        </w:rPr>
        <w:t xml:space="preserve">方案二：变种布隆过滤器技术。为了解决标准布隆过滤器的局限性，研究者提出了多种变种：计数布隆过滤器支持删除操作但增加了存储开销[12]；分层布隆过滤器通过多层结构降低假阳性率[13]；动态布隆过滤器支持动态扩容，适应数据量变化[14]。这些变种在特定场景下表现优异，但实现复杂度较高。</w:t>
      </w:r>
    </w:p>
    <w:p>
      <w:pPr>
        <w:pStyle w:val="BodyText"/>
      </w:pPr>
      <w:r>
        <w:rPr>
          <w:rFonts w:hint="eastAsia"/>
        </w:rPr>
        <w:t xml:space="preserve">结论：布隆过滤器基础理论已经相对成熟，但在动态适应性和实际应用优化方面仍有改进空间。现有方案主要关注理论最优性，对实际系统中的性能表现和工程实现考虑不足。</w:t>
      </w:r>
    </w:p>
    <w:p>
      <w:pPr>
        <w:pStyle w:val="BodyText"/>
      </w:pPr>
      <w:r>
        <w:rPr>
          <w:rFonts w:hint="eastAsia"/>
          <w:b/>
          <w:bCs/>
        </w:rPr>
        <w:t xml:space="preserve">（2）数据库系统中的过滤技术应用</w:t>
      </w:r>
    </w:p>
    <w:p>
      <w:pPr>
        <w:pStyle w:val="BodyText"/>
      </w:pPr>
      <w:r>
        <w:rPr>
          <w:rFonts w:hint="eastAsia"/>
        </w:rPr>
        <w:t xml:space="preserve">概率过滤技术在数据库系统中主要应用于存储优化、分布式系统和查询处理三个方面。</w:t>
      </w:r>
    </w:p>
    <w:p>
      <w:pPr>
        <w:pStyle w:val="BodyText"/>
      </w:pPr>
      <w:r>
        <w:rPr>
          <w:rFonts w:hint="eastAsia"/>
        </w:rPr>
        <w:t xml:space="preserve">方案一：存储系统中的过滤应用。LSM-Tree存储引擎广泛使用布隆过滤器来减少不必要的磁盘访问[15]。LevelDB、RocksDB等存储引擎都集成了布隆过滤器技术，通过在每个SSTable中维护布隆过滤器，快速判断键是否存在，避免无效的磁盘I/O操作。</w:t>
      </w:r>
    </w:p>
    <w:p>
      <w:pPr>
        <w:pStyle w:val="BodyText"/>
      </w:pPr>
      <w:r>
        <w:rPr>
          <w:rFonts w:hint="eastAsia"/>
        </w:rPr>
        <w:t xml:space="preserve">方案二：分布式系统中的过滤应用。在分布式数据库系统中，布隆过滤器被用于减少网络通信开销[16]。Cassandra、HBase等系统采用布隆过滤器技术，在数据分片和副本管理中实现高效的存在性检测。</w:t>
      </w:r>
    </w:p>
    <w:p>
      <w:pPr>
        <w:pStyle w:val="BodyText"/>
      </w:pPr>
      <w:r>
        <w:rPr>
          <w:rFonts w:hint="eastAsia"/>
        </w:rPr>
        <w:t xml:space="preserve">方案三：查询处理中的过滤应用。一些研究工作探索了布隆过滤器在查询优化中的应用，主要集中在连接操作优化方面[17]。通过在连接操作前使用布隆过滤器过滤不匹配的记录，减少连接计算开销。</w:t>
      </w:r>
    </w:p>
    <w:p>
      <w:pPr>
        <w:pStyle w:val="BodyText"/>
      </w:pPr>
      <w:r>
        <w:rPr>
          <w:rFonts w:hint="eastAsia"/>
        </w:rPr>
        <w:t xml:space="preserve">结论：概率过滤技术在数据库系统中已有广泛应用，但主要集中在存储层面的优化。在查询缓存和复杂查询处理方面的应用研究相对较少，缺乏系统性的解决方案。</w:t>
      </w:r>
    </w:p>
    <w:bookmarkEnd w:id="11"/>
    <w:bookmarkStart w:id="12" w:name="智能优化技术研究现状"/>
    <w:p>
      <w:pPr>
        <w:pStyle w:val="Heading3"/>
      </w:pPr>
      <w:r>
        <w:t xml:space="preserve">1.2.3 </w:t>
      </w:r>
      <w:r>
        <w:rPr>
          <w:rFonts w:hint="eastAsia"/>
        </w:rPr>
        <w:t xml:space="preserve">智能优化技术研究现状</w:t>
      </w:r>
    </w:p>
    <w:p>
      <w:pPr>
        <w:pStyle w:val="FirstParagraph"/>
      </w:pPr>
      <w:r>
        <w:rPr>
          <w:rFonts w:hint="eastAsia"/>
        </w:rPr>
        <w:t xml:space="preserve">在数据库系统的智能化发展过程中，机器学习技术开始被广泛应用于查询优化、缓存管理和系统调优等方面。尽管主要思想都是通过学习历史模式来优化系统性能，但不同应用场景的解决方案往往需要针对具体问题进行定制化设计。</w:t>
      </w:r>
    </w:p>
    <w:p>
      <w:pPr>
        <w:pStyle w:val="BodyText"/>
      </w:pPr>
      <w:r>
        <w:rPr>
          <w:rFonts w:hint="eastAsia"/>
        </w:rPr>
        <w:t xml:space="preserve">按照应用领域分类，智能优化技术可主要分为查询优化和缓存管理两类。查询优化技术通过学习查询模式和执行特征来改进查询计划选择和索引管理。缓存管理技术则通过预测访问模式和评估数据价值来优化缓存策略。不同的应用场景导致这两类技术在算法设计和性能目标方面存在显著差异。</w:t>
      </w:r>
    </w:p>
    <w:p>
      <w:pPr>
        <w:pStyle w:val="BodyText"/>
      </w:pPr>
      <w:r>
        <w:rPr>
          <w:rFonts w:hint="eastAsia"/>
          <w:b/>
          <w:bCs/>
        </w:rPr>
        <w:t xml:space="preserve">（1）机器学习在查询优化中的应用</w:t>
      </w:r>
    </w:p>
    <w:p>
      <w:pPr>
        <w:pStyle w:val="BodyText"/>
      </w:pPr>
      <w:r>
        <w:rPr>
          <w:rFonts w:hint="eastAsia"/>
        </w:rPr>
        <w:t xml:space="preserve">方案一：自适应查询优化技术。Stillger等人提出了基于机器学习的查询优化技术[18]，通过学习历史查询模式来改进查询计划选择。该方案使用决策树和神经网络等算法，根据查询特征预测最优执行计划。然而，该方案主要关注单个查询的优化，对查询间的关联性考虑不足。</w:t>
      </w:r>
    </w:p>
    <w:p>
      <w:pPr>
        <w:pStyle w:val="BodyText"/>
      </w:pPr>
      <w:r>
        <w:rPr>
          <w:rFonts w:hint="eastAsia"/>
        </w:rPr>
        <w:t xml:space="preserve">方案二：智能索引管理技术。Ding等人提出了基于强化学习的自动索引调优技术[19]，能够根据工作负载动态调整索引配置。该方案通过强化学习算法，在索引创建成本和查询性能提升之间找到平衡点。但该方案的学习过程较长，难以快速适应负载变化。</w:t>
      </w:r>
    </w:p>
    <w:p>
      <w:pPr>
        <w:pStyle w:val="BodyText"/>
      </w:pPr>
      <w:r>
        <w:rPr>
          <w:rFonts w:hint="eastAsia"/>
        </w:rPr>
        <w:t xml:space="preserve">结论：机器学习在查询优化中的应用已取得一定进展，但主要集中在传统的计划选择和索引管理方面。对于复杂查询结构（如CTE）的优化和查询结果缓存的智能管理研究相对较少。</w:t>
      </w:r>
    </w:p>
    <w:p>
      <w:pPr>
        <w:pStyle w:val="BodyText"/>
      </w:pPr>
      <w:r>
        <w:rPr>
          <w:rFonts w:hint="eastAsia"/>
          <w:b/>
          <w:bCs/>
        </w:rPr>
        <w:t xml:space="preserve">（2）机器学习在缓存管理中的应用</w:t>
      </w:r>
    </w:p>
    <w:p>
      <w:pPr>
        <w:pStyle w:val="BodyText"/>
      </w:pPr>
      <w:r>
        <w:rPr>
          <w:rFonts w:hint="eastAsia"/>
        </w:rPr>
        <w:t xml:space="preserve">方案一：访问模式预测技术。Li等人研究了基于机器学习的缓存预取技术[20]，通过分析历史访问模式预测未来的数据访问需求，从而优化缓存策略。该方案使用时间序列分析和循环神经网络等技术，能够有效提高缓存命中率。</w:t>
      </w:r>
    </w:p>
    <w:p>
      <w:pPr>
        <w:pStyle w:val="BodyText"/>
      </w:pPr>
      <w:r>
        <w:rPr>
          <w:rFonts w:hint="eastAsia"/>
        </w:rPr>
        <w:t xml:space="preserve">方案二：缓存价值评估技术。一些研究工作使用机器学习模型评估缓存条目的价值，指导缓存淘汰决策[21]。这些方案通过多维特征分析，包括访问频率、数据大小、计算成本等，训练价值预测模型。</w:t>
      </w:r>
    </w:p>
    <w:p>
      <w:pPr>
        <w:pStyle w:val="BodyText"/>
      </w:pPr>
      <w:r>
        <w:rPr>
          <w:rFonts w:hint="eastAsia"/>
        </w:rPr>
        <w:t xml:space="preserve">方案三：自适应参数调优技术。根据系统负载和性能反馈，动态调整缓存参数配置[22]。这些方案通过在线学习算法，实时优化缓存大小、淘汰策略等关键参数。</w:t>
      </w:r>
    </w:p>
    <w:p>
      <w:pPr>
        <w:pStyle w:val="BodyText"/>
      </w:pPr>
      <w:r>
        <w:rPr>
          <w:rFonts w:hint="eastAsia"/>
        </w:rPr>
        <w:t xml:space="preserve">结论：机器学习在缓存管理中的应用展现出良好的发展前景，但现有方案主要关注传统的页面缓存和对象缓存。对于查询结果缓存的智能管理，特别是复杂查询结构的缓存策略，仍缺乏系统性的解决方案。</w:t>
      </w:r>
    </w:p>
    <w:bookmarkEnd w:id="12"/>
    <w:bookmarkStart w:id="13" w:name="小结"/>
    <w:p>
      <w:pPr>
        <w:pStyle w:val="Heading3"/>
      </w:pPr>
      <w:r>
        <w:t xml:space="preserve">1.2.4 </w:t>
      </w:r>
      <w:r>
        <w:rPr>
          <w:rFonts w:hint="eastAsia"/>
        </w:rPr>
        <w:t xml:space="preserve">小结</w:t>
      </w:r>
    </w:p>
    <w:p>
      <w:pPr>
        <w:pStyle w:val="FirstParagraph"/>
      </w:pPr>
      <w:r>
        <w:rPr>
          <w:rFonts w:hint="eastAsia"/>
        </w:rPr>
        <w:t xml:space="preserve">数据库查询缓存技术的发展过程中，涉及的技术层面众多，各模块之间关系紧密。由于缺乏清晰的全局视角，当提升数据库查询性能时，开发者往往采取问题驱动的方式，研究效率较低。本小节从理论层面系统性分析了数据库查询缓存技术存在的问题与解决方案。</w:t>
      </w:r>
    </w:p>
    <w:p>
      <w:pPr>
        <w:pStyle w:val="BodyText"/>
      </w:pPr>
      <w:r>
        <w:rPr>
          <w:rFonts w:hint="eastAsia"/>
        </w:rPr>
        <w:t xml:space="preserve">针对查询缓存技术的研究，已有工作依赖于传统的静态方案，存在两个主要问题：第一，没有充分利用现代硬件特性和概率数据结构的优势，导致缓存检索效率不高。第二，未能充分考虑复杂查询结构（如CTE）的特点，缺乏细粒度的缓存管理能力。尤其是在高并发场景中，现有的方案缺乏足够的智能化能力，无法适应不同负载下对缓存管理的精确需求。因此，如何设计高效的过滤机制和智能的缓存管理方案至关重要。</w:t>
      </w:r>
    </w:p>
    <w:p>
      <w:pPr>
        <w:pStyle w:val="BodyText"/>
      </w:pPr>
      <w:r>
        <w:rPr>
          <w:rFonts w:hint="eastAsia"/>
        </w:rPr>
        <w:t xml:space="preserve">针对智能优化技术的研究，当前的工作主要聚焦于传统的查询优化和索引管理。然而，查询缓存管理涉及更复杂的决策过程，不同的查询模式会表现出不同的缓存价值。与传统依赖静态策略的缓存系统不同，智能缓存系统需要动态学习查询模式和访问特征，对提高缓存效率提出了新的要求。因此，分析查询特征和访问模式，并思考如何利用机器学习技术提高缓存管理效率至关重要。</w:t>
      </w:r>
    </w:p>
    <w:p>
      <w:pPr>
        <w:pStyle w:val="BodyText"/>
      </w:pPr>
      <w:r>
        <w:rPr>
          <w:rFonts w:hint="eastAsia"/>
        </w:rPr>
        <w:t xml:space="preserve">总的来说，数据库查询缓存技术的智能化、过滤机制的高效化以及复杂查询的细粒度缓存仍存在不少亟待解决的问题。只有通过深入研究并针对性地优化这些关键环节，才能有效提升数据库查询性能，满足现代高负载、复杂查询环境下对数据库系统的需求。</w:t>
      </w:r>
    </w:p>
    <w:bookmarkEnd w:id="13"/>
    <w:bookmarkEnd w:id="14"/>
    <w:bookmarkStart w:id="15" w:name="本文研究内容"/>
    <w:p>
      <w:pPr>
        <w:pStyle w:val="Heading2"/>
      </w:pPr>
      <w:r>
        <w:t xml:space="preserve">1.3 </w:t>
      </w:r>
      <w:r>
        <w:rPr>
          <w:rFonts w:hint="eastAsia"/>
        </w:rPr>
        <w:t xml:space="preserve">本文研究内容</w:t>
      </w:r>
    </w:p>
    <w:p>
      <w:pPr>
        <w:pStyle w:val="FirstParagraph"/>
      </w:pPr>
      <w:r>
        <w:rPr>
          <w:rFonts w:hint="eastAsia"/>
        </w:rPr>
        <w:t xml:space="preserve">数据库系统在现代应用环境下面临着更高的性能要求，尤其是在查询缓存效率和智能管理方面。目前的研究多集中于局部优化，缺乏系统性分析和全局性理论框架。为了解决这些问题，本文旨在从整体层面出发，针对数据库查询缓存性能的瓶颈进行深入研究，并提出一系列创新性的优化方案。本文的研究内容与创新点可以概括为以下几个方面：</w:t>
      </w:r>
    </w:p>
    <w:p>
      <w:pPr>
        <w:pStyle w:val="BodyText"/>
      </w:pPr>
      <w:r>
        <w:rPr>
          <w:rFonts w:hint="eastAsia"/>
        </w:rPr>
        <w:t xml:space="preserve">研究内容一：本文针对数据库查询缓存的高效过滤机制进行系统性分析与设计。本文从查询缓存检索效率出发，将缓存过滤分为存在性检测与精确匹配两个部分。在存在性检测部分，本文关注如何快速判断查询结果是否已被缓存，以减少无效的缓存查找；在精确匹配部分，本文关注如何准确定位缓存条目，以提高缓存命中效率。针对每个部分，本文不仅进行理论分析和算法设计，而且在真实数据库系统中进行实验验证，以全面地理解查询缓存过滤的性能瓶颈，为未来研究提供了理论依据和实践参考。</w:t>
      </w:r>
    </w:p>
    <w:p>
      <w:pPr>
        <w:pStyle w:val="BodyText"/>
      </w:pPr>
      <w:r>
        <w:rPr>
          <w:rFonts w:hint="eastAsia"/>
        </w:rPr>
        <w:t xml:space="preserve">研究内容二：本文提出一种智能化的缓存管理解决方案。在查询缓存管理方面，现有的解决方案缺乏自适应学习能力、智能化程度有待提升。因此，本文提出了一种基于机器学习的动态缓存管理策略，利用多维特征向量描述查询特征，不仅可以预测查询的缓存价值，还能够系统地处理各种查询模式的缓存需求。通过对查询访问模式的精准分析和学习，本文的方案在保证缓存效率的基础上显著提升了缓存命中率。</w:t>
      </w:r>
    </w:p>
    <w:p>
      <w:pPr>
        <w:pStyle w:val="BodyText"/>
      </w:pPr>
      <w:r>
        <w:rPr>
          <w:rFonts w:hint="eastAsia"/>
        </w:rPr>
        <w:t xml:space="preserve">研究内容三：本文提出一种支持复杂查询结构的细粒度缓存技术。在复杂查询缓存方面，现有的缓存策略主要针对简单查询设计，无法有效处理包含CTE等复杂结构的查询。这不仅没有发挥复杂查询的结构化优势，反而让复杂查询成为缓存管理的额外负担。为此，本文提出了一种基于语义分析的CTE缓存方案。通过对查询结构中的依赖关系进行有效分析和分解，优化了各部分的缓存处理，从而提升了复杂查询的缓存复用率。该方案有效支持了部分结果复用，并显著提高了复杂查询的执行效率。</w:t>
      </w:r>
    </w:p>
    <w:p>
      <w:pPr>
        <w:pStyle w:val="BodyText"/>
      </w:pPr>
      <w:r>
        <w:rPr>
          <w:rFonts w:hint="eastAsia"/>
        </w:rPr>
        <w:t xml:space="preserve">综上所述，本文通过对数据库查询缓存性能瓶颈的系统性分析，提出了高效的过滤机制、智能的管理策略和细粒度的缓存技术。这些创新性研究为数据库查询性能的提升提供了新的思路和方法，并为相关领域的应用优化和研究提供了理论依据和实践指导。</w:t>
      </w:r>
    </w:p>
    <w:bookmarkEnd w:id="15"/>
    <w:bookmarkStart w:id="16" w:name="论文组织结构"/>
    <w:p>
      <w:pPr>
        <w:pStyle w:val="Heading2"/>
      </w:pPr>
      <w:r>
        <w:t xml:space="preserve">1.4 </w:t>
      </w:r>
      <w:r>
        <w:rPr>
          <w:rFonts w:hint="eastAsia"/>
        </w:rPr>
        <w:t xml:space="preserve">论文组织结构</w:t>
      </w:r>
    </w:p>
    <w:p>
      <w:pPr>
        <w:pStyle w:val="FirstParagraph"/>
      </w:pPr>
      <w:r>
        <w:rPr>
          <w:rFonts w:hint="eastAsia"/>
        </w:rPr>
        <w:t xml:space="preserve">本文主要研究数据库查询缓存的智能优化技术，共分为六个章节，具体的组织结构如下：</w:t>
      </w:r>
    </w:p>
    <w:p>
      <w:pPr>
        <w:pStyle w:val="BodyText"/>
      </w:pPr>
      <w:r>
        <w:rPr>
          <w:rFonts w:hint="eastAsia"/>
        </w:rPr>
        <w:t xml:space="preserve">第一章：介绍了课题的研究背景与意义，对数据库查询缓存技术的相关工作进行了整理与分析，并说明了本文的研究内容与章节安排。</w:t>
      </w:r>
    </w:p>
    <w:p>
      <w:pPr>
        <w:pStyle w:val="BodyText"/>
      </w:pPr>
      <w:r>
        <w:rPr>
          <w:rFonts w:hint="eastAsia"/>
        </w:rPr>
        <w:t xml:space="preserve">第二章：介绍了数据库查询处理流程与缓存管理机制，重点讨论了布隆过滤器的理论基础、机器学习在数据库中的应用以及CTE技术的原理与优化方法。</w:t>
      </w:r>
    </w:p>
    <w:p>
      <w:pPr>
        <w:pStyle w:val="BodyText"/>
      </w:pPr>
      <w:r>
        <w:rPr>
          <w:rFonts w:hint="eastAsia"/>
        </w:rPr>
        <w:t xml:space="preserve">第三章：针对查询缓存的高效过滤需求，提出了基于布隆过滤器的动态缓存管理技术，介绍了过滤机制的设计，并探讨了SQL缓存和CTE缓存的实现策略。</w:t>
      </w:r>
    </w:p>
    <w:p>
      <w:pPr>
        <w:pStyle w:val="BodyText"/>
      </w:pPr>
      <w:r>
        <w:rPr>
          <w:rFonts w:hint="eastAsia"/>
        </w:rPr>
        <w:t xml:space="preserve">第四章：针对缓存管理的智能化需求，提出了基于机器学习的动态缓存更新技术，通过多维特征分析和价值预测，实现了智能的缓存淘汰策略，并设计了多模式持久化方案。</w:t>
      </w:r>
    </w:p>
    <w:p>
      <w:pPr>
        <w:pStyle w:val="BodyText"/>
      </w:pPr>
      <w:r>
        <w:rPr>
          <w:rFonts w:hint="eastAsia"/>
        </w:rPr>
        <w:t xml:space="preserve">第五章：通过实验分析了布隆过滤器过滤技术、智能缓存管理策略和CTE细粒度缓存的性能，重点考察了不同技术方案对系统性能的影响及其优化效果。</w:t>
      </w:r>
    </w:p>
    <w:p>
      <w:pPr>
        <w:pStyle w:val="BodyText"/>
      </w:pPr>
      <w:r>
        <w:rPr>
          <w:rFonts w:hint="eastAsia"/>
        </w:rPr>
        <w:t xml:space="preserve">第六章：对本文的工作进行总结，分析本文的贡献以及尚未解决的问题，同时对下一步工作进行展望。</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2025-09-13T13:52:04Z</dcterms:created>
  <dcterms:modified xsi:type="dcterms:W3CDTF">2025-09-13T13:52:04Z</dcterms:modified>
</cp:coreProperties>
</file>

<file path=docProps/custom.xml><?xml version="1.0" encoding="utf-8"?>
<Properties xmlns="http://schemas.openxmlformats.org/officeDocument/2006/custom-properties" xmlns:vt="http://schemas.openxmlformats.org/officeDocument/2006/docPropsVTypes"/>
</file>