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12"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10" name="Picture"/>
            <a:graphic>
              <a:graphicData uri="http://schemas.openxmlformats.org/drawingml/2006/picture">
                <pic:pic>
                  <pic:nvPicPr>
                    <pic:cNvPr descr="/Users/max/src/duckdb/md/images/2.1_数据库查询处理流水线架构.png" id="11" name="Picture"/>
                    <pic:cNvPicPr>
                      <a:picLocks noChangeArrowheads="1" noChangeAspect="1"/>
                    </pic:cNvPicPr>
                  </pic:nvPicPr>
                  <pic:blipFill>
                    <a:blip r:embed="rId9"/>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12"/>
    <w:bookmarkStart w:id="19" w:name="缓存技术与智能优化基础"/>
    <w:p>
      <w:pPr>
        <w:pStyle w:val="Heading2"/>
      </w:pPr>
      <w:r>
        <w:t xml:space="preserve">2.2 </w:t>
      </w:r>
      <w:r>
        <w:rPr>
          <w:rFonts w:hint="eastAsia"/>
        </w:rPr>
        <w:t xml:space="preserve">缓存技术与智能优化基础</w:t>
      </w:r>
    </w:p>
    <w:bookmarkStart w:id="16"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14" name="Picture"/>
            <a:graphic>
              <a:graphicData uri="http://schemas.openxmlformats.org/drawingml/2006/picture">
                <pic:pic>
                  <pic:nvPicPr>
                    <pic:cNvPr descr="/Users/max/src/duckdb/md/images/2.2_图表2.png" id="15" name="Picture"/>
                    <pic:cNvPicPr>
                      <a:picLocks noChangeArrowheads="1" noChangeAspect="1"/>
                    </pic:cNvPicPr>
                  </pic:nvPicPr>
                  <pic:blipFill>
                    <a:blip r:embed="rId13"/>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图2.3</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16"/>
    <w:bookmarkStart w:id="17"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17"/>
    <w:bookmarkStart w:id="18"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18"/>
    <w:bookmarkEnd w:id="19"/>
    <w:bookmarkStart w:id="20"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20"/>
    <w:bookmarkStart w:id="21"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21"/>
    <w:bookmarkStart w:id="22"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2025-09-13T13:52:04Z</dcterms:created>
  <dcterms:modified xsi:type="dcterms:W3CDTF">2025-09-13T13:52:04Z</dcterms:modified>
</cp:coreProperties>
</file>

<file path=docProps/custom.xml><?xml version="1.0" encoding="utf-8"?>
<Properties xmlns="http://schemas.openxmlformats.org/officeDocument/2006/custom-properties" xmlns:vt="http://schemas.openxmlformats.org/officeDocument/2006/docPropsVTypes"/>
</file>