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9.png" ContentType="image/png"/>
  <Override PartName="/word/media/rId35.png" ContentType="image/png"/>
  <Override PartName="/word/media/rId39.png" ContentType="image/png"/>
  <Override PartName="/word/media/rId45.png" ContentType="image/png"/>
  <Override PartName="/word/media/rId5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2.1_数据库查询处理流水线架构" title="" id="10" name="Picture"/>
            <a:graphic>
              <a:graphicData uri="http://schemas.openxmlformats.org/drawingml/2006/picture">
                <pic:pic>
                  <pic:nvPicPr>
                    <pic:cNvPr descr="../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2.1_数据库查询处理流水线架构</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2.2_向量化执行与传统执行模式对比" title="" id="22" name="Picture"/>
            <a:graphic>
              <a:graphicData uri="http://schemas.openxmlformats.org/drawingml/2006/picture">
                <pic:pic>
                  <pic:nvPicPr>
                    <pic:cNvPr descr="../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2.2_向量化执行与传统执行模式对比</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2.3_计算机系统缓存层次结构" title="" id="30" name="Picture"/>
            <a:graphic>
              <a:graphicData uri="http://schemas.openxmlformats.org/drawingml/2006/picture">
                <pic:pic>
                  <pic:nvPicPr>
                    <pic:cNvPr descr="../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2.3_计算机系统缓存层次结构</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：$H</w:t>
      </w:r>
      <w:r>
        <w:t xml:space="preserve"> =</w:t>
      </w:r>
      <w:r>
        <w:t xml:space="preserve"> </w:t>
      </w:r>
      <w:r>
        <w:t xml:space="preserve"> </w:t>
      </w:r>
      <w:r>
        <w:t xml:space="preserve">$</w:t>
      </w:r>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w:r>
        <w:t xml:space="preserve"> M = 1 - H $</w:t>
      </w:r>
    </w:p>
    <w:p>
      <w:pPr>
        <w:pStyle w:val="Compact"/>
        <w:numPr>
          <w:ilvl w:val="0"/>
          <w:numId w:val="1001"/>
        </w:numPr>
      </w:pPr>
      <w:r>
        <w:rPr>
          <w:rFonts w:hint="eastAsia"/>
          <w:b/>
          <w:bCs/>
        </w:rPr>
        <w:t xml:space="preserve">平均访问时间</w:t>
      </w:r>
      <w:r>
        <w:rPr>
          <w:rFonts w:hint="eastAsia"/>
        </w:rPr>
        <w:t xml:space="preserve">：$</w:t>
      </w:r>
      <w:r>
        <w:t xml:space="preserve"> T_{avg} = H</w:t>
      </w:r>
      <w:r>
        <w:t xml:space="preserve"> </w:t>
      </w:r>
      <w:r>
        <w:t xml:space="preserve">T_{hit} + M</w:t>
      </w:r>
      <w:r>
        <w:t xml:space="preserve"> </w:t>
      </w:r>
      <w:r>
        <w:t xml:space="preserve">T_{miss} $</w:t>
      </w:r>
    </w:p>
    <w:p>
      <w:pPr>
        <w:pStyle w:val="FirstParagraph"/>
      </w:pPr>
      <w:r>
        <w:rPr>
          <w:rFonts w:hint="eastAsia"/>
        </w:rPr>
        <w:t xml:space="preserve">其中，$</w:t>
      </w:r>
      <w:r>
        <w:t xml:space="preserve"> N_{hit}</w:t>
      </w:r>
      <w:r>
        <w:t xml:space="preserve"> </w:t>
      </w:r>
      <m:oMath>
        <m:r>
          <m:t>为</m:t>
        </m:r>
        <m:r>
          <m:t>缓</m:t>
        </m:r>
        <m:r>
          <m:t>存</m:t>
        </m:r>
        <m:r>
          <m:t>命</m:t>
        </m:r>
        <m:r>
          <m:t>中</m:t>
        </m:r>
        <m:r>
          <m:t>次</m:t>
        </m:r>
        <m:r>
          <m:t>数</m:t>
        </m:r>
        <m:r>
          <m:rPr>
            <m:sty m:val="p"/>
          </m:rPr>
          <m:t>，</m:t>
        </m:r>
      </m:oMath>
      <w:r>
        <w:t xml:space="preserve"> </w:t>
      </w:r>
      <w:r>
        <w:t xml:space="preserve">N_{total}</w:t>
      </w:r>
      <w:r>
        <w:t xml:space="preserve"> </w:t>
      </w:r>
      <m:oMath>
        <m:r>
          <m:t>为</m:t>
        </m:r>
        <m:r>
          <m:t>总</m:t>
        </m:r>
        <m:r>
          <m:t>访</m:t>
        </m:r>
        <m:r>
          <m:t>问</m:t>
        </m:r>
        <m:r>
          <m:t>次</m:t>
        </m:r>
        <m:r>
          <m:t>数</m:t>
        </m:r>
        <m:r>
          <m:rPr>
            <m:sty m:val="p"/>
          </m:rPr>
          <m:t>，</m:t>
        </m:r>
      </m:oMath>
      <w:r>
        <w:t xml:space="preserve"> </w:t>
      </w:r>
      <w:r>
        <w:t xml:space="preserve">T_{hit}</w:t>
      </w:r>
      <w:r>
        <w:t xml:space="preserve"> </w:t>
      </w:r>
      <m:oMath>
        <m:r>
          <m:t>为</m:t>
        </m:r>
        <m:r>
          <m:t>缓</m:t>
        </m:r>
        <m:r>
          <m:t>存</m:t>
        </m:r>
        <m:r>
          <m:t>命</m:t>
        </m:r>
        <m:r>
          <m:t>中</m:t>
        </m:r>
        <m:r>
          <m:t>时</m:t>
        </m:r>
        <m:r>
          <m:t>间</m:t>
        </m:r>
        <m:r>
          <m:rPr>
            <m:sty m:val="p"/>
          </m:rPr>
          <m:t>，</m:t>
        </m:r>
      </m:oMath>
      <w:r>
        <w:t xml:space="preserve"> </w:t>
      </w:r>
      <w:r>
        <w:t xml:space="preserve">T_{miss} </w:t>
      </w:r>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2.4_数据库缓冲池架构" title="" id="36" name="Picture"/>
            <a:graphic>
              <a:graphicData uri="http://schemas.openxmlformats.org/drawingml/2006/picture">
                <pic:pic>
                  <pic:nvPicPr>
                    <pic:cNvPr descr="../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2.4_数据库缓冲池架构</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2.5_查询结果缓存流程" title="" id="40" name="Picture"/>
            <a:graphic>
              <a:graphicData uri="http://schemas.openxmlformats.org/drawingml/2006/picture">
                <pic:pic>
                  <pic:nvPicPr>
                    <pic:cNvPr descr="../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2.5_查询结果缓存流程</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2.6_分布式缓存架构" title="" id="46" name="Picture"/>
            <a:graphic>
              <a:graphicData uri="http://schemas.openxmlformats.org/drawingml/2006/picture">
                <pic:pic>
                  <pic:nvPicPr>
                    <pic:cNvPr descr="../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2.6_分布式缓存架构</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w:r>
        <w:t xml:space="preserve"> h_1, h_2, …, h_k $</w:t>
      </w:r>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w:r>
        <w:t xml:space="preserve">$ $P(</w:t>
      </w:r>
      <w:r>
        <w:t xml:space="preserve">) =</w:t>
      </w:r>
      <w:r>
        <w:t xml:space="preserve"> </w:t>
      </w:r>
      <w:r>
        <w:t xml:space="preserve">(1 -</w:t>
      </w:r>
      <w:r>
        <w:t xml:space="preserve"> </w:t>
      </w:r>
      <w:r>
        <w:t xml:space="preserve">)^{kn}</w:t>
      </w:r>
    </w:p>
    <w:p>
      <w:pPr>
        <w:pStyle w:val="BodyText"/>
      </w:pPr>
      <w:r>
        <w:t xml:space="preserve">$ $</w:t>
      </w:r>
    </w:p>
    <w:p>
      <w:pPr>
        <w:pStyle w:val="BodyText"/>
      </w:pPr>
      <w:r>
        <w:rPr>
          <w:rFonts w:hint="eastAsia"/>
        </w:rPr>
        <w:t xml:space="preserve">当m很大时，可近似为：</w:t>
      </w:r>
    </w:p>
    <w:p>
      <w:pPr>
        <w:pStyle w:val="BodyText"/>
      </w:pPr>
      <w:r>
        <w:t xml:space="preserve">$ $</w:t>
      </w:r>
    </w:p>
    <w:p>
      <w:pPr>
        <w:pStyle w:val="BodyText"/>
      </w:pPr>
      <w:r>
        <w:t xml:space="preserve">P(</w:t>
      </w:r>
      <w:r>
        <w:t xml:space="preserve">)</w:t>
      </w:r>
      <w:r>
        <w:t xml:space="preserve"> </w:t>
      </w:r>
      <w:r>
        <w:t xml:space="preserve">e^{-kn/m}</w:t>
      </w:r>
    </w:p>
    <w:p>
      <w:pPr>
        <w:pStyle w:val="BodyText"/>
      </w:pPr>
      <w:r>
        <w:t xml:space="preserve">$ $</w:t>
      </w:r>
    </w:p>
    <w:p>
      <w:pPr>
        <w:pStyle w:val="BodyText"/>
      </w:pPr>
      <w:r>
        <w:rPr>
          <w:rFonts w:hint="eastAsia"/>
        </w:rPr>
        <w:t xml:space="preserve">因此，假阳性率为：</w:t>
      </w:r>
    </w:p>
    <w:p>
      <w:pPr>
        <w:pStyle w:val="BodyText"/>
      </w:pPr>
      <w:r>
        <w:t xml:space="preserve">$ $</w:t>
      </w:r>
    </w:p>
    <w:p>
      <w:pPr>
        <w:pStyle w:val="BodyText"/>
      </w:pPr>
      <w:r>
        <w:t xml:space="preserve">P(</w:t>
      </w:r>
      <w:r>
        <w:t xml:space="preserve">) =</w:t>
      </w:r>
      <w:r>
        <w:t xml:space="preserve"> </w:t>
      </w:r>
      <w:r>
        <w:t xml:space="preserve">(1 - e</w:t>
      </w:r>
      <w:r>
        <w:rPr>
          <w:vertAlign w:val="superscript"/>
        </w:rPr>
        <w:t xml:space="preserve">{-kn/m}</w:t>
      </w:r>
      <w:r>
        <w:rPr>
          <w:vertAlign w:val="superscript"/>
        </w:rPr>
        <w:t xml:space="preserve">)</w:t>
      </w:r>
      <w:r>
        <w:t xml:space="preserve">k</w:t>
      </w:r>
    </w:p>
    <w:p>
      <w:pPr>
        <w:pStyle w:val="BodyText"/>
      </w:pPr>
      <w:r>
        <w:t xml:space="preserve">$ $</w:t>
      </w:r>
    </w:p>
    <w:p>
      <w:pPr>
        <w:pStyle w:val="BodyText"/>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w:r>
        <w:t xml:space="preserve">$ $</w:t>
      </w:r>
    </w:p>
    <w:p>
      <w:pPr>
        <w:pStyle w:val="BodyText"/>
      </w:pPr>
      <w:r>
        <w:t xml:space="preserve">(1 - e</w:t>
      </w:r>
      <w:r>
        <w:rPr>
          <w:vertAlign w:val="superscript"/>
        </w:rPr>
        <w:t xml:space="preserve">{-kn/m}</w:t>
      </w:r>
      <w:r>
        <w:rPr>
          <w:vertAlign w:val="superscript"/>
        </w:rPr>
        <w:t xml:space="preserve">)</w:t>
      </w:r>
      <w:r>
        <w:t xml:space="preserve">k = 0</w:t>
      </w:r>
    </w:p>
    <w:p>
      <w:pPr>
        <w:pStyle w:val="BodyText"/>
      </w:pPr>
      <w:r>
        <w:t xml:space="preserve">$ $</w:t>
      </w:r>
    </w:p>
    <w:p>
      <w:pPr>
        <w:pStyle w:val="BodyText"/>
      </w:pPr>
      <w:r>
        <w:rPr>
          <w:rFonts w:hint="eastAsia"/>
        </w:rPr>
        <w:t xml:space="preserve">解得最优哈希函数数量：</w:t>
      </w:r>
    </w:p>
    <w:p>
      <w:pPr>
        <w:pStyle w:val="BodyText"/>
      </w:pPr>
      <w:r>
        <w:t xml:space="preserve">$ $</w:t>
      </w:r>
    </w:p>
    <w:p>
      <w:pPr>
        <w:pStyle w:val="BodyText"/>
      </w:pPr>
      <w:r>
        <w:t xml:space="preserve">k_{opt} =</w:t>
      </w:r>
      <w:r>
        <w:t xml:space="preserve"> </w:t>
      </w:r>
      <w:r>
        <w:t xml:space="preserve"> </w:t>
      </w:r>
      <w:r>
        <w:t xml:space="preserve">$ $</w:t>
      </w:r>
    </w:p>
    <w:p>
      <w:pPr>
        <w:pStyle w:val="BodyText"/>
      </w:pPr>
      <w:r>
        <w:rPr>
          <w:rFonts w:hint="eastAsia"/>
        </w:rPr>
        <w:t xml:space="preserve">将$</w:t>
      </w:r>
      <w:r>
        <w:t xml:space="preserve"> k_{opt} </w:t>
      </w:r>
      <w:r>
        <w:rPr>
          <w:rFonts w:hint="eastAsia"/>
        </w:rPr>
        <w:t xml:space="preserve">$代入假阳性率公式：</w:t>
      </w:r>
    </w:p>
    <w:p>
      <w:pPr>
        <w:pStyle w:val="BodyText"/>
      </w:pPr>
      <w:r>
        <w:t xml:space="preserve">$ $P_{min} =</w:t>
      </w:r>
      <w:r>
        <w:t xml:space="preserve"> </w:t>
      </w:r>
      <w:r>
        <w:t xml:space="preserve">(</w:t>
      </w:r>
      <w:r>
        <w:t xml:space="preserve">)^{k_{opt}} =</w:t>
      </w:r>
      <w:r>
        <w:t xml:space="preserve"> </w:t>
      </w:r>
      <w:r>
        <w:t xml:space="preserve">(</w:t>
      </w:r>
      <w:r>
        <w:t xml:space="preserve">)^{</w:t>
      </w:r>
      <w:r>
        <w:t xml:space="preserve">}</w:t>
      </w:r>
    </w:p>
    <w:p>
      <w:pPr>
        <w:pStyle w:val="BodyText"/>
      </w:pPr>
      <w:r>
        <w:t xml:space="preserve">$ $</w:t>
      </w:r>
    </w:p>
    <w:p>
      <w:pPr>
        <w:pStyle w:val="BodyText"/>
      </w:pPr>
      <w:r>
        <w:rPr>
          <w:rFonts w:hint="eastAsia"/>
        </w:rPr>
        <w:t xml:space="preserve">解得最优位数组大小：</w:t>
      </w:r>
    </w:p>
    <w:p>
      <w:pPr>
        <w:pStyle w:val="BodyText"/>
      </w:pPr>
      <w:r>
        <w:t xml:space="preserve">$ $</w:t>
      </w:r>
    </w:p>
    <w:p>
      <w:pPr>
        <w:pStyle w:val="BodyText"/>
      </w:pPr>
      <w:r>
        <w:t xml:space="preserve">m = -</w:t>
      </w:r>
      <w:r>
        <w:t xml:space="preserve"> </w:t>
      </w:r>
      <w:r>
        <w:t xml:space="preserve"> </w:t>
      </w:r>
      <w:r>
        <w:t xml:space="preserve">n</w:t>
      </w:r>
      <w:r>
        <w:t xml:space="preserve"> </w:t>
      </w:r>
      <w:r>
        <w:t xml:space="preserve">_2</w:t>
      </w:r>
      <w:r>
        <w:t xml:space="preserve"> </w:t>
      </w:r>
    </w:p>
    <w:p>
      <w:pPr>
        <w:pStyle w:val="BodyText"/>
      </w:pPr>
      <w:r>
        <w:t xml:space="preserve">$ $</w:t>
      </w:r>
    </w:p>
    <w:p>
      <w:pPr>
        <w:pStyle w:val="BodyText"/>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2.7_分层布隆过滤器架构" title="" id="57" name="Picture"/>
            <a:graphic>
              <a:graphicData uri="http://schemas.openxmlformats.org/drawingml/2006/picture">
                <pic:pic>
                  <pic:nvPicPr>
                    <pic:cNvPr descr="../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2.7_分层布隆过滤器架构</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w:r>
        <w:t xml:space="preserve">$ $</w:t>
      </w:r>
    </w:p>
    <w:p>
      <w:pPr>
        <w:pStyle w:val="BodyText"/>
      </w:pPr>
      <w:r>
        <w:t xml:space="preserve">P_{total} = p^L</w:t>
      </w:r>
    </w:p>
    <w:p>
      <w:pPr>
        <w:pStyle w:val="BodyText"/>
      </w:pPr>
      <w:r>
        <w:t xml:space="preserve">$ $</w:t>
      </w:r>
    </w:p>
    <w:p>
      <w:pPr>
        <w:pStyle w:val="BodyText"/>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2.8_监督学习在数据库中的应用" title="" id="68" name="Picture"/>
            <a:graphic>
              <a:graphicData uri="http://schemas.openxmlformats.org/drawingml/2006/picture">
                <pic:pic>
                  <pic:nvPicPr>
                    <pic:cNvPr descr="../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2.8_监督学习在数据库中的应用</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2.9_强化学习在缓存管理中的应用" title="" id="71" name="Picture"/>
            <a:graphic>
              <a:graphicData uri="http://schemas.openxmlformats.org/drawingml/2006/picture">
                <pic:pic>
                  <pic:nvPicPr>
                    <pic:cNvPr descr="../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2.9_强化学习在缓存管理中的应用</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w:r>
        <w:t xml:space="preserve">$ $</w:t>
      </w:r>
    </w:p>
    <w:p>
      <w:pPr>
        <w:pStyle w:val="BodyText"/>
      </w:pPr>
      <w:r>
        <w:t xml:space="preserve">V(item) =</w:t>
      </w:r>
      <w:r>
        <w:t xml:space="preserve"> </w:t>
      </w:r>
      <w:r>
        <w:t xml:space="preserve">freq(item) +</w:t>
      </w:r>
      <w:r>
        <w:t xml:space="preserve"> </w:t>
      </w:r>
      <w:r>
        <w:t xml:space="preserve">recency(item) +</w:t>
      </w:r>
      <w:r>
        <w:t xml:space="preserve"> </w:t>
      </w:r>
      <w:r>
        <w:t xml:space="preserve">size(item) +</w:t>
      </w:r>
      <w:r>
        <w:t xml:space="preserve"> </w:t>
      </w:r>
      <w:r>
        <w:t xml:space="preserve">cost(item)$ $</w:t>
      </w:r>
    </w:p>
    <w:p>
      <w:pPr>
        <w:pStyle w:val="BodyText"/>
      </w:pPr>
      <w:r>
        <w:rPr>
          <w:rFonts w:hint="eastAsia"/>
        </w:rPr>
        <w:t xml:space="preserve">其中：</w:t>
      </w:r>
      <w:r>
        <w:t xml:space="preserve"> </w:t>
      </w:r>
      <w:r>
        <w:t xml:space="preserve">- $ freq(item) </w:t>
      </w:r>
      <w:r>
        <w:rPr>
          <w:rFonts w:hint="eastAsia"/>
        </w:rPr>
        <w:t xml:space="preserve">$：访问频率</w:t>
      </w:r>
      <w:r>
        <w:t xml:space="preserve"> </w:t>
      </w:r>
      <w:r>
        <w:t xml:space="preserve">- $ recency(item) </w:t>
      </w:r>
      <w:r>
        <w:rPr>
          <w:rFonts w:hint="eastAsia"/>
        </w:rPr>
        <w:t xml:space="preserve">$：最近访问时间</w:t>
      </w:r>
      <w:r>
        <w:t xml:space="preserve"> </w:t>
      </w:r>
      <w:r>
        <w:t xml:space="preserve">- $ size(item) </w:t>
      </w:r>
      <w:r>
        <w:rPr>
          <w:rFonts w:hint="eastAsia"/>
        </w:rPr>
        <w:t xml:space="preserve">$：数据大小</w:t>
      </w:r>
      <w:r>
        <w:t xml:space="preserve"> </w:t>
      </w:r>
      <w:r>
        <w:t xml:space="preserve">- $ </w:t>
      </w:r>
      <w:r>
        <w:rPr>
          <w:rFonts w:hint="eastAsia"/>
        </w:rPr>
        <w:t xml:space="preserve">cost(item)$：重新计算成本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87"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87"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2025-09-11T10:39:37Z</dcterms:created>
  <dcterms:modified xsi:type="dcterms:W3CDTF">2025-09-11T10:39:37Z</dcterms:modified>
</cp:coreProperties>
</file>

<file path=docProps/custom.xml><?xml version="1.0" encoding="utf-8"?>
<Properties xmlns="http://schemas.openxmlformats.org/officeDocument/2006/custom-properties" xmlns:vt="http://schemas.openxmlformats.org/officeDocument/2006/docPropsVTypes"/>
</file>