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FD4" w:rsidRPr="00FA55BD" w:rsidRDefault="00FA55BD">
      <w:pPr>
        <w:rPr>
          <w:b/>
          <w:sz w:val="36"/>
          <w:szCs w:val="36"/>
        </w:rPr>
      </w:pPr>
      <w:r w:rsidRPr="00FA55BD">
        <w:rPr>
          <w:b/>
          <w:sz w:val="36"/>
          <w:szCs w:val="36"/>
        </w:rPr>
        <w:t>Part 1</w:t>
      </w:r>
    </w:p>
    <w:p w:rsidR="00FA55BD" w:rsidRDefault="00FA55BD" w:rsidP="00FA55BD">
      <w:pPr>
        <w:jc w:val="center"/>
      </w:pPr>
      <w:r>
        <w:rPr>
          <w:noProof/>
        </w:rPr>
        <w:drawing>
          <wp:inline distT="0" distB="0" distL="0" distR="0">
            <wp:extent cx="2768906" cy="3314700"/>
            <wp:effectExtent l="0" t="0" r="0" b="0"/>
            <wp:docPr id="1" name="Picture 1" descr="C:\Users\Ed\Documents\EECS 371\Lab 3\Schematics\Part1(Dicke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Documents\EECS 371\Lab 3\Schematics\Part1(Dickey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06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BD" w:rsidRPr="00FA55BD" w:rsidRDefault="00FA55BD" w:rsidP="00FA55BD">
      <w:pPr>
        <w:rPr>
          <w:b/>
        </w:rPr>
      </w:pPr>
      <w:proofErr w:type="spellStart"/>
      <w:r w:rsidRPr="00FA55BD">
        <w:rPr>
          <w:b/>
        </w:rPr>
        <w:t>Lopass</w:t>
      </w:r>
      <w:proofErr w:type="spellEnd"/>
      <w:r w:rsidRPr="00FA55BD">
        <w:rPr>
          <w:b/>
        </w:rPr>
        <w:t>-&gt;</w:t>
      </w:r>
      <w:proofErr w:type="spellStart"/>
      <w:r w:rsidRPr="00FA55BD">
        <w:rPr>
          <w:b/>
        </w:rPr>
        <w:t>Hipass</w:t>
      </w:r>
      <w:proofErr w:type="spellEnd"/>
      <w:r w:rsidRPr="00FA55BD">
        <w:rPr>
          <w:b/>
        </w:rPr>
        <w:t xml:space="preserve"> </w:t>
      </w:r>
      <w:proofErr w:type="spellStart"/>
      <w:r w:rsidRPr="00FA55BD">
        <w:rPr>
          <w:b/>
        </w:rPr>
        <w:t>vs</w:t>
      </w:r>
      <w:proofErr w:type="spellEnd"/>
      <w:r w:rsidRPr="00FA55BD">
        <w:rPr>
          <w:b/>
        </w:rPr>
        <w:t xml:space="preserve"> </w:t>
      </w:r>
      <w:proofErr w:type="spellStart"/>
      <w:r w:rsidRPr="00FA55BD">
        <w:rPr>
          <w:b/>
        </w:rPr>
        <w:t>Hipass</w:t>
      </w:r>
      <w:proofErr w:type="spellEnd"/>
      <w:r w:rsidRPr="00FA55BD">
        <w:rPr>
          <w:b/>
        </w:rPr>
        <w:t>-&gt;</w:t>
      </w:r>
      <w:proofErr w:type="spellStart"/>
      <w:r w:rsidRPr="00FA55BD">
        <w:rPr>
          <w:b/>
        </w:rPr>
        <w:t>Lopass</w:t>
      </w:r>
      <w:proofErr w:type="spellEnd"/>
    </w:p>
    <w:p w:rsidR="00FA55BD" w:rsidRDefault="00FA55BD" w:rsidP="00FA55BD">
      <w:proofErr w:type="spellStart"/>
      <w:r>
        <w:t>Lowpass</w:t>
      </w:r>
      <w:proofErr w:type="spellEnd"/>
      <w:r>
        <w:t xml:space="preserve"> driving </w:t>
      </w:r>
      <w:proofErr w:type="spellStart"/>
      <w:r>
        <w:t>highpass</w:t>
      </w:r>
      <w:proofErr w:type="spellEnd"/>
      <w:r>
        <w:t xml:space="preserve"> has a better ratio of input impedance to output impedance.</w:t>
      </w:r>
    </w:p>
    <w:p w:rsidR="00FA55BD" w:rsidRDefault="00FA55BD" w:rsidP="00FA55BD">
      <w:pPr>
        <w:jc w:val="center"/>
      </w:pPr>
      <w:r>
        <w:rPr>
          <w:noProof/>
        </w:rPr>
        <w:drawing>
          <wp:inline distT="0" distB="0" distL="0" distR="0" wp14:anchorId="1F3ABEFB" wp14:editId="1FE25326">
            <wp:extent cx="4448175" cy="31908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A55BD" w:rsidRDefault="00FA55BD" w:rsidP="00FA55BD">
      <w:pPr>
        <w:jc w:val="center"/>
      </w:pPr>
      <w:r>
        <w:t>Q =</w:t>
      </w:r>
      <w:r w:rsidR="00806A75">
        <w:t xml:space="preserve"> 1000 /</w:t>
      </w:r>
      <w:r>
        <w:t xml:space="preserve"> </w:t>
      </w:r>
      <w:r w:rsidR="00806A75">
        <w:t>(3200-200) = .3</w:t>
      </w:r>
    </w:p>
    <w:p w:rsidR="00FA55BD" w:rsidRDefault="00FA55BD" w:rsidP="00FA55BD">
      <w:pPr>
        <w:jc w:val="center"/>
      </w:pPr>
      <w:r>
        <w:rPr>
          <w:noProof/>
        </w:rPr>
        <w:lastRenderedPageBreak/>
        <w:drawing>
          <wp:inline distT="0" distB="0" distL="0" distR="0" wp14:anchorId="4326EFDA" wp14:editId="7FF32143">
            <wp:extent cx="5943600" cy="4051935"/>
            <wp:effectExtent l="0" t="0" r="19050" b="2476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06A75" w:rsidRDefault="00806A75" w:rsidP="00FA55BD">
      <w:pPr>
        <w:jc w:val="center"/>
      </w:pPr>
      <w:r>
        <w:t>Q = 1000 / (2200-400) = .56</w:t>
      </w:r>
    </w:p>
    <w:p w:rsidR="00806A75" w:rsidRPr="00806A75" w:rsidRDefault="00806A75" w:rsidP="00806A75">
      <w:pPr>
        <w:rPr>
          <w:b/>
          <w:sz w:val="40"/>
          <w:szCs w:val="40"/>
        </w:rPr>
      </w:pPr>
      <w:r w:rsidRPr="00806A75">
        <w:rPr>
          <w:b/>
          <w:sz w:val="40"/>
          <w:szCs w:val="40"/>
        </w:rPr>
        <w:t>Part 2</w:t>
      </w:r>
    </w:p>
    <w:p w:rsidR="00806A75" w:rsidRPr="00806A75" w:rsidRDefault="00806A75" w:rsidP="00806A75">
      <w:pPr>
        <w:rPr>
          <w:b/>
        </w:rPr>
      </w:pPr>
      <w:r w:rsidRPr="00806A75">
        <w:rPr>
          <w:b/>
        </w:rPr>
        <w:t xml:space="preserve">IA. </w:t>
      </w:r>
      <w:proofErr w:type="spellStart"/>
      <w:r>
        <w:rPr>
          <w:b/>
        </w:rPr>
        <w:t>Halfwave</w:t>
      </w:r>
      <w:proofErr w:type="spellEnd"/>
      <w:r>
        <w:rPr>
          <w:b/>
        </w:rPr>
        <w:t xml:space="preserve"> Rectifier</w:t>
      </w:r>
    </w:p>
    <w:p w:rsidR="00806A75" w:rsidRDefault="00806A75" w:rsidP="00806A75">
      <w:pPr>
        <w:jc w:val="center"/>
      </w:pPr>
      <w:r>
        <w:rPr>
          <w:noProof/>
        </w:rPr>
        <w:drawing>
          <wp:inline distT="0" distB="0" distL="0" distR="0" wp14:anchorId="1CF49273" wp14:editId="208EA0CC">
            <wp:extent cx="3079542" cy="27146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15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715"/>
        <w:gridCol w:w="1345"/>
        <w:gridCol w:w="2500"/>
        <w:gridCol w:w="1010"/>
      </w:tblGrid>
      <w:tr w:rsidR="00806A75" w:rsidRPr="0058149D" w:rsidTr="0058149D">
        <w:trPr>
          <w:trHeight w:val="35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58149D" w:rsidRDefault="00806A75" w:rsidP="00806A75">
            <w:pPr>
              <w:pStyle w:val="NoSpacing"/>
            </w:pPr>
            <w:r w:rsidRPr="0058149D">
              <w:lastRenderedPageBreak/>
              <w:t>Output Current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806A75" w:rsidRPr="0058149D" w:rsidRDefault="00806A75" w:rsidP="00806A75">
            <w:pPr>
              <w:pStyle w:val="NoSpacing"/>
            </w:pPr>
            <w:r w:rsidRPr="0058149D">
              <w:t>Output Voltage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06A75" w:rsidRPr="0058149D" w:rsidRDefault="00806A75" w:rsidP="00806A75">
            <w:pPr>
              <w:pStyle w:val="NoSpacing"/>
            </w:pPr>
            <w:r w:rsidRPr="0058149D">
              <w:t>P-P Ripple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58149D" w:rsidRDefault="00806A75" w:rsidP="00806A75">
            <w:pPr>
              <w:pStyle w:val="NoSpacing"/>
            </w:pPr>
            <w:r w:rsidRPr="0058149D">
              <w:t>Peak Current (Secondary)</w:t>
            </w:r>
          </w:p>
        </w:tc>
        <w:tc>
          <w:tcPr>
            <w:tcW w:w="1010" w:type="dxa"/>
            <w:vAlign w:val="bottom"/>
          </w:tcPr>
          <w:p w:rsidR="00806A75" w:rsidRPr="0058149D" w:rsidRDefault="00806A75" w:rsidP="0058149D">
            <w:pPr>
              <w:pStyle w:val="NoSpacing"/>
            </w:pPr>
            <w:r w:rsidRPr="0058149D">
              <w:t>R</w:t>
            </w:r>
          </w:p>
        </w:tc>
      </w:tr>
      <w:tr w:rsidR="00806A75" w:rsidRPr="00806A75" w:rsidTr="004D6EDF">
        <w:trPr>
          <w:trHeight w:val="26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0.053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14.06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0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0.085</w:t>
            </w:r>
          </w:p>
        </w:tc>
        <w:tc>
          <w:tcPr>
            <w:tcW w:w="1010" w:type="dxa"/>
          </w:tcPr>
          <w:p w:rsidR="00806A75" w:rsidRDefault="00806A75" w:rsidP="00806A75">
            <w:pPr>
              <w:pStyle w:val="NoSpacing"/>
            </w:pPr>
            <w:proofErr w:type="spellStart"/>
            <w:r>
              <w:t>Inf</w:t>
            </w:r>
            <w:proofErr w:type="spellEnd"/>
          </w:p>
        </w:tc>
        <w:bookmarkStart w:id="0" w:name="_GoBack"/>
        <w:bookmarkEnd w:id="0"/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0.501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12.3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2.05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3.5</w:t>
            </w:r>
          </w:p>
        </w:tc>
        <w:tc>
          <w:tcPr>
            <w:tcW w:w="1010" w:type="dxa"/>
          </w:tcPr>
          <w:p w:rsidR="00806A75" w:rsidRDefault="00806A75" w:rsidP="00806A75">
            <w:pPr>
              <w:pStyle w:val="NoSpacing"/>
            </w:pPr>
            <w:r>
              <w:t>25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1.02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11.5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4.2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6.5</w:t>
            </w:r>
          </w:p>
        </w:tc>
        <w:tc>
          <w:tcPr>
            <w:tcW w:w="1010" w:type="dxa"/>
          </w:tcPr>
          <w:p w:rsidR="00806A75" w:rsidRDefault="00806A75" w:rsidP="00806A75">
            <w:pPr>
              <w:pStyle w:val="NoSpacing"/>
            </w:pPr>
            <w:r>
              <w:t>12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1.588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10.6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6.5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9.4</w:t>
            </w:r>
          </w:p>
        </w:tc>
        <w:tc>
          <w:tcPr>
            <w:tcW w:w="1010" w:type="dxa"/>
          </w:tcPr>
          <w:p w:rsidR="00806A75" w:rsidRDefault="00806A75" w:rsidP="00806A75">
            <w:pPr>
              <w:pStyle w:val="NoSpacing"/>
            </w:pPr>
            <w:r>
              <w:t>7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2.07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9.86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8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pStyle w:val="NoSpacing"/>
            </w:pPr>
            <w:r w:rsidRPr="00806A75">
              <w:t>11.6</w:t>
            </w:r>
          </w:p>
        </w:tc>
        <w:tc>
          <w:tcPr>
            <w:tcW w:w="1010" w:type="dxa"/>
          </w:tcPr>
          <w:p w:rsidR="00806A75" w:rsidRDefault="00806A75" w:rsidP="00806A75">
            <w:pPr>
              <w:pStyle w:val="NoSpacing"/>
            </w:pPr>
            <w:r>
              <w:t>4</w:t>
            </w:r>
          </w:p>
        </w:tc>
      </w:tr>
    </w:tbl>
    <w:p w:rsidR="00806A75" w:rsidRDefault="00806A75" w:rsidP="00806A75">
      <w:pPr>
        <w:jc w:val="center"/>
      </w:pPr>
      <w:proofErr w:type="spellStart"/>
      <w:r>
        <w:t>Halfwave</w:t>
      </w:r>
      <w:proofErr w:type="spellEnd"/>
      <w:r>
        <w:t xml:space="preserve"> rectifier data</w:t>
      </w:r>
    </w:p>
    <w:p w:rsidR="00806A75" w:rsidRPr="00806A75" w:rsidRDefault="00806A75" w:rsidP="00806A75">
      <w:pPr>
        <w:rPr>
          <w:b/>
        </w:rPr>
      </w:pPr>
      <w:r w:rsidRPr="00806A75">
        <w:rPr>
          <w:b/>
        </w:rPr>
        <w:t>B</w:t>
      </w:r>
      <w:r>
        <w:rPr>
          <w:b/>
        </w:rPr>
        <w:t xml:space="preserve"> </w:t>
      </w:r>
      <w:proofErr w:type="spellStart"/>
      <w:r>
        <w:rPr>
          <w:b/>
        </w:rPr>
        <w:t>Fullwave</w:t>
      </w:r>
      <w:proofErr w:type="spellEnd"/>
      <w:r>
        <w:rPr>
          <w:b/>
        </w:rPr>
        <w:t xml:space="preserve"> Rectifier</w:t>
      </w:r>
    </w:p>
    <w:tbl>
      <w:tblPr>
        <w:tblW w:w="82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805"/>
        <w:gridCol w:w="1255"/>
        <w:gridCol w:w="2500"/>
        <w:gridCol w:w="960"/>
      </w:tblGrid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Output Voltage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Output Current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P-P Ripple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Peak Current (Secondary)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13.812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0.088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0.093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100k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12.009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0.566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11.68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1.017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11.264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1.575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806A75" w:rsidRPr="00806A75" w:rsidTr="004D6EDF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10.702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1.813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6A75" w:rsidRPr="00806A75" w:rsidRDefault="00806A75" w:rsidP="00806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6A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806A75" w:rsidRDefault="00806A75" w:rsidP="00806A75">
      <w:pPr>
        <w:jc w:val="center"/>
      </w:pPr>
      <w:proofErr w:type="spellStart"/>
      <w:r>
        <w:t>Fullwave</w:t>
      </w:r>
      <w:proofErr w:type="spellEnd"/>
      <w:r>
        <w:t xml:space="preserve"> rectifier data</w:t>
      </w:r>
    </w:p>
    <w:p w:rsidR="00806A75" w:rsidRPr="00806A75" w:rsidRDefault="00806A75" w:rsidP="00806A75">
      <w:pPr>
        <w:rPr>
          <w:b/>
        </w:rPr>
      </w:pPr>
      <w:r w:rsidRPr="00806A75">
        <w:rPr>
          <w:b/>
        </w:rPr>
        <w:t xml:space="preserve">II Voltage </w:t>
      </w:r>
      <w:proofErr w:type="spellStart"/>
      <w:r w:rsidRPr="00806A75">
        <w:rPr>
          <w:b/>
        </w:rPr>
        <w:t>Doubler</w:t>
      </w:r>
      <w:proofErr w:type="spellEnd"/>
    </w:p>
    <w:p w:rsidR="00806A75" w:rsidRDefault="00806A75" w:rsidP="00806A75">
      <w:r>
        <w:rPr>
          <w:noProof/>
        </w:rPr>
        <w:drawing>
          <wp:inline distT="0" distB="0" distL="0" distR="0" wp14:anchorId="6CB5032F" wp14:editId="77482558">
            <wp:extent cx="3580953" cy="233333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3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1679"/>
        <w:gridCol w:w="1579"/>
        <w:gridCol w:w="1689"/>
        <w:gridCol w:w="960"/>
        <w:gridCol w:w="1079"/>
      </w:tblGrid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Output Voltage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Output Ripple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Output Current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Ripple 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NoLoad;115VAC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28.405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10M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FullLoad;115VAC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24.7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FullLoadR;95VAC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20.3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0.0418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FullLoadI;95VAC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19.6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0.0494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FullLoadR;130VAC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27.7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FullLoadI;130VAC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27.8</w:t>
            </w:r>
          </w:p>
        </w:tc>
        <w:tc>
          <w:tcPr>
            <w:tcW w:w="15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0.0495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10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</w:tr>
    </w:tbl>
    <w:p w:rsidR="004D6EDF" w:rsidRDefault="004D6EDF" w:rsidP="00806A75">
      <w:pPr>
        <w:rPr>
          <w:b/>
        </w:rPr>
      </w:pPr>
    </w:p>
    <w:p w:rsidR="004D6EDF" w:rsidRDefault="004D6EDF" w:rsidP="00806A75">
      <w:pPr>
        <w:rPr>
          <w:b/>
        </w:rPr>
      </w:pPr>
    </w:p>
    <w:p w:rsidR="00806A75" w:rsidRDefault="00806A75" w:rsidP="00806A75">
      <w:pPr>
        <w:rPr>
          <w:b/>
        </w:rPr>
      </w:pPr>
      <w:r w:rsidRPr="004D6EDF">
        <w:rPr>
          <w:b/>
        </w:rPr>
        <w:lastRenderedPageBreak/>
        <w:t xml:space="preserve">III Regulated Voltage </w:t>
      </w:r>
      <w:proofErr w:type="spellStart"/>
      <w:r w:rsidRPr="004D6EDF">
        <w:rPr>
          <w:b/>
        </w:rPr>
        <w:t>Doubler</w:t>
      </w:r>
      <w:proofErr w:type="spellEnd"/>
    </w:p>
    <w:p w:rsidR="004D6EDF" w:rsidRPr="004D6EDF" w:rsidRDefault="004D6EDF" w:rsidP="00806A75">
      <w:pPr>
        <w:rPr>
          <w:b/>
        </w:rPr>
      </w:pPr>
      <w:r>
        <w:rPr>
          <w:noProof/>
        </w:rPr>
        <w:drawing>
          <wp:inline distT="0" distB="0" distL="0" distR="0" wp14:anchorId="7D11C2B5" wp14:editId="7A0303C0">
            <wp:extent cx="4866667" cy="247619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1679"/>
        <w:gridCol w:w="1620"/>
        <w:gridCol w:w="1620"/>
        <w:gridCol w:w="551"/>
        <w:gridCol w:w="1069"/>
      </w:tblGrid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Output Voltage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Output Ripple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Output Current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Ripple 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NoLoad;115VAC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13.1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EDF">
              <w:rPr>
                <w:rFonts w:ascii="Calibri" w:eastAsia="Times New Roman" w:hAnsi="Calibri" w:cs="Calibri"/>
                <w:color w:val="000000"/>
              </w:rPr>
              <w:t>Inf</w:t>
            </w:r>
            <w:proofErr w:type="spellEnd"/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FullLoad;115VAC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12.2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0.043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FullLoadR;95VAC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4D6EDF" w:rsidRPr="004D6EDF" w:rsidTr="004D6EDF">
        <w:trPr>
          <w:trHeight w:val="300"/>
        </w:trPr>
        <w:tc>
          <w:tcPr>
            <w:tcW w:w="1846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FullLoadR;130VAC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0.044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1069" w:type="dxa"/>
            <w:shd w:val="clear" w:color="auto" w:fill="auto"/>
            <w:noWrap/>
            <w:vAlign w:val="bottom"/>
            <w:hideMark/>
          </w:tcPr>
          <w:p w:rsidR="004D6EDF" w:rsidRPr="004D6EDF" w:rsidRDefault="004D6EDF" w:rsidP="004D6E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6EDF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</w:tbl>
    <w:p w:rsidR="00806A75" w:rsidRDefault="00806A75" w:rsidP="00806A75"/>
    <w:sectPr w:rsidR="00806A7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865" w:rsidRDefault="00504865" w:rsidP="00EB4201">
      <w:pPr>
        <w:spacing w:after="0" w:line="240" w:lineRule="auto"/>
      </w:pPr>
      <w:r>
        <w:separator/>
      </w:r>
    </w:p>
  </w:endnote>
  <w:endnote w:type="continuationSeparator" w:id="0">
    <w:p w:rsidR="00504865" w:rsidRDefault="00504865" w:rsidP="00EB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201" w:rsidRDefault="00EB4201">
    <w:pPr>
      <w:pStyle w:val="Footer"/>
    </w:pPr>
    <w:r>
      <w:tab/>
      <w:t>EECS 371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865" w:rsidRDefault="00504865" w:rsidP="00EB4201">
      <w:pPr>
        <w:spacing w:after="0" w:line="240" w:lineRule="auto"/>
      </w:pPr>
      <w:r>
        <w:separator/>
      </w:r>
    </w:p>
  </w:footnote>
  <w:footnote w:type="continuationSeparator" w:id="0">
    <w:p w:rsidR="00504865" w:rsidRDefault="00504865" w:rsidP="00EB4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201" w:rsidRDefault="00EB4201">
    <w:pPr>
      <w:pStyle w:val="Header"/>
    </w:pPr>
    <w:r>
      <w:t xml:space="preserve">Edward </w:t>
    </w:r>
    <w:proofErr w:type="spellStart"/>
    <w:r>
      <w:t>Venator</w:t>
    </w:r>
    <w:proofErr w:type="spellEnd"/>
    <w:r>
      <w:t xml:space="preserve"> and Chris Dickey</w:t>
    </w:r>
    <w:r>
      <w:tab/>
      <w:t>Lab 3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9/20/2011</w:t>
    </w:r>
    <w:r>
      <w:fldChar w:fldCharType="end"/>
    </w:r>
  </w:p>
  <w:p w:rsidR="00EB4201" w:rsidRDefault="00EB42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5BD"/>
    <w:rsid w:val="004D6EDF"/>
    <w:rsid w:val="00504865"/>
    <w:rsid w:val="0058149D"/>
    <w:rsid w:val="00806A75"/>
    <w:rsid w:val="00B06FD4"/>
    <w:rsid w:val="00EB4201"/>
    <w:rsid w:val="00FA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6A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201"/>
  </w:style>
  <w:style w:type="paragraph" w:styleId="Footer">
    <w:name w:val="footer"/>
    <w:basedOn w:val="Normal"/>
    <w:link w:val="FooterChar"/>
    <w:uiPriority w:val="99"/>
    <w:unhideWhenUsed/>
    <w:rsid w:val="00EB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6A7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201"/>
  </w:style>
  <w:style w:type="paragraph" w:styleId="Footer">
    <w:name w:val="footer"/>
    <w:basedOn w:val="Normal"/>
    <w:link w:val="FooterChar"/>
    <w:uiPriority w:val="99"/>
    <w:unhideWhenUsed/>
    <w:rsid w:val="00EB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EECS%20371\Lab%203\filter%20gai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EECS%20371\Lab%203\filter%20gai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Lowpass</a:t>
            </a:r>
            <a:r>
              <a:rPr lang="en-US" baseline="0"/>
              <a:t> to Highpass w/ Gain=.9 @ 1kHz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'Lo-&gt;Hi'!$D$1</c:f>
              <c:strCache>
                <c:ptCount val="1"/>
                <c:pt idx="0">
                  <c:v>Gain</c:v>
                </c:pt>
              </c:strCache>
            </c:strRef>
          </c:tx>
          <c:spPr>
            <a:ln w="28575">
              <a:solidFill>
                <a:schemeClr val="tx2">
                  <a:lumMod val="60000"/>
                  <a:lumOff val="40000"/>
                </a:schemeClr>
              </a:solidFill>
            </a:ln>
          </c:spPr>
          <c:xVal>
            <c:numRef>
              <c:f>'Lo-&gt;Hi'!$A$2:$A$17</c:f>
              <c:numCache>
                <c:formatCode>General</c:formatCode>
                <c:ptCount val="1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250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7000</c:v>
                </c:pt>
                <c:pt idx="15">
                  <c:v>10000</c:v>
                </c:pt>
              </c:numCache>
            </c:numRef>
          </c:xVal>
          <c:yVal>
            <c:numRef>
              <c:f>'Lo-&gt;Hi'!$D$2:$D$17</c:f>
              <c:numCache>
                <c:formatCode>General</c:formatCode>
                <c:ptCount val="16"/>
                <c:pt idx="0">
                  <c:v>0.19759277833500499</c:v>
                </c:pt>
                <c:pt idx="1">
                  <c:v>0.37562940584088622</c:v>
                </c:pt>
                <c:pt idx="2">
                  <c:v>0.62448979591836729</c:v>
                </c:pt>
                <c:pt idx="3">
                  <c:v>0.70153846153846156</c:v>
                </c:pt>
                <c:pt idx="4">
                  <c:v>0.87265135699373686</c:v>
                </c:pt>
                <c:pt idx="5">
                  <c:v>0.89676746611053182</c:v>
                </c:pt>
                <c:pt idx="6">
                  <c:v>0.90719499478623555</c:v>
                </c:pt>
                <c:pt idx="7">
                  <c:v>0.9113660062565172</c:v>
                </c:pt>
                <c:pt idx="8">
                  <c:v>0.91231732776617958</c:v>
                </c:pt>
                <c:pt idx="9">
                  <c:v>0.90909090909090895</c:v>
                </c:pt>
                <c:pt idx="10">
                  <c:v>0.80753138075313802</c:v>
                </c:pt>
                <c:pt idx="11">
                  <c:v>0.68586387434554963</c:v>
                </c:pt>
                <c:pt idx="12">
                  <c:v>0.58071278825995809</c:v>
                </c:pt>
                <c:pt idx="13">
                  <c:v>0.49790356394129981</c:v>
                </c:pt>
                <c:pt idx="14">
                  <c:v>0.38025210084033617</c:v>
                </c:pt>
                <c:pt idx="15">
                  <c:v>0.27713382507903056</c:v>
                </c:pt>
              </c:numCache>
            </c:numRef>
          </c:yVal>
          <c:smooth val="0"/>
        </c:ser>
        <c:ser>
          <c:idx val="1"/>
          <c:order val="1"/>
          <c:tx>
            <c:v>3dB Down</c:v>
          </c:tx>
          <c:spPr>
            <a:ln w="28575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'Lo-&gt;Hi'!$A$2:$A$17</c:f>
              <c:numCache>
                <c:formatCode>General</c:formatCode>
                <c:ptCount val="1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250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7000</c:v>
                </c:pt>
                <c:pt idx="15">
                  <c:v>10000</c:v>
                </c:pt>
              </c:numCache>
            </c:numRef>
          </c:xVal>
          <c:yVal>
            <c:numRef>
              <c:f>'Lo-&gt;Hi'!$E$2:$E$17</c:f>
              <c:numCache>
                <c:formatCode>General</c:formatCode>
                <c:ptCount val="16"/>
                <c:pt idx="0">
                  <c:v>0.63639610306789274</c:v>
                </c:pt>
                <c:pt idx="1">
                  <c:v>0.63639610306789274</c:v>
                </c:pt>
                <c:pt idx="2">
                  <c:v>0.63639610306789274</c:v>
                </c:pt>
                <c:pt idx="3">
                  <c:v>0.63639610306789274</c:v>
                </c:pt>
                <c:pt idx="4">
                  <c:v>0.63639610306789274</c:v>
                </c:pt>
                <c:pt idx="5">
                  <c:v>0.63639610306789274</c:v>
                </c:pt>
                <c:pt idx="6">
                  <c:v>0.63639610306789274</c:v>
                </c:pt>
                <c:pt idx="7">
                  <c:v>0.63639610306789274</c:v>
                </c:pt>
                <c:pt idx="8">
                  <c:v>0.63639610306789274</c:v>
                </c:pt>
                <c:pt idx="9">
                  <c:v>0.63639610306789274</c:v>
                </c:pt>
                <c:pt idx="10">
                  <c:v>0.63639610306789274</c:v>
                </c:pt>
                <c:pt idx="11">
                  <c:v>0.63639610306789274</c:v>
                </c:pt>
                <c:pt idx="12">
                  <c:v>0.63639610306789274</c:v>
                </c:pt>
                <c:pt idx="13">
                  <c:v>0.63639610306789274</c:v>
                </c:pt>
                <c:pt idx="14">
                  <c:v>0.63639610306789274</c:v>
                </c:pt>
                <c:pt idx="15">
                  <c:v>0.63639610306789274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459264"/>
        <c:axId val="80461184"/>
      </c:scatterChart>
      <c:valAx>
        <c:axId val="80459264"/>
        <c:scaling>
          <c:logBase val="10"/>
          <c:orientation val="minMax"/>
          <c:min val="5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 (Hz)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0461184"/>
        <c:crosses val="autoZero"/>
        <c:crossBetween val="midCat"/>
      </c:valAx>
      <c:valAx>
        <c:axId val="80461184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Voltage</a:t>
                </a:r>
                <a:r>
                  <a:rPr lang="en-US" baseline="0"/>
                  <a:t> Gain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04592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Bandpass filter w/ Gain=.6 @1kHz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'.6'!$D$1</c:f>
              <c:strCache>
                <c:ptCount val="1"/>
                <c:pt idx="0">
                  <c:v>Gain</c:v>
                </c:pt>
              </c:strCache>
            </c:strRef>
          </c:tx>
          <c:spPr>
            <a:ln w="28575">
              <a:solidFill>
                <a:schemeClr val="tx2">
                  <a:lumMod val="60000"/>
                  <a:lumOff val="40000"/>
                </a:schemeClr>
              </a:solidFill>
            </a:ln>
          </c:spPr>
          <c:xVal>
            <c:numRef>
              <c:f>'.6'!$A$2:$A$25</c:f>
              <c:numCache>
                <c:formatCode>General</c:formatCode>
                <c:ptCount val="2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1500</c:v>
                </c:pt>
                <c:pt idx="14">
                  <c:v>1700</c:v>
                </c:pt>
                <c:pt idx="15">
                  <c:v>2000</c:v>
                </c:pt>
                <c:pt idx="16">
                  <c:v>2200</c:v>
                </c:pt>
                <c:pt idx="17">
                  <c:v>3000</c:v>
                </c:pt>
                <c:pt idx="18">
                  <c:v>4000</c:v>
                </c:pt>
                <c:pt idx="19">
                  <c:v>5000</c:v>
                </c:pt>
                <c:pt idx="20">
                  <c:v>10000</c:v>
                </c:pt>
              </c:numCache>
            </c:numRef>
          </c:xVal>
          <c:yVal>
            <c:numRef>
              <c:f>'.6'!$D$2:$D$25</c:f>
              <c:numCache>
                <c:formatCode>General</c:formatCode>
                <c:ptCount val="24"/>
                <c:pt idx="0">
                  <c:v>0.11758793969849246</c:v>
                </c:pt>
                <c:pt idx="1">
                  <c:v>0.23255813953488369</c:v>
                </c:pt>
                <c:pt idx="2">
                  <c:v>0.32925586136595308</c:v>
                </c:pt>
                <c:pt idx="3">
                  <c:v>0.41152263374485593</c:v>
                </c:pt>
                <c:pt idx="4">
                  <c:v>0.47505197505197511</c:v>
                </c:pt>
                <c:pt idx="5">
                  <c:v>0.52046169989506819</c:v>
                </c:pt>
                <c:pt idx="6">
                  <c:v>0.55132275132275133</c:v>
                </c:pt>
                <c:pt idx="7">
                  <c:v>0.56898395721925143</c:v>
                </c:pt>
                <c:pt idx="8">
                  <c:v>0.57741935483870965</c:v>
                </c:pt>
                <c:pt idx="9">
                  <c:v>0.58026030368763548</c:v>
                </c:pt>
                <c:pt idx="10">
                  <c:v>0.57717391304347831</c:v>
                </c:pt>
                <c:pt idx="11">
                  <c:v>0.57158469945355195</c:v>
                </c:pt>
                <c:pt idx="12">
                  <c:v>0.56092206366630082</c:v>
                </c:pt>
                <c:pt idx="13">
                  <c:v>0.53658536585365857</c:v>
                </c:pt>
                <c:pt idx="14">
                  <c:v>0.5083798882681565</c:v>
                </c:pt>
                <c:pt idx="15">
                  <c:v>0.4656144306651635</c:v>
                </c:pt>
                <c:pt idx="16">
                  <c:v>0.43941109852774629</c:v>
                </c:pt>
                <c:pt idx="17">
                  <c:v>0.35402298850574715</c:v>
                </c:pt>
                <c:pt idx="18">
                  <c:v>0.27958236658932717</c:v>
                </c:pt>
                <c:pt idx="19">
                  <c:v>0.22880371660859466</c:v>
                </c:pt>
                <c:pt idx="20">
                  <c:v>0.1160609613130129</c:v>
                </c:pt>
              </c:numCache>
            </c:numRef>
          </c:yVal>
          <c:smooth val="0"/>
        </c:ser>
        <c:ser>
          <c:idx val="1"/>
          <c:order val="1"/>
          <c:tx>
            <c:v>-3dB</c:v>
          </c:tx>
          <c:spPr>
            <a:ln w="28575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'.6'!$A$2:$A$25</c:f>
              <c:numCache>
                <c:formatCode>General</c:formatCode>
                <c:ptCount val="2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1500</c:v>
                </c:pt>
                <c:pt idx="14">
                  <c:v>1700</c:v>
                </c:pt>
                <c:pt idx="15">
                  <c:v>2000</c:v>
                </c:pt>
                <c:pt idx="16">
                  <c:v>2200</c:v>
                </c:pt>
                <c:pt idx="17">
                  <c:v>3000</c:v>
                </c:pt>
                <c:pt idx="18">
                  <c:v>4000</c:v>
                </c:pt>
                <c:pt idx="19">
                  <c:v>5000</c:v>
                </c:pt>
                <c:pt idx="20">
                  <c:v>10000</c:v>
                </c:pt>
              </c:numCache>
            </c:numRef>
          </c:xVal>
          <c:yVal>
            <c:numRef>
              <c:f>'.6'!$E$2:$E$25</c:f>
              <c:numCache>
                <c:formatCode>General</c:formatCode>
                <c:ptCount val="24"/>
                <c:pt idx="0">
                  <c:v>0.42426406871192845</c:v>
                </c:pt>
                <c:pt idx="1">
                  <c:v>0.42426406871192845</c:v>
                </c:pt>
                <c:pt idx="2">
                  <c:v>0.42426406871192845</c:v>
                </c:pt>
                <c:pt idx="3">
                  <c:v>0.42426406871192845</c:v>
                </c:pt>
                <c:pt idx="4">
                  <c:v>0.42426406871192845</c:v>
                </c:pt>
                <c:pt idx="5">
                  <c:v>0.42426406871192845</c:v>
                </c:pt>
                <c:pt idx="6">
                  <c:v>0.42426406871192845</c:v>
                </c:pt>
                <c:pt idx="7">
                  <c:v>0.42426406871192845</c:v>
                </c:pt>
                <c:pt idx="8">
                  <c:v>0.42426406871192845</c:v>
                </c:pt>
                <c:pt idx="9">
                  <c:v>0.42426406871192845</c:v>
                </c:pt>
                <c:pt idx="10">
                  <c:v>0.42426406871192845</c:v>
                </c:pt>
                <c:pt idx="11">
                  <c:v>0.42426406871192845</c:v>
                </c:pt>
                <c:pt idx="12">
                  <c:v>0.42426406871192845</c:v>
                </c:pt>
                <c:pt idx="13">
                  <c:v>0.42426406871192845</c:v>
                </c:pt>
                <c:pt idx="14">
                  <c:v>0.42426406871192845</c:v>
                </c:pt>
                <c:pt idx="15">
                  <c:v>0.42426406871192845</c:v>
                </c:pt>
                <c:pt idx="16">
                  <c:v>0.42426406871192845</c:v>
                </c:pt>
                <c:pt idx="17">
                  <c:v>0.42426406871192845</c:v>
                </c:pt>
                <c:pt idx="18">
                  <c:v>0.42426406871192845</c:v>
                </c:pt>
                <c:pt idx="19">
                  <c:v>0.42426406871192845</c:v>
                </c:pt>
                <c:pt idx="20">
                  <c:v>0.42426406871192845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4848896"/>
        <c:axId val="244855168"/>
      </c:scatterChart>
      <c:valAx>
        <c:axId val="244848896"/>
        <c:scaling>
          <c:logBase val="10"/>
          <c:orientation val="minMax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 (kHz)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4855168"/>
        <c:crosses val="autoZero"/>
        <c:crossBetween val="midCat"/>
      </c:valAx>
      <c:valAx>
        <c:axId val="244855168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Voltage Gain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48488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3</cp:revision>
  <dcterms:created xsi:type="dcterms:W3CDTF">2011-09-20T12:21:00Z</dcterms:created>
  <dcterms:modified xsi:type="dcterms:W3CDTF">2011-09-20T12:45:00Z</dcterms:modified>
</cp:coreProperties>
</file>