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SHAEIRRA JAE A. JIMENEZ</w:t>
      </w:r>
    </w:p>
    <w:p>
      <w:pPr>
        <w:spacing w:before="4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Maragondon | Cavite, 4112 | jimenezshaei13@gmail.com | +63 926 131 5525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PROFESSIONAL SUMMARY</w:t>
      </w:r>
    </w:p>
    <w:p>
      <w:pPr>
        <w:spacing w:before="80" w:after="40" w:line="23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BS Information Technology student specializing in mobile and web applications, with hands-on experience in full-stack development for both front-end and back-end systems. Skilled in structuring application logic, solving technical problems, and turning requirements into working software. Detail-oriented, adaptable, and eager to keep learning while building reliable, user-focused solutions.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WORK EXPERIENCE</w:t>
      </w:r>
    </w:p>
    <w:p>
      <w:pPr>
        <w:tabs>
          <w:tab w:pos="10080" w:val="right"/>
        </w:tabs>
        <w:spacing w:before="40" w:after="0" w:line="230" w:lineRule="auto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ab/>
        <w:t>Maragondon, Cavite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Freelance Full Stack Developer – Amora Flora (E-commerce Mobile and Web Application)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Developed the front end and back end of an e-commerce mobile and web application, covering product browsing, ordering, and core store features.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Built and connected application logic, databases, and user interfaces so customers and administrators could manage products, orders, and day-to-day store operations.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Translated client requirements into a working system, tested features, applied revisions, and delivered a functional solution aligned with the project scope and agreed deadlines.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PROJECTS</w:t>
      </w:r>
    </w:p>
    <w:p>
      <w:pPr>
        <w:tabs>
          <w:tab w:pos="10080" w:val="right"/>
        </w:tabs>
        <w:spacing w:before="40" w:after="0" w:line="230" w:lineRule="auto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ab/>
        <w:t>National University – Dasmariñas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Capstone Project – LegalLink (Law Firm Online Consultation System)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Served as project manager and full-stack developer, leading planning, the technical paper, and both front-end and back-end development of the system.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Coordinated team responsibilities, project schedules, and deliverables from requirements analysis through design, development, testing, and documentation.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Provided a well-known law firm in Silang, Cavite with a well-developed system for online consultation and legal services tailored to the firm’s operational needs.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EDUCATION</w:t>
      </w:r>
    </w:p>
    <w:p>
      <w:pPr>
        <w:spacing w:before="80" w:after="0" w:line="23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Bachelor of Science in Information Technology</w:t>
      </w:r>
    </w:p>
    <w:p>
      <w:pPr>
        <w:spacing w:before="0" w:after="0" w:line="23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National University – Dasmariñas</w:t>
      </w:r>
    </w:p>
    <w:p>
      <w:pPr>
        <w:spacing w:before="0" w:after="40" w:line="23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Governor’s Drive, Sampaloc 1, Dasmariñas City, Cavite, 4114, Philippines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CERTIFICATES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AI Fluency: Frameworks and Foundation Certification – Anthropic, April 2026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Claude Code Certification – Anthropic, April 2026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Database Management System Certification – Certiport, June 2025</w:t>
      </w:r>
    </w:p>
    <w:p>
      <w:pPr>
        <w:spacing w:before="20" w:after="20" w:line="230" w:lineRule="auto"/>
        <w:ind w:left="432" w:hanging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 Cybersecurity Certification – Certiport, May 2026</w:t>
      </w:r>
    </w:p>
    <w:p>
      <w:pPr>
        <w:spacing w:before="200" w:after="40" w:line="240" w:lineRule="auto"/>
        <w:jc w:val="left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SKILLS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Technical: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Flutter, Java, Python, MySQL, Database Management, React, Microsoft Word, Microsoft Excel, Figma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Language: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Filipino, English</w:t>
      </w:r>
    </w:p>
    <w:p>
      <w:pPr>
        <w:spacing w:before="20" w:after="20" w:line="23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Personal Skills: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Fast Learner, Active Listener, Goal-Driven, Determined, Eager to Learn</w:t>
      </w:r>
    </w:p>
    <w:sectPr w:rsidR="00FC693F" w:rsidRPr="0006063C" w:rsidSect="00034616">
      <w:pgSz w:w="12240" w:h="15840"/>
      <w:pgMar w:top="864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