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8E914" w14:textId="349D6D82" w:rsidR="00681C53" w:rsidRPr="00A441A1" w:rsidRDefault="00681C53">
      <w:pPr>
        <w:rPr>
          <w:rFonts w:ascii="Times New Roman" w:hAnsi="Times New Roman" w:cs="Times New Roman"/>
          <w:i/>
          <w:iCs/>
          <w:spacing w:val="10"/>
          <w:sz w:val="24"/>
          <w:szCs w:val="24"/>
        </w:rPr>
      </w:pPr>
      <w:r w:rsidRPr="00A441A1">
        <w:rPr>
          <w:rFonts w:ascii="Times New Roman" w:hAnsi="Times New Roman" w:cs="Times New Roman"/>
          <w:i/>
          <w:iCs/>
          <w:spacing w:val="10"/>
          <w:sz w:val="24"/>
          <w:szCs w:val="24"/>
        </w:rPr>
        <w:t>4.570 Final Project Archiving Info</w:t>
      </w:r>
      <w:r w:rsidR="00A441A1">
        <w:rPr>
          <w:rFonts w:ascii="Times New Roman" w:hAnsi="Times New Roman" w:cs="Times New Roman"/>
          <w:i/>
          <w:iCs/>
          <w:spacing w:val="10"/>
          <w:sz w:val="24"/>
          <w:szCs w:val="24"/>
        </w:rPr>
        <w:t xml:space="preserve"> Sheet</w:t>
      </w:r>
    </w:p>
    <w:p w14:paraId="1A664D28" w14:textId="77777777" w:rsidR="00171DC0" w:rsidRPr="00A441A1" w:rsidRDefault="00171DC0">
      <w:pPr>
        <w:rPr>
          <w:rFonts w:ascii="Times New Roman" w:hAnsi="Times New Roman" w:cs="Times New Roman"/>
          <w:spacing w:val="10"/>
          <w:sz w:val="24"/>
          <w:szCs w:val="24"/>
        </w:rPr>
      </w:pPr>
    </w:p>
    <w:p w14:paraId="4DADD2E8" w14:textId="6E719ABD" w:rsidR="00681C53" w:rsidRPr="00A441A1" w:rsidRDefault="00171DC0">
      <w:pPr>
        <w:rPr>
          <w:rFonts w:ascii="Times New Roman" w:hAnsi="Times New Roman" w:cs="Times New Roman"/>
          <w:spacing w:val="10"/>
          <w:sz w:val="24"/>
          <w:szCs w:val="24"/>
        </w:rPr>
      </w:pPr>
      <w:r w:rsidRPr="00A441A1">
        <w:rPr>
          <w:rFonts w:ascii="Times New Roman" w:hAnsi="Times New Roman" w:cs="Times New Roman"/>
          <w:b/>
          <w:bCs/>
          <w:spacing w:val="10"/>
          <w:sz w:val="24"/>
          <w:szCs w:val="24"/>
        </w:rPr>
        <w:t>[Title]</w:t>
      </w:r>
      <w:r w:rsidRPr="00A441A1">
        <w:rPr>
          <w:rFonts w:ascii="Times New Roman" w:hAnsi="Times New Roman" w:cs="Times New Roman"/>
          <w:spacing w:val="10"/>
          <w:sz w:val="24"/>
          <w:szCs w:val="24"/>
        </w:rPr>
        <w:t xml:space="preserve"> </w:t>
      </w:r>
      <w:r w:rsidR="00681C53" w:rsidRPr="00A441A1">
        <w:rPr>
          <w:rFonts w:ascii="Times New Roman" w:hAnsi="Times New Roman" w:cs="Times New Roman"/>
          <w:spacing w:val="10"/>
          <w:sz w:val="24"/>
          <w:szCs w:val="24"/>
        </w:rPr>
        <w:t>Space-Sentiment Paradigm</w:t>
      </w:r>
    </w:p>
    <w:p w14:paraId="174A2625" w14:textId="76E4236B" w:rsidR="00171DC0" w:rsidRPr="00A441A1" w:rsidRDefault="00171DC0">
      <w:pPr>
        <w:rPr>
          <w:rFonts w:ascii="Times New Roman" w:hAnsi="Times New Roman" w:cs="Times New Roman"/>
          <w:spacing w:val="10"/>
          <w:sz w:val="24"/>
          <w:szCs w:val="24"/>
        </w:rPr>
      </w:pPr>
      <w:r w:rsidRPr="00A441A1">
        <w:rPr>
          <w:rFonts w:ascii="Times New Roman" w:hAnsi="Times New Roman" w:cs="Times New Roman"/>
          <w:b/>
          <w:bCs/>
          <w:spacing w:val="10"/>
          <w:sz w:val="24"/>
          <w:szCs w:val="24"/>
        </w:rPr>
        <w:t>[Subtitle]</w:t>
      </w:r>
      <w:r w:rsidRPr="00A441A1">
        <w:rPr>
          <w:rFonts w:ascii="Times New Roman" w:hAnsi="Times New Roman" w:cs="Times New Roman"/>
          <w:spacing w:val="10"/>
          <w:sz w:val="24"/>
          <w:szCs w:val="24"/>
        </w:rPr>
        <w:t xml:space="preserve"> </w:t>
      </w:r>
      <w:r w:rsidR="00A72EA6" w:rsidRPr="00A441A1">
        <w:rPr>
          <w:rFonts w:ascii="Times New Roman" w:hAnsi="Times New Roman" w:cs="Times New Roman"/>
          <w:spacing w:val="10"/>
          <w:sz w:val="24"/>
          <w:szCs w:val="24"/>
        </w:rPr>
        <w:t>A Data-driven Framework for Spatial Projection of Emotional Data</w:t>
      </w:r>
    </w:p>
    <w:p w14:paraId="65CC5CA5" w14:textId="7BDBE3CB" w:rsidR="00681C53" w:rsidRPr="00A441A1" w:rsidRDefault="00A72EA6">
      <w:pPr>
        <w:rPr>
          <w:rFonts w:ascii="Times New Roman" w:hAnsi="Times New Roman" w:cs="Times New Roman"/>
          <w:spacing w:val="10"/>
          <w:sz w:val="24"/>
          <w:szCs w:val="24"/>
        </w:rPr>
      </w:pPr>
      <w:r w:rsidRPr="00A441A1">
        <w:rPr>
          <w:rFonts w:ascii="Times New Roman" w:hAnsi="Times New Roman" w:cs="Times New Roman"/>
          <w:b/>
          <w:bCs/>
          <w:spacing w:val="10"/>
          <w:sz w:val="24"/>
          <w:szCs w:val="24"/>
        </w:rPr>
        <w:t>[Name]</w:t>
      </w:r>
      <w:r w:rsidRPr="00A441A1">
        <w:rPr>
          <w:rFonts w:ascii="Times New Roman" w:hAnsi="Times New Roman" w:cs="Times New Roman"/>
          <w:spacing w:val="10"/>
          <w:sz w:val="24"/>
          <w:szCs w:val="24"/>
        </w:rPr>
        <w:t xml:space="preserve"> </w:t>
      </w:r>
      <w:r w:rsidR="00681C53" w:rsidRPr="00A441A1">
        <w:rPr>
          <w:rFonts w:ascii="Times New Roman" w:hAnsi="Times New Roman" w:cs="Times New Roman"/>
          <w:spacing w:val="10"/>
          <w:sz w:val="24"/>
          <w:szCs w:val="24"/>
        </w:rPr>
        <w:t>Yubo Zhao</w:t>
      </w:r>
    </w:p>
    <w:p w14:paraId="3DBECFEB" w14:textId="199371BE" w:rsidR="00A72EA6" w:rsidRPr="00A441A1" w:rsidRDefault="00A72EA6">
      <w:pPr>
        <w:rPr>
          <w:rFonts w:ascii="Times New Roman" w:hAnsi="Times New Roman" w:cs="Times New Roman"/>
          <w:spacing w:val="10"/>
          <w:sz w:val="24"/>
          <w:szCs w:val="24"/>
        </w:rPr>
      </w:pPr>
      <w:r w:rsidRPr="00A441A1">
        <w:rPr>
          <w:rFonts w:ascii="Times New Roman" w:hAnsi="Times New Roman" w:cs="Times New Roman"/>
          <w:b/>
          <w:bCs/>
          <w:spacing w:val="10"/>
          <w:sz w:val="24"/>
          <w:szCs w:val="24"/>
        </w:rPr>
        <w:t>[Project Duration]</w:t>
      </w:r>
      <w:r w:rsidRPr="00A441A1">
        <w:rPr>
          <w:rFonts w:ascii="Times New Roman" w:hAnsi="Times New Roman" w:cs="Times New Roman"/>
          <w:spacing w:val="10"/>
          <w:sz w:val="24"/>
          <w:szCs w:val="24"/>
        </w:rPr>
        <w:t xml:space="preserve"> February-</w:t>
      </w:r>
      <w:proofErr w:type="gramStart"/>
      <w:r w:rsidRPr="00A441A1">
        <w:rPr>
          <w:rFonts w:ascii="Times New Roman" w:hAnsi="Times New Roman" w:cs="Times New Roman"/>
          <w:spacing w:val="10"/>
          <w:sz w:val="24"/>
          <w:szCs w:val="24"/>
        </w:rPr>
        <w:t>May,</w:t>
      </w:r>
      <w:proofErr w:type="gramEnd"/>
      <w:r w:rsidRPr="00A441A1">
        <w:rPr>
          <w:rFonts w:ascii="Times New Roman" w:hAnsi="Times New Roman" w:cs="Times New Roman"/>
          <w:spacing w:val="10"/>
          <w:sz w:val="24"/>
          <w:szCs w:val="24"/>
        </w:rPr>
        <w:t xml:space="preserve"> 2022</w:t>
      </w:r>
    </w:p>
    <w:p w14:paraId="4D674F3A" w14:textId="2650911E" w:rsidR="00A72EA6" w:rsidRPr="00A441A1" w:rsidRDefault="00A72EA6">
      <w:pPr>
        <w:rPr>
          <w:rFonts w:ascii="Times New Roman" w:hAnsi="Times New Roman" w:cs="Times New Roman"/>
          <w:spacing w:val="10"/>
          <w:sz w:val="24"/>
          <w:szCs w:val="24"/>
        </w:rPr>
      </w:pPr>
      <w:r w:rsidRPr="00A441A1">
        <w:rPr>
          <w:rFonts w:ascii="Times New Roman" w:hAnsi="Times New Roman" w:cs="Times New Roman"/>
          <w:b/>
          <w:bCs/>
          <w:spacing w:val="10"/>
          <w:sz w:val="24"/>
          <w:szCs w:val="24"/>
        </w:rPr>
        <w:t>[Instructor]</w:t>
      </w:r>
      <w:r w:rsidRPr="00A441A1">
        <w:rPr>
          <w:rFonts w:ascii="Times New Roman" w:hAnsi="Times New Roman" w:cs="Times New Roman"/>
          <w:spacing w:val="10"/>
          <w:sz w:val="24"/>
          <w:szCs w:val="24"/>
        </w:rPr>
        <w:t xml:space="preserve"> </w:t>
      </w:r>
      <w:r w:rsidRPr="00A441A1">
        <w:rPr>
          <w:rFonts w:ascii="Times New Roman" w:hAnsi="Times New Roman" w:cs="Times New Roman"/>
          <w:color w:val="000000"/>
          <w:sz w:val="24"/>
          <w:szCs w:val="24"/>
          <w:shd w:val="clear" w:color="auto" w:fill="FFFFFF"/>
        </w:rPr>
        <w:t>Prof. Takehiko Nagakura</w:t>
      </w:r>
    </w:p>
    <w:p w14:paraId="4B336380" w14:textId="77777777" w:rsidR="00681C53" w:rsidRPr="00A441A1" w:rsidRDefault="00681C53">
      <w:pPr>
        <w:rPr>
          <w:rFonts w:ascii="Times New Roman" w:hAnsi="Times New Roman" w:cs="Times New Roman"/>
          <w:spacing w:val="10"/>
          <w:sz w:val="24"/>
          <w:szCs w:val="24"/>
        </w:rPr>
      </w:pPr>
    </w:p>
    <w:p w14:paraId="1D54E14D" w14:textId="77777777" w:rsidR="00A441A1" w:rsidRDefault="00A72EA6">
      <w:pPr>
        <w:rPr>
          <w:rFonts w:ascii="Times New Roman" w:hAnsi="Times New Roman" w:cs="Times New Roman"/>
          <w:spacing w:val="10"/>
          <w:sz w:val="24"/>
          <w:szCs w:val="24"/>
        </w:rPr>
      </w:pPr>
      <w:r w:rsidRPr="00A441A1">
        <w:rPr>
          <w:rFonts w:ascii="Times New Roman" w:hAnsi="Times New Roman" w:cs="Times New Roman"/>
          <w:b/>
          <w:bCs/>
          <w:spacing w:val="10"/>
          <w:sz w:val="24"/>
          <w:szCs w:val="24"/>
        </w:rPr>
        <w:t>[</w:t>
      </w:r>
      <w:r w:rsidR="00681C53" w:rsidRPr="00A441A1">
        <w:rPr>
          <w:rFonts w:ascii="Times New Roman" w:hAnsi="Times New Roman" w:cs="Times New Roman"/>
          <w:b/>
          <w:bCs/>
          <w:spacing w:val="10"/>
          <w:sz w:val="24"/>
          <w:szCs w:val="24"/>
        </w:rPr>
        <w:t>Highlight Image Caption</w:t>
      </w:r>
      <w:r w:rsidRPr="00A441A1">
        <w:rPr>
          <w:rFonts w:ascii="Times New Roman" w:hAnsi="Times New Roman" w:cs="Times New Roman"/>
          <w:b/>
          <w:bCs/>
          <w:spacing w:val="10"/>
          <w:sz w:val="24"/>
          <w:szCs w:val="24"/>
        </w:rPr>
        <w:t>]</w:t>
      </w:r>
      <w:r w:rsidRPr="00A441A1">
        <w:rPr>
          <w:rFonts w:ascii="Times New Roman" w:hAnsi="Times New Roman" w:cs="Times New Roman"/>
          <w:spacing w:val="10"/>
          <w:sz w:val="24"/>
          <w:szCs w:val="24"/>
        </w:rPr>
        <w:t xml:space="preserve"> </w:t>
      </w:r>
    </w:p>
    <w:p w14:paraId="792CF0F3" w14:textId="167EE647" w:rsidR="00681C53" w:rsidRPr="00A441A1" w:rsidRDefault="00710E71">
      <w:pPr>
        <w:rPr>
          <w:rFonts w:ascii="Times New Roman" w:hAnsi="Times New Roman" w:cs="Times New Roman"/>
          <w:spacing w:val="10"/>
          <w:sz w:val="24"/>
          <w:szCs w:val="24"/>
        </w:rPr>
      </w:pPr>
      <w:r w:rsidRPr="00A441A1">
        <w:rPr>
          <w:rFonts w:ascii="Times New Roman" w:hAnsi="Times New Roman" w:cs="Times New Roman"/>
          <w:spacing w:val="10"/>
          <w:sz w:val="24"/>
          <w:szCs w:val="24"/>
        </w:rPr>
        <w:t>Emotional Data Projected in Virtual Space. Illustration by Yubo Zhao</w:t>
      </w:r>
    </w:p>
    <w:p w14:paraId="3289883C" w14:textId="77777777" w:rsidR="00710E71" w:rsidRPr="00A441A1" w:rsidRDefault="00710E71">
      <w:pPr>
        <w:rPr>
          <w:rFonts w:ascii="Times New Roman" w:hAnsi="Times New Roman" w:cs="Times New Roman"/>
          <w:spacing w:val="10"/>
          <w:sz w:val="24"/>
          <w:szCs w:val="24"/>
        </w:rPr>
      </w:pPr>
    </w:p>
    <w:p w14:paraId="30F9ED05" w14:textId="0CD44173" w:rsidR="00681C53" w:rsidRPr="00A441A1" w:rsidRDefault="00A72EA6">
      <w:pPr>
        <w:rPr>
          <w:rFonts w:ascii="Times New Roman" w:hAnsi="Times New Roman" w:cs="Times New Roman"/>
          <w:b/>
          <w:bCs/>
          <w:spacing w:val="10"/>
          <w:sz w:val="24"/>
          <w:szCs w:val="24"/>
        </w:rPr>
      </w:pPr>
      <w:r w:rsidRPr="00A441A1">
        <w:rPr>
          <w:rFonts w:ascii="Times New Roman" w:hAnsi="Times New Roman" w:cs="Times New Roman"/>
          <w:b/>
          <w:bCs/>
          <w:spacing w:val="10"/>
          <w:sz w:val="24"/>
          <w:szCs w:val="24"/>
        </w:rPr>
        <w:t>[</w:t>
      </w:r>
      <w:r w:rsidR="00681C53" w:rsidRPr="00A441A1">
        <w:rPr>
          <w:rFonts w:ascii="Times New Roman" w:hAnsi="Times New Roman" w:cs="Times New Roman"/>
          <w:b/>
          <w:bCs/>
          <w:spacing w:val="10"/>
          <w:sz w:val="24"/>
          <w:szCs w:val="24"/>
        </w:rPr>
        <w:t>Project Overview</w:t>
      </w:r>
      <w:r w:rsidRPr="00A441A1">
        <w:rPr>
          <w:rFonts w:ascii="Times New Roman" w:hAnsi="Times New Roman" w:cs="Times New Roman"/>
          <w:b/>
          <w:bCs/>
          <w:spacing w:val="10"/>
          <w:sz w:val="24"/>
          <w:szCs w:val="24"/>
        </w:rPr>
        <w:t>]</w:t>
      </w:r>
    </w:p>
    <w:p w14:paraId="1EB5EFC6" w14:textId="273521CD" w:rsidR="007510BB" w:rsidRPr="007510BB" w:rsidRDefault="007510BB" w:rsidP="007510BB">
      <w:pPr>
        <w:spacing w:after="0" w:line="240" w:lineRule="auto"/>
        <w:rPr>
          <w:rFonts w:ascii="Times New Roman" w:eastAsia="Times New Roman" w:hAnsi="Times New Roman" w:cs="Times New Roman"/>
          <w:sz w:val="24"/>
          <w:szCs w:val="24"/>
        </w:rPr>
      </w:pPr>
      <w:r w:rsidRPr="007510BB">
        <w:rPr>
          <w:rFonts w:ascii="Times New Roman" w:eastAsia="Times New Roman" w:hAnsi="Times New Roman" w:cs="Times New Roman"/>
          <w:sz w:val="24"/>
          <w:szCs w:val="24"/>
        </w:rPr>
        <w:t xml:space="preserve">Virtual reality has been used as an efficient tool for iterating and improving spatial design in both real world and its digital twin, yet many measurements of </w:t>
      </w:r>
      <w:r w:rsidRPr="00A441A1">
        <w:rPr>
          <w:rFonts w:ascii="Times New Roman" w:eastAsia="Times New Roman" w:hAnsi="Times New Roman" w:cs="Times New Roman"/>
          <w:sz w:val="24"/>
          <w:szCs w:val="24"/>
        </w:rPr>
        <w:t>psychological effectiveness</w:t>
      </w:r>
      <w:r w:rsidRPr="007510BB">
        <w:rPr>
          <w:rFonts w:ascii="Times New Roman" w:eastAsia="Times New Roman" w:hAnsi="Times New Roman" w:cs="Times New Roman"/>
          <w:sz w:val="24"/>
          <w:szCs w:val="24"/>
        </w:rPr>
        <w:t xml:space="preserve"> in design remain qualitative and </w:t>
      </w:r>
      <w:r w:rsidRPr="00A441A1">
        <w:rPr>
          <w:rFonts w:ascii="Times New Roman" w:eastAsia="Times New Roman" w:hAnsi="Times New Roman" w:cs="Times New Roman"/>
          <w:sz w:val="24"/>
          <w:szCs w:val="24"/>
        </w:rPr>
        <w:t>irrelevant to specificity of spatial</w:t>
      </w:r>
      <w:r w:rsidR="00171DC0" w:rsidRPr="00A441A1">
        <w:rPr>
          <w:rFonts w:ascii="Times New Roman" w:eastAsia="Times New Roman" w:hAnsi="Times New Roman" w:cs="Times New Roman"/>
          <w:sz w:val="24"/>
          <w:szCs w:val="24"/>
        </w:rPr>
        <w:t xml:space="preserve"> factors</w:t>
      </w:r>
      <w:r w:rsidRPr="007510BB">
        <w:rPr>
          <w:rFonts w:ascii="Times New Roman" w:eastAsia="Times New Roman" w:hAnsi="Times New Roman" w:cs="Times New Roman"/>
          <w:sz w:val="24"/>
          <w:szCs w:val="24"/>
        </w:rPr>
        <w:t>. The sentimental feedback of users in a designed space is one of th</w:t>
      </w:r>
      <w:r w:rsidRPr="00A441A1">
        <w:rPr>
          <w:rFonts w:ascii="Times New Roman" w:eastAsia="Times New Roman" w:hAnsi="Times New Roman" w:cs="Times New Roman"/>
          <w:sz w:val="24"/>
          <w:szCs w:val="24"/>
        </w:rPr>
        <w:t>ose which lacks direct correlation between emotional and spatial data</w:t>
      </w:r>
      <w:r w:rsidRPr="007510BB">
        <w:rPr>
          <w:rFonts w:ascii="Times New Roman" w:eastAsia="Times New Roman" w:hAnsi="Times New Roman" w:cs="Times New Roman"/>
          <w:sz w:val="24"/>
          <w:szCs w:val="24"/>
        </w:rPr>
        <w:t xml:space="preserve">. For creating more sentimentally impactful and resonating spatial design, a quantitative and </w:t>
      </w:r>
      <w:r w:rsidRPr="00A441A1">
        <w:rPr>
          <w:rFonts w:ascii="Times New Roman" w:eastAsia="Times New Roman" w:hAnsi="Times New Roman" w:cs="Times New Roman"/>
          <w:sz w:val="24"/>
          <w:szCs w:val="24"/>
        </w:rPr>
        <w:t>space-focused</w:t>
      </w:r>
      <w:r w:rsidRPr="007510BB">
        <w:rPr>
          <w:rFonts w:ascii="Times New Roman" w:eastAsia="Times New Roman" w:hAnsi="Times New Roman" w:cs="Times New Roman"/>
          <w:sz w:val="24"/>
          <w:szCs w:val="24"/>
        </w:rPr>
        <w:t xml:space="preserve"> analysis is important to unveil this </w:t>
      </w:r>
      <w:r w:rsidRPr="00A441A1">
        <w:rPr>
          <w:rFonts w:ascii="Times New Roman" w:eastAsia="Times New Roman" w:hAnsi="Times New Roman" w:cs="Times New Roman"/>
          <w:sz w:val="24"/>
          <w:szCs w:val="24"/>
        </w:rPr>
        <w:t>relationship</w:t>
      </w:r>
      <w:r w:rsidRPr="007510BB">
        <w:rPr>
          <w:rFonts w:ascii="Times New Roman" w:eastAsia="Times New Roman" w:hAnsi="Times New Roman" w:cs="Times New Roman"/>
          <w:sz w:val="24"/>
          <w:szCs w:val="24"/>
        </w:rPr>
        <w:t xml:space="preserve">. Therefore, in this final project, a </w:t>
      </w:r>
      <w:r w:rsidRPr="00A441A1">
        <w:rPr>
          <w:rFonts w:ascii="Times New Roman" w:eastAsia="Times New Roman" w:hAnsi="Times New Roman" w:cs="Times New Roman"/>
          <w:sz w:val="24"/>
          <w:szCs w:val="24"/>
        </w:rPr>
        <w:t xml:space="preserve">spatial and sentimental </w:t>
      </w:r>
      <w:r w:rsidRPr="007510BB">
        <w:rPr>
          <w:rFonts w:ascii="Times New Roman" w:eastAsia="Times New Roman" w:hAnsi="Times New Roman" w:cs="Times New Roman"/>
          <w:sz w:val="24"/>
          <w:szCs w:val="24"/>
        </w:rPr>
        <w:t>data-driven</w:t>
      </w:r>
      <w:r w:rsidRPr="00A441A1">
        <w:rPr>
          <w:rFonts w:ascii="Times New Roman" w:eastAsia="Times New Roman" w:hAnsi="Times New Roman" w:cs="Times New Roman"/>
          <w:sz w:val="24"/>
          <w:szCs w:val="24"/>
        </w:rPr>
        <w:t xml:space="preserve"> framework</w:t>
      </w:r>
      <w:r w:rsidRPr="007510BB">
        <w:rPr>
          <w:rFonts w:ascii="Times New Roman" w:eastAsia="Times New Roman" w:hAnsi="Times New Roman" w:cs="Times New Roman"/>
          <w:sz w:val="24"/>
          <w:szCs w:val="24"/>
        </w:rPr>
        <w:t xml:space="preserve"> will be introduced to analyze how </w:t>
      </w:r>
      <w:r w:rsidRPr="00A441A1">
        <w:rPr>
          <w:rFonts w:ascii="Times New Roman" w:eastAsia="Times New Roman" w:hAnsi="Times New Roman" w:cs="Times New Roman"/>
          <w:sz w:val="24"/>
          <w:szCs w:val="24"/>
        </w:rPr>
        <w:t>architectural design factors are spatially</w:t>
      </w:r>
      <w:r w:rsidRPr="007510BB">
        <w:rPr>
          <w:rFonts w:ascii="Times New Roman" w:eastAsia="Times New Roman" w:hAnsi="Times New Roman" w:cs="Times New Roman"/>
          <w:sz w:val="24"/>
          <w:szCs w:val="24"/>
        </w:rPr>
        <w:t xml:space="preserve"> tied with </w:t>
      </w:r>
      <w:r w:rsidRPr="00A441A1">
        <w:rPr>
          <w:rFonts w:ascii="Times New Roman" w:eastAsia="Times New Roman" w:hAnsi="Times New Roman" w:cs="Times New Roman"/>
          <w:sz w:val="24"/>
          <w:szCs w:val="24"/>
        </w:rPr>
        <w:t>emotional</w:t>
      </w:r>
      <w:r w:rsidRPr="007510BB">
        <w:rPr>
          <w:rFonts w:ascii="Times New Roman" w:eastAsia="Times New Roman" w:hAnsi="Times New Roman" w:cs="Times New Roman"/>
          <w:sz w:val="24"/>
          <w:szCs w:val="24"/>
        </w:rPr>
        <w:t xml:space="preserve"> state.</w:t>
      </w:r>
    </w:p>
    <w:p w14:paraId="074056E8" w14:textId="37B90604" w:rsidR="00681C53" w:rsidRPr="00A441A1" w:rsidRDefault="00681C53">
      <w:pPr>
        <w:rPr>
          <w:rFonts w:ascii="Times New Roman" w:hAnsi="Times New Roman" w:cs="Times New Roman"/>
          <w:spacing w:val="10"/>
          <w:sz w:val="24"/>
          <w:szCs w:val="24"/>
        </w:rPr>
      </w:pPr>
    </w:p>
    <w:p w14:paraId="502888B7" w14:textId="77777777" w:rsidR="00710E71" w:rsidRPr="00A441A1" w:rsidRDefault="00710E71">
      <w:pPr>
        <w:rPr>
          <w:rFonts w:ascii="Times New Roman" w:hAnsi="Times New Roman" w:cs="Times New Roman"/>
          <w:spacing w:val="10"/>
          <w:sz w:val="24"/>
          <w:szCs w:val="24"/>
        </w:rPr>
      </w:pPr>
    </w:p>
    <w:p w14:paraId="6463CA81" w14:textId="2695A3C0" w:rsidR="00681C53" w:rsidRPr="00A441A1" w:rsidRDefault="00A441A1">
      <w:pPr>
        <w:rPr>
          <w:rFonts w:ascii="Times New Roman" w:hAnsi="Times New Roman" w:cs="Times New Roman"/>
          <w:b/>
          <w:bCs/>
          <w:spacing w:val="10"/>
          <w:sz w:val="24"/>
          <w:szCs w:val="24"/>
        </w:rPr>
      </w:pPr>
      <w:r w:rsidRPr="00A441A1">
        <w:rPr>
          <w:rFonts w:ascii="Times New Roman" w:hAnsi="Times New Roman" w:cs="Times New Roman"/>
          <w:b/>
          <w:bCs/>
          <w:spacing w:val="10"/>
          <w:sz w:val="24"/>
          <w:szCs w:val="24"/>
        </w:rPr>
        <w:t>[</w:t>
      </w:r>
      <w:r w:rsidR="00681C53" w:rsidRPr="00A441A1">
        <w:rPr>
          <w:rFonts w:ascii="Times New Roman" w:hAnsi="Times New Roman" w:cs="Times New Roman"/>
          <w:b/>
          <w:bCs/>
          <w:spacing w:val="10"/>
          <w:sz w:val="24"/>
          <w:szCs w:val="24"/>
        </w:rPr>
        <w:t>Captions</w:t>
      </w:r>
      <w:r w:rsidRPr="00A441A1">
        <w:rPr>
          <w:rFonts w:ascii="Times New Roman" w:hAnsi="Times New Roman" w:cs="Times New Roman"/>
          <w:b/>
          <w:bCs/>
          <w:spacing w:val="10"/>
          <w:sz w:val="24"/>
          <w:szCs w:val="24"/>
        </w:rPr>
        <w:t>]</w:t>
      </w:r>
    </w:p>
    <w:p w14:paraId="55B7B518" w14:textId="0C03C797" w:rsidR="00A441A1" w:rsidRDefault="00051EB5">
      <w:pPr>
        <w:rPr>
          <w:rFonts w:ascii="Times New Roman" w:hAnsi="Times New Roman" w:cs="Times New Roman"/>
          <w:b/>
          <w:bCs/>
          <w:spacing w:val="10"/>
          <w:sz w:val="24"/>
          <w:szCs w:val="24"/>
        </w:rPr>
      </w:pPr>
      <w:r>
        <w:rPr>
          <w:rFonts w:ascii="Times New Roman" w:hAnsi="Times New Roman" w:cs="Times New Roman"/>
          <w:b/>
          <w:bCs/>
          <w:spacing w:val="10"/>
          <w:sz w:val="24"/>
          <w:szCs w:val="24"/>
        </w:rPr>
        <w:t>[Fig 1.] Research Motivation and Hypothesis</w:t>
      </w:r>
    </w:p>
    <w:p w14:paraId="38E8DCFE" w14:textId="77777777" w:rsidR="00FE7FC8" w:rsidRDefault="00051EB5">
      <w:pPr>
        <w:rPr>
          <w:rFonts w:ascii="Times New Roman" w:hAnsi="Times New Roman" w:cs="Times New Roman"/>
          <w:spacing w:val="10"/>
          <w:sz w:val="24"/>
          <w:szCs w:val="24"/>
        </w:rPr>
      </w:pPr>
      <w:r w:rsidRPr="00051EB5">
        <w:rPr>
          <w:rFonts w:ascii="Times New Roman" w:hAnsi="Times New Roman" w:cs="Times New Roman"/>
          <w:spacing w:val="10"/>
          <w:sz w:val="24"/>
          <w:szCs w:val="24"/>
        </w:rPr>
        <w:t xml:space="preserve">Psychological reactions and feedbacks in an architectural space are often measured through qualitative and </w:t>
      </w:r>
      <w:r>
        <w:rPr>
          <w:rFonts w:ascii="Times New Roman" w:hAnsi="Times New Roman" w:cs="Times New Roman"/>
          <w:spacing w:val="10"/>
          <w:sz w:val="24"/>
          <w:szCs w:val="24"/>
        </w:rPr>
        <w:t xml:space="preserve">general methods, such as sending questionnaires for feelings about a hallway </w:t>
      </w:r>
      <w:proofErr w:type="gramStart"/>
      <w:r>
        <w:rPr>
          <w:rFonts w:ascii="Times New Roman" w:hAnsi="Times New Roman" w:cs="Times New Roman"/>
          <w:spacing w:val="10"/>
          <w:sz w:val="24"/>
          <w:szCs w:val="24"/>
        </w:rPr>
        <w:t>design</w:t>
      </w:r>
      <w:r w:rsidR="00EA2007">
        <w:rPr>
          <w:rFonts w:ascii="Times New Roman" w:hAnsi="Times New Roman" w:cs="Times New Roman"/>
          <w:spacing w:val="10"/>
          <w:sz w:val="24"/>
          <w:szCs w:val="24"/>
        </w:rPr>
        <w:t>, or</w:t>
      </w:r>
      <w:proofErr w:type="gramEnd"/>
      <w:r w:rsidR="00EA2007">
        <w:rPr>
          <w:rFonts w:ascii="Times New Roman" w:hAnsi="Times New Roman" w:cs="Times New Roman"/>
          <w:spacing w:val="10"/>
          <w:sz w:val="24"/>
          <w:szCs w:val="24"/>
        </w:rPr>
        <w:t xml:space="preserve"> tracking eye movements on a 2D screen that demonstrates an intersection within a building. This project, in another hand, seeks for a space-relevant, space-specific framework that ties emotional states with spatial factors through a</w:t>
      </w:r>
      <w:r w:rsidR="00207FDD">
        <w:rPr>
          <w:rFonts w:ascii="Times New Roman" w:hAnsi="Times New Roman" w:cs="Times New Roman"/>
          <w:spacing w:val="10"/>
          <w:sz w:val="24"/>
          <w:szCs w:val="24"/>
        </w:rPr>
        <w:t>n</w:t>
      </w:r>
      <w:r w:rsidR="00EA2007">
        <w:rPr>
          <w:rFonts w:ascii="Times New Roman" w:hAnsi="Times New Roman" w:cs="Times New Roman"/>
          <w:spacing w:val="10"/>
          <w:sz w:val="24"/>
          <w:szCs w:val="24"/>
        </w:rPr>
        <w:t xml:space="preserve"> immersive </w:t>
      </w:r>
      <w:r w:rsidR="00207FDD">
        <w:rPr>
          <w:rFonts w:ascii="Times New Roman" w:hAnsi="Times New Roman" w:cs="Times New Roman"/>
          <w:spacing w:val="10"/>
          <w:sz w:val="24"/>
          <w:szCs w:val="24"/>
        </w:rPr>
        <w:t xml:space="preserve">and realistic method of measurement, and subsequently hypothesizes that when proceeding a spatial exploration, certain psychological nuances associated with behavioral </w:t>
      </w:r>
      <w:r w:rsidR="005C7A4A">
        <w:rPr>
          <w:rFonts w:ascii="Times New Roman" w:hAnsi="Times New Roman" w:cs="Times New Roman"/>
          <w:spacing w:val="10"/>
          <w:sz w:val="24"/>
          <w:szCs w:val="24"/>
        </w:rPr>
        <w:t xml:space="preserve">and spatial features </w:t>
      </w:r>
      <w:r w:rsidR="00207FDD">
        <w:rPr>
          <w:rFonts w:ascii="Times New Roman" w:hAnsi="Times New Roman" w:cs="Times New Roman"/>
          <w:spacing w:val="10"/>
          <w:sz w:val="24"/>
          <w:szCs w:val="24"/>
        </w:rPr>
        <w:t>can be discovered and analyzed</w:t>
      </w:r>
      <w:r w:rsidR="005C7A4A">
        <w:rPr>
          <w:rFonts w:ascii="Times New Roman" w:hAnsi="Times New Roman" w:cs="Times New Roman"/>
          <w:spacing w:val="10"/>
          <w:sz w:val="24"/>
          <w:szCs w:val="24"/>
        </w:rPr>
        <w:t>.</w:t>
      </w:r>
    </w:p>
    <w:p w14:paraId="482E0C79" w14:textId="1865BBFC" w:rsidR="00FE7FC8" w:rsidRDefault="00FE7FC8">
      <w:pPr>
        <w:rPr>
          <w:rFonts w:ascii="Times New Roman" w:hAnsi="Times New Roman" w:cs="Times New Roman"/>
          <w:spacing w:val="10"/>
          <w:sz w:val="24"/>
          <w:szCs w:val="24"/>
        </w:rPr>
      </w:pPr>
    </w:p>
    <w:p w14:paraId="11E96653" w14:textId="42074556" w:rsidR="009E2470" w:rsidRDefault="009E2470">
      <w:pPr>
        <w:rPr>
          <w:rFonts w:ascii="Times New Roman" w:hAnsi="Times New Roman" w:cs="Times New Roman"/>
          <w:spacing w:val="10"/>
          <w:sz w:val="24"/>
          <w:szCs w:val="24"/>
        </w:rPr>
      </w:pPr>
    </w:p>
    <w:p w14:paraId="2BFBBD26" w14:textId="77777777" w:rsidR="009E2470" w:rsidRDefault="009E2470">
      <w:pPr>
        <w:rPr>
          <w:rFonts w:ascii="Times New Roman" w:hAnsi="Times New Roman" w:cs="Times New Roman"/>
          <w:spacing w:val="10"/>
          <w:sz w:val="24"/>
          <w:szCs w:val="24"/>
        </w:rPr>
      </w:pPr>
    </w:p>
    <w:p w14:paraId="5908DC42" w14:textId="6A6D493F" w:rsidR="009E2470" w:rsidRDefault="00207FDD" w:rsidP="009E2470">
      <w:pPr>
        <w:rPr>
          <w:rFonts w:ascii="Times New Roman" w:hAnsi="Times New Roman" w:cs="Times New Roman"/>
          <w:b/>
          <w:bCs/>
          <w:spacing w:val="10"/>
          <w:sz w:val="24"/>
          <w:szCs w:val="24"/>
        </w:rPr>
      </w:pPr>
      <w:r>
        <w:rPr>
          <w:rFonts w:ascii="Times New Roman" w:hAnsi="Times New Roman" w:cs="Times New Roman"/>
          <w:spacing w:val="10"/>
          <w:sz w:val="24"/>
          <w:szCs w:val="24"/>
        </w:rPr>
        <w:t xml:space="preserve"> </w:t>
      </w:r>
      <w:r w:rsidR="009E2470">
        <w:rPr>
          <w:rFonts w:ascii="Times New Roman" w:hAnsi="Times New Roman" w:cs="Times New Roman"/>
          <w:b/>
          <w:bCs/>
          <w:spacing w:val="10"/>
          <w:sz w:val="24"/>
          <w:szCs w:val="24"/>
        </w:rPr>
        <w:t xml:space="preserve">[Fig </w:t>
      </w:r>
      <w:r w:rsidR="009E2470">
        <w:rPr>
          <w:rFonts w:ascii="Times New Roman" w:hAnsi="Times New Roman" w:cs="Times New Roman"/>
          <w:b/>
          <w:bCs/>
          <w:spacing w:val="10"/>
          <w:sz w:val="24"/>
          <w:szCs w:val="24"/>
        </w:rPr>
        <w:t>2&amp;3</w:t>
      </w:r>
      <w:r w:rsidR="009E2470">
        <w:rPr>
          <w:rFonts w:ascii="Times New Roman" w:hAnsi="Times New Roman" w:cs="Times New Roman"/>
          <w:b/>
          <w:bCs/>
          <w:spacing w:val="10"/>
          <w:sz w:val="24"/>
          <w:szCs w:val="24"/>
        </w:rPr>
        <w:t xml:space="preserve">] </w:t>
      </w:r>
      <w:r w:rsidR="009E2470">
        <w:rPr>
          <w:rFonts w:ascii="Times New Roman" w:hAnsi="Times New Roman" w:cs="Times New Roman"/>
          <w:b/>
          <w:bCs/>
          <w:spacing w:val="10"/>
          <w:sz w:val="24"/>
          <w:szCs w:val="24"/>
        </w:rPr>
        <w:t>Method</w:t>
      </w:r>
      <w:r w:rsidR="00AF1AFE">
        <w:rPr>
          <w:rFonts w:ascii="Times New Roman" w:hAnsi="Times New Roman" w:cs="Times New Roman"/>
          <w:b/>
          <w:bCs/>
          <w:spacing w:val="10"/>
          <w:sz w:val="24"/>
          <w:szCs w:val="24"/>
        </w:rPr>
        <w:t xml:space="preserve"> -</w:t>
      </w:r>
      <w:r w:rsidR="009E2470">
        <w:rPr>
          <w:rFonts w:ascii="Times New Roman" w:hAnsi="Times New Roman" w:cs="Times New Roman"/>
          <w:b/>
          <w:bCs/>
          <w:spacing w:val="10"/>
          <w:sz w:val="24"/>
          <w:szCs w:val="24"/>
        </w:rPr>
        <w:t xml:space="preserve"> Design</w:t>
      </w:r>
    </w:p>
    <w:p w14:paraId="080C9D89" w14:textId="41A5288C" w:rsidR="00051EB5" w:rsidRDefault="009E2470">
      <w:pPr>
        <w:rPr>
          <w:rFonts w:ascii="Times New Roman" w:hAnsi="Times New Roman" w:cs="Times New Roman"/>
          <w:spacing w:val="10"/>
          <w:sz w:val="24"/>
          <w:szCs w:val="24"/>
        </w:rPr>
      </w:pPr>
      <w:r>
        <w:rPr>
          <w:rFonts w:ascii="Times New Roman" w:hAnsi="Times New Roman" w:cs="Times New Roman"/>
          <w:spacing w:val="10"/>
          <w:sz w:val="24"/>
          <w:szCs w:val="24"/>
        </w:rPr>
        <w:t xml:space="preserve">The experiment provides six different spatial scenarios that vary in scale and </w:t>
      </w:r>
      <w:proofErr w:type="gramStart"/>
      <w:r>
        <w:rPr>
          <w:rFonts w:ascii="Times New Roman" w:hAnsi="Times New Roman" w:cs="Times New Roman"/>
          <w:spacing w:val="10"/>
          <w:sz w:val="24"/>
          <w:szCs w:val="24"/>
        </w:rPr>
        <w:t>proportion, but</w:t>
      </w:r>
      <w:proofErr w:type="gramEnd"/>
      <w:r>
        <w:rPr>
          <w:rFonts w:ascii="Times New Roman" w:hAnsi="Times New Roman" w:cs="Times New Roman"/>
          <w:spacing w:val="10"/>
          <w:sz w:val="24"/>
          <w:szCs w:val="24"/>
        </w:rPr>
        <w:t xml:space="preserve"> have same neutralized lighting and material settings in order to isolate the variables of interest. Participant will experience these six ceiling-</w:t>
      </w:r>
      <w:proofErr w:type="gramStart"/>
      <w:r>
        <w:rPr>
          <w:rFonts w:ascii="Times New Roman" w:hAnsi="Times New Roman" w:cs="Times New Roman"/>
          <w:spacing w:val="10"/>
          <w:sz w:val="24"/>
          <w:szCs w:val="24"/>
        </w:rPr>
        <w:t>less</w:t>
      </w:r>
      <w:proofErr w:type="gramEnd"/>
      <w:r>
        <w:rPr>
          <w:rFonts w:ascii="Times New Roman" w:hAnsi="Times New Roman" w:cs="Times New Roman"/>
          <w:spacing w:val="10"/>
          <w:sz w:val="24"/>
          <w:szCs w:val="24"/>
        </w:rPr>
        <w:t xml:space="preserve"> white enclosures within a bounded moveable area of 1.5m</w:t>
      </w:r>
      <w:r w:rsidR="00563A56">
        <w:rPr>
          <w:rFonts w:ascii="Times New Roman" w:hAnsi="Times New Roman" w:cs="Times New Roman"/>
          <w:spacing w:val="10"/>
          <w:sz w:val="24"/>
          <w:szCs w:val="24"/>
        </w:rPr>
        <w:t>, located in the center of each space, which also makes the ability of movement unbiased.</w:t>
      </w:r>
    </w:p>
    <w:p w14:paraId="78116084" w14:textId="77777777" w:rsidR="00563A56" w:rsidRPr="00051EB5" w:rsidRDefault="00563A56">
      <w:pPr>
        <w:rPr>
          <w:rFonts w:ascii="Times New Roman" w:hAnsi="Times New Roman" w:cs="Times New Roman"/>
          <w:spacing w:val="10"/>
          <w:sz w:val="24"/>
          <w:szCs w:val="24"/>
        </w:rPr>
      </w:pPr>
    </w:p>
    <w:p w14:paraId="5998A4F9" w14:textId="42F0835B" w:rsidR="00AF1AFE" w:rsidRDefault="00AF1AFE" w:rsidP="00AF1AFE">
      <w:pPr>
        <w:rPr>
          <w:rFonts w:ascii="Times New Roman" w:hAnsi="Times New Roman" w:cs="Times New Roman"/>
          <w:b/>
          <w:bCs/>
          <w:spacing w:val="10"/>
          <w:sz w:val="24"/>
          <w:szCs w:val="24"/>
        </w:rPr>
      </w:pPr>
      <w:r>
        <w:rPr>
          <w:rFonts w:ascii="Times New Roman" w:hAnsi="Times New Roman" w:cs="Times New Roman"/>
          <w:b/>
          <w:bCs/>
          <w:spacing w:val="10"/>
          <w:sz w:val="24"/>
          <w:szCs w:val="24"/>
        </w:rPr>
        <w:t xml:space="preserve">[Fig </w:t>
      </w:r>
      <w:r>
        <w:rPr>
          <w:rFonts w:ascii="Times New Roman" w:hAnsi="Times New Roman" w:cs="Times New Roman"/>
          <w:b/>
          <w:bCs/>
          <w:spacing w:val="10"/>
          <w:sz w:val="24"/>
          <w:szCs w:val="24"/>
        </w:rPr>
        <w:t>4</w:t>
      </w:r>
      <w:r>
        <w:rPr>
          <w:rFonts w:ascii="Times New Roman" w:hAnsi="Times New Roman" w:cs="Times New Roman"/>
          <w:b/>
          <w:bCs/>
          <w:spacing w:val="10"/>
          <w:sz w:val="24"/>
          <w:szCs w:val="24"/>
        </w:rPr>
        <w:t xml:space="preserve">] </w:t>
      </w:r>
      <w:r>
        <w:rPr>
          <w:rFonts w:ascii="Times New Roman" w:hAnsi="Times New Roman" w:cs="Times New Roman"/>
          <w:b/>
          <w:bCs/>
          <w:spacing w:val="10"/>
          <w:sz w:val="24"/>
          <w:szCs w:val="24"/>
        </w:rPr>
        <w:t>Method – Participants and Apparatus</w:t>
      </w:r>
    </w:p>
    <w:p w14:paraId="1FEC0DFB" w14:textId="2C977B35" w:rsidR="00AF1AFE" w:rsidRDefault="00AF1AFE" w:rsidP="00AF1AFE">
      <w:pPr>
        <w:rPr>
          <w:rFonts w:ascii="Times New Roman" w:hAnsi="Times New Roman" w:cs="Times New Roman"/>
          <w:spacing w:val="10"/>
          <w:sz w:val="24"/>
          <w:szCs w:val="24"/>
        </w:rPr>
      </w:pPr>
      <w:r>
        <w:rPr>
          <w:rFonts w:ascii="Times New Roman" w:hAnsi="Times New Roman" w:cs="Times New Roman"/>
          <w:spacing w:val="10"/>
          <w:sz w:val="24"/>
          <w:szCs w:val="24"/>
        </w:rPr>
        <w:t xml:space="preserve">The experiment is </w:t>
      </w:r>
      <w:proofErr w:type="gramStart"/>
      <w:r>
        <w:rPr>
          <w:rFonts w:ascii="Times New Roman" w:hAnsi="Times New Roman" w:cs="Times New Roman"/>
          <w:spacing w:val="10"/>
          <w:sz w:val="24"/>
          <w:szCs w:val="24"/>
        </w:rPr>
        <w:t>aim</w:t>
      </w:r>
      <w:proofErr w:type="gramEnd"/>
      <w:r>
        <w:rPr>
          <w:rFonts w:ascii="Times New Roman" w:hAnsi="Times New Roman" w:cs="Times New Roman"/>
          <w:spacing w:val="10"/>
          <w:sz w:val="24"/>
          <w:szCs w:val="24"/>
        </w:rPr>
        <w:t xml:space="preserve"> to have participants with varying gender, age, and design backgrounds, but only four participants are recruited for this project due to a constrained timeframe. Oculus Quest 2 VR headset is used for the virtual experience</w:t>
      </w:r>
      <w:r w:rsidR="005576AC">
        <w:rPr>
          <w:rFonts w:ascii="Times New Roman" w:hAnsi="Times New Roman" w:cs="Times New Roman"/>
          <w:spacing w:val="10"/>
          <w:sz w:val="24"/>
          <w:szCs w:val="24"/>
        </w:rPr>
        <w:t>, and MUSE 2 headband is used for EEG data collection.</w:t>
      </w:r>
      <w:r>
        <w:rPr>
          <w:rFonts w:ascii="Times New Roman" w:hAnsi="Times New Roman" w:cs="Times New Roman"/>
          <w:spacing w:val="10"/>
          <w:sz w:val="24"/>
          <w:szCs w:val="24"/>
        </w:rPr>
        <w:t xml:space="preserve"> </w:t>
      </w:r>
    </w:p>
    <w:p w14:paraId="70B27735" w14:textId="099431DB" w:rsidR="00AF1AFE" w:rsidRDefault="00AF1AFE" w:rsidP="00AF1AFE">
      <w:pPr>
        <w:rPr>
          <w:rFonts w:ascii="Times New Roman" w:hAnsi="Times New Roman" w:cs="Times New Roman"/>
          <w:spacing w:val="10"/>
          <w:sz w:val="24"/>
          <w:szCs w:val="24"/>
        </w:rPr>
      </w:pPr>
    </w:p>
    <w:p w14:paraId="38197DBD" w14:textId="0D683F32" w:rsidR="00AF1AFE" w:rsidRDefault="00AF1AFE" w:rsidP="00AF1AFE">
      <w:pPr>
        <w:rPr>
          <w:rFonts w:ascii="Times New Roman" w:hAnsi="Times New Roman" w:cs="Times New Roman"/>
          <w:b/>
          <w:bCs/>
          <w:spacing w:val="10"/>
          <w:sz w:val="24"/>
          <w:szCs w:val="24"/>
        </w:rPr>
      </w:pPr>
      <w:r>
        <w:rPr>
          <w:rFonts w:ascii="Times New Roman" w:hAnsi="Times New Roman" w:cs="Times New Roman"/>
          <w:b/>
          <w:bCs/>
          <w:spacing w:val="10"/>
          <w:sz w:val="24"/>
          <w:szCs w:val="24"/>
        </w:rPr>
        <w:t xml:space="preserve">[Fig </w:t>
      </w:r>
      <w:r>
        <w:rPr>
          <w:rFonts w:ascii="Times New Roman" w:hAnsi="Times New Roman" w:cs="Times New Roman"/>
          <w:b/>
          <w:bCs/>
          <w:spacing w:val="10"/>
          <w:sz w:val="24"/>
          <w:szCs w:val="24"/>
        </w:rPr>
        <w:t>5</w:t>
      </w:r>
      <w:r>
        <w:rPr>
          <w:rFonts w:ascii="Times New Roman" w:hAnsi="Times New Roman" w:cs="Times New Roman"/>
          <w:b/>
          <w:bCs/>
          <w:spacing w:val="10"/>
          <w:sz w:val="24"/>
          <w:szCs w:val="24"/>
        </w:rPr>
        <w:t xml:space="preserve">] Method – </w:t>
      </w:r>
      <w:r>
        <w:rPr>
          <w:rFonts w:ascii="Times New Roman" w:hAnsi="Times New Roman" w:cs="Times New Roman"/>
          <w:b/>
          <w:bCs/>
          <w:spacing w:val="10"/>
          <w:sz w:val="24"/>
          <w:szCs w:val="24"/>
        </w:rPr>
        <w:t>Procedure</w:t>
      </w:r>
    </w:p>
    <w:p w14:paraId="44F97A60" w14:textId="318B33E8" w:rsidR="00AF1AFE" w:rsidRDefault="00AF1AFE" w:rsidP="00AF1AFE">
      <w:pPr>
        <w:rPr>
          <w:rFonts w:ascii="Times New Roman" w:hAnsi="Times New Roman" w:cs="Times New Roman"/>
          <w:spacing w:val="10"/>
          <w:sz w:val="24"/>
          <w:szCs w:val="24"/>
        </w:rPr>
      </w:pPr>
      <w:r>
        <w:rPr>
          <w:rFonts w:ascii="Times New Roman" w:hAnsi="Times New Roman" w:cs="Times New Roman"/>
          <w:spacing w:val="10"/>
          <w:sz w:val="24"/>
          <w:szCs w:val="24"/>
        </w:rPr>
        <w:t xml:space="preserve">Participants will </w:t>
      </w:r>
      <w:r w:rsidR="000D7BCA">
        <w:rPr>
          <w:rFonts w:ascii="Times New Roman" w:hAnsi="Times New Roman" w:cs="Times New Roman"/>
          <w:spacing w:val="10"/>
          <w:sz w:val="24"/>
          <w:szCs w:val="24"/>
        </w:rPr>
        <w:t xml:space="preserve">involve in the experiment in two ways: a self-reporting questionnaire that qualitatively measures their emotional state before and after the spatial experience and enables them to pick a personally preferred option, and a virtual journey that sequentially leads them through six enclosures with a transitional scene in between two spaces </w:t>
      </w:r>
      <w:proofErr w:type="gramStart"/>
      <w:r w:rsidR="000D7BCA">
        <w:rPr>
          <w:rFonts w:ascii="Times New Roman" w:hAnsi="Times New Roman" w:cs="Times New Roman"/>
          <w:spacing w:val="10"/>
          <w:sz w:val="24"/>
          <w:szCs w:val="24"/>
        </w:rPr>
        <w:t>in order to</w:t>
      </w:r>
      <w:proofErr w:type="gramEnd"/>
      <w:r w:rsidR="000D7BCA">
        <w:rPr>
          <w:rFonts w:ascii="Times New Roman" w:hAnsi="Times New Roman" w:cs="Times New Roman"/>
          <w:spacing w:val="10"/>
          <w:sz w:val="24"/>
          <w:szCs w:val="24"/>
        </w:rPr>
        <w:t xml:space="preserve"> counter-balancing the psychological impact of spatial shift. </w:t>
      </w:r>
    </w:p>
    <w:p w14:paraId="44532AAA" w14:textId="77777777" w:rsidR="000D7BCA" w:rsidRDefault="000D7BCA" w:rsidP="00AF1AFE">
      <w:pPr>
        <w:rPr>
          <w:rFonts w:ascii="Times New Roman" w:hAnsi="Times New Roman" w:cs="Times New Roman"/>
          <w:b/>
          <w:bCs/>
          <w:spacing w:val="10"/>
          <w:sz w:val="24"/>
          <w:szCs w:val="24"/>
        </w:rPr>
      </w:pPr>
    </w:p>
    <w:p w14:paraId="3B2DDD8C" w14:textId="75CE3914" w:rsidR="000D7BCA" w:rsidRDefault="000D7BCA" w:rsidP="000D7BCA">
      <w:pPr>
        <w:rPr>
          <w:rFonts w:ascii="Times New Roman" w:hAnsi="Times New Roman" w:cs="Times New Roman"/>
          <w:b/>
          <w:bCs/>
          <w:spacing w:val="10"/>
          <w:sz w:val="24"/>
          <w:szCs w:val="24"/>
        </w:rPr>
      </w:pPr>
      <w:r>
        <w:rPr>
          <w:rFonts w:ascii="Times New Roman" w:hAnsi="Times New Roman" w:cs="Times New Roman"/>
          <w:b/>
          <w:bCs/>
          <w:spacing w:val="10"/>
          <w:sz w:val="24"/>
          <w:szCs w:val="24"/>
        </w:rPr>
        <w:t xml:space="preserve">[Fig </w:t>
      </w:r>
      <w:r>
        <w:rPr>
          <w:rFonts w:ascii="Times New Roman" w:hAnsi="Times New Roman" w:cs="Times New Roman"/>
          <w:b/>
          <w:bCs/>
          <w:spacing w:val="10"/>
          <w:sz w:val="24"/>
          <w:szCs w:val="24"/>
        </w:rPr>
        <w:t>6</w:t>
      </w:r>
      <w:r>
        <w:rPr>
          <w:rFonts w:ascii="Times New Roman" w:hAnsi="Times New Roman" w:cs="Times New Roman"/>
          <w:b/>
          <w:bCs/>
          <w:spacing w:val="10"/>
          <w:sz w:val="24"/>
          <w:szCs w:val="24"/>
        </w:rPr>
        <w:t xml:space="preserve">] Method – </w:t>
      </w:r>
      <w:r>
        <w:rPr>
          <w:rFonts w:ascii="Times New Roman" w:hAnsi="Times New Roman" w:cs="Times New Roman"/>
          <w:b/>
          <w:bCs/>
          <w:spacing w:val="10"/>
          <w:sz w:val="24"/>
          <w:szCs w:val="24"/>
        </w:rPr>
        <w:t>Questionnaire</w:t>
      </w:r>
    </w:p>
    <w:p w14:paraId="69991A1A" w14:textId="422E78FC" w:rsidR="000D7BCA" w:rsidRDefault="000D7BCA" w:rsidP="000D7BCA">
      <w:pPr>
        <w:rPr>
          <w:rFonts w:ascii="Times New Roman" w:hAnsi="Times New Roman" w:cs="Times New Roman"/>
          <w:b/>
          <w:bCs/>
          <w:spacing w:val="10"/>
          <w:sz w:val="24"/>
          <w:szCs w:val="24"/>
        </w:rPr>
      </w:pPr>
      <w:r>
        <w:rPr>
          <w:rFonts w:ascii="Times New Roman" w:hAnsi="Times New Roman" w:cs="Times New Roman"/>
          <w:spacing w:val="10"/>
          <w:sz w:val="24"/>
          <w:szCs w:val="24"/>
        </w:rPr>
        <w:t xml:space="preserve">Questionnaire asks standard self-reporting questions such as current and post-VR feelings, with the additional </w:t>
      </w:r>
      <w:r w:rsidR="00D65B82">
        <w:rPr>
          <w:rFonts w:ascii="Times New Roman" w:hAnsi="Times New Roman" w:cs="Times New Roman"/>
          <w:spacing w:val="10"/>
          <w:sz w:val="24"/>
          <w:szCs w:val="24"/>
        </w:rPr>
        <w:t>selection of participants’ favorite space.</w:t>
      </w:r>
    </w:p>
    <w:p w14:paraId="15494CF1" w14:textId="77777777" w:rsidR="00AF1AFE" w:rsidRDefault="00AF1AFE" w:rsidP="00AF1AFE">
      <w:pPr>
        <w:rPr>
          <w:rFonts w:ascii="Times New Roman" w:hAnsi="Times New Roman" w:cs="Times New Roman"/>
          <w:b/>
          <w:bCs/>
          <w:spacing w:val="10"/>
          <w:sz w:val="24"/>
          <w:szCs w:val="24"/>
        </w:rPr>
      </w:pPr>
    </w:p>
    <w:p w14:paraId="5FD886C1" w14:textId="7EC10C18" w:rsidR="00C5266E" w:rsidRDefault="00C5266E" w:rsidP="00C5266E">
      <w:pPr>
        <w:rPr>
          <w:rFonts w:ascii="Times New Roman" w:hAnsi="Times New Roman" w:cs="Times New Roman"/>
          <w:b/>
          <w:bCs/>
          <w:spacing w:val="10"/>
          <w:sz w:val="24"/>
          <w:szCs w:val="24"/>
        </w:rPr>
      </w:pPr>
      <w:r>
        <w:rPr>
          <w:rFonts w:ascii="Times New Roman" w:hAnsi="Times New Roman" w:cs="Times New Roman"/>
          <w:b/>
          <w:bCs/>
          <w:spacing w:val="10"/>
          <w:sz w:val="24"/>
          <w:szCs w:val="24"/>
        </w:rPr>
        <w:t xml:space="preserve">[Fig </w:t>
      </w:r>
      <w:r>
        <w:rPr>
          <w:rFonts w:ascii="Times New Roman" w:hAnsi="Times New Roman" w:cs="Times New Roman"/>
          <w:b/>
          <w:bCs/>
          <w:spacing w:val="10"/>
          <w:sz w:val="24"/>
          <w:szCs w:val="24"/>
        </w:rPr>
        <w:t>7</w:t>
      </w:r>
      <w:r>
        <w:rPr>
          <w:rFonts w:ascii="Times New Roman" w:hAnsi="Times New Roman" w:cs="Times New Roman"/>
          <w:b/>
          <w:bCs/>
          <w:spacing w:val="10"/>
          <w:sz w:val="24"/>
          <w:szCs w:val="24"/>
        </w:rPr>
        <w:t xml:space="preserve">] Method – </w:t>
      </w:r>
      <w:r w:rsidR="005576AC">
        <w:rPr>
          <w:rFonts w:ascii="Times New Roman" w:hAnsi="Times New Roman" w:cs="Times New Roman"/>
          <w:b/>
          <w:bCs/>
          <w:spacing w:val="10"/>
          <w:sz w:val="24"/>
          <w:szCs w:val="24"/>
        </w:rPr>
        <w:t>Tech Architecture</w:t>
      </w:r>
    </w:p>
    <w:p w14:paraId="10B67B86" w14:textId="3F7AEE8F" w:rsidR="00C5266E" w:rsidRDefault="005576AC" w:rsidP="00C5266E">
      <w:pPr>
        <w:rPr>
          <w:rFonts w:ascii="Times New Roman" w:hAnsi="Times New Roman" w:cs="Times New Roman"/>
          <w:spacing w:val="10"/>
          <w:sz w:val="24"/>
          <w:szCs w:val="24"/>
        </w:rPr>
      </w:pPr>
      <w:r>
        <w:rPr>
          <w:rFonts w:ascii="Times New Roman" w:hAnsi="Times New Roman" w:cs="Times New Roman"/>
          <w:spacing w:val="10"/>
          <w:sz w:val="24"/>
          <w:szCs w:val="24"/>
        </w:rPr>
        <w:t>The EEG data is synced with the head position of participants via a customized script and records every second. The output CSV file is sent to Grasshopper to be parsed with a customized code and visualized and rendered in Rhino 7.</w:t>
      </w:r>
    </w:p>
    <w:p w14:paraId="6A1EA7E8" w14:textId="351C65D2" w:rsidR="005576AC" w:rsidRDefault="005576AC" w:rsidP="00C5266E">
      <w:pPr>
        <w:rPr>
          <w:rFonts w:ascii="Times New Roman" w:hAnsi="Times New Roman" w:cs="Times New Roman"/>
          <w:spacing w:val="10"/>
          <w:sz w:val="24"/>
          <w:szCs w:val="24"/>
        </w:rPr>
      </w:pPr>
    </w:p>
    <w:p w14:paraId="0F7F4557" w14:textId="5F985F5B" w:rsidR="005576AC" w:rsidRDefault="005576AC" w:rsidP="005576AC">
      <w:pPr>
        <w:rPr>
          <w:rFonts w:ascii="Times New Roman" w:hAnsi="Times New Roman" w:cs="Times New Roman"/>
          <w:b/>
          <w:bCs/>
          <w:spacing w:val="10"/>
          <w:sz w:val="24"/>
          <w:szCs w:val="24"/>
        </w:rPr>
      </w:pPr>
      <w:r>
        <w:rPr>
          <w:rFonts w:ascii="Times New Roman" w:hAnsi="Times New Roman" w:cs="Times New Roman"/>
          <w:b/>
          <w:bCs/>
          <w:spacing w:val="10"/>
          <w:sz w:val="24"/>
          <w:szCs w:val="24"/>
        </w:rPr>
        <w:t xml:space="preserve">[Fig </w:t>
      </w:r>
      <w:r>
        <w:rPr>
          <w:rFonts w:ascii="Times New Roman" w:hAnsi="Times New Roman" w:cs="Times New Roman"/>
          <w:b/>
          <w:bCs/>
          <w:spacing w:val="10"/>
          <w:sz w:val="24"/>
          <w:szCs w:val="24"/>
        </w:rPr>
        <w:t>8</w:t>
      </w:r>
      <w:r>
        <w:rPr>
          <w:rFonts w:ascii="Times New Roman" w:hAnsi="Times New Roman" w:cs="Times New Roman"/>
          <w:b/>
          <w:bCs/>
          <w:spacing w:val="10"/>
          <w:sz w:val="24"/>
          <w:szCs w:val="24"/>
        </w:rPr>
        <w:t xml:space="preserve">] Method – </w:t>
      </w:r>
      <w:r>
        <w:rPr>
          <w:rFonts w:ascii="Times New Roman" w:hAnsi="Times New Roman" w:cs="Times New Roman"/>
          <w:b/>
          <w:bCs/>
          <w:spacing w:val="10"/>
          <w:sz w:val="24"/>
          <w:szCs w:val="24"/>
        </w:rPr>
        <w:t>Brainwave Selection</w:t>
      </w:r>
    </w:p>
    <w:p w14:paraId="2093DEDE" w14:textId="61CBF5AE" w:rsidR="005576AC" w:rsidRDefault="005576AC" w:rsidP="005576AC">
      <w:pPr>
        <w:rPr>
          <w:rFonts w:ascii="Times New Roman" w:hAnsi="Times New Roman" w:cs="Times New Roman"/>
          <w:spacing w:val="10"/>
          <w:sz w:val="24"/>
          <w:szCs w:val="24"/>
        </w:rPr>
      </w:pPr>
      <w:r>
        <w:rPr>
          <w:rFonts w:ascii="Times New Roman" w:hAnsi="Times New Roman" w:cs="Times New Roman"/>
          <w:spacing w:val="10"/>
          <w:sz w:val="24"/>
          <w:szCs w:val="24"/>
        </w:rPr>
        <w:t xml:space="preserve">While brainwaves with five different frequencies are commonly used for decoding emotional states, two of them (Beta and Theta) are selected </w:t>
      </w:r>
      <w:r w:rsidR="000B1CC4">
        <w:rPr>
          <w:rFonts w:ascii="Times New Roman" w:hAnsi="Times New Roman" w:cs="Times New Roman"/>
          <w:spacing w:val="10"/>
          <w:sz w:val="24"/>
          <w:szCs w:val="24"/>
        </w:rPr>
        <w:t>with a focus on the concentration level and arousal level.</w:t>
      </w:r>
    </w:p>
    <w:p w14:paraId="1CC679F6" w14:textId="4E447E73" w:rsidR="00E27FA2" w:rsidRPr="00E27FA2" w:rsidRDefault="00E27FA2" w:rsidP="00E27FA2">
      <w:pPr>
        <w:rPr>
          <w:rFonts w:ascii="Times New Roman" w:hAnsi="Times New Roman" w:cs="Times New Roman"/>
          <w:i/>
          <w:iCs/>
          <w:spacing w:val="10"/>
          <w:sz w:val="24"/>
          <w:szCs w:val="24"/>
        </w:rPr>
      </w:pPr>
      <w:r w:rsidRPr="00E27FA2">
        <w:rPr>
          <w:rFonts w:ascii="Times New Roman" w:hAnsi="Times New Roman" w:cs="Times New Roman"/>
          <w:i/>
          <w:iCs/>
          <w:spacing w:val="10"/>
          <w:sz w:val="24"/>
          <w:szCs w:val="24"/>
        </w:rPr>
        <w:lastRenderedPageBreak/>
        <w:t>(Note: this figure is demonstrated as .gif and video, please use whichever is usable)</w:t>
      </w:r>
    </w:p>
    <w:p w14:paraId="67D2757A" w14:textId="179DD379" w:rsidR="00E27FA2" w:rsidRDefault="00E27FA2" w:rsidP="00E27FA2">
      <w:pPr>
        <w:rPr>
          <w:rFonts w:ascii="Times New Roman" w:hAnsi="Times New Roman" w:cs="Times New Roman"/>
          <w:b/>
          <w:bCs/>
          <w:spacing w:val="10"/>
          <w:sz w:val="24"/>
          <w:szCs w:val="24"/>
        </w:rPr>
      </w:pPr>
      <w:r>
        <w:rPr>
          <w:rFonts w:ascii="Times New Roman" w:hAnsi="Times New Roman" w:cs="Times New Roman"/>
          <w:b/>
          <w:bCs/>
          <w:spacing w:val="10"/>
          <w:sz w:val="24"/>
          <w:szCs w:val="24"/>
        </w:rPr>
        <w:t xml:space="preserve">[Fig </w:t>
      </w:r>
      <w:r>
        <w:rPr>
          <w:rFonts w:ascii="Times New Roman" w:hAnsi="Times New Roman" w:cs="Times New Roman"/>
          <w:b/>
          <w:bCs/>
          <w:spacing w:val="10"/>
          <w:sz w:val="24"/>
          <w:szCs w:val="24"/>
        </w:rPr>
        <w:t>9</w:t>
      </w:r>
      <w:r>
        <w:rPr>
          <w:rFonts w:ascii="Times New Roman" w:hAnsi="Times New Roman" w:cs="Times New Roman"/>
          <w:b/>
          <w:bCs/>
          <w:spacing w:val="10"/>
          <w:sz w:val="24"/>
          <w:szCs w:val="24"/>
        </w:rPr>
        <w:t xml:space="preserve">] Method – </w:t>
      </w:r>
      <w:r>
        <w:rPr>
          <w:rFonts w:ascii="Times New Roman" w:hAnsi="Times New Roman" w:cs="Times New Roman"/>
          <w:b/>
          <w:bCs/>
          <w:spacing w:val="10"/>
          <w:sz w:val="24"/>
          <w:szCs w:val="24"/>
        </w:rPr>
        <w:t>EEG&amp;VR Integration</w:t>
      </w:r>
    </w:p>
    <w:p w14:paraId="0FF1C5EE" w14:textId="68336B07" w:rsidR="00E27FA2" w:rsidRDefault="00E27FA2" w:rsidP="00E27FA2">
      <w:pPr>
        <w:rPr>
          <w:rFonts w:ascii="Times New Roman" w:hAnsi="Times New Roman" w:cs="Times New Roman"/>
          <w:spacing w:val="10"/>
          <w:sz w:val="24"/>
          <w:szCs w:val="24"/>
        </w:rPr>
      </w:pPr>
      <w:r>
        <w:rPr>
          <w:rFonts w:ascii="Times New Roman" w:hAnsi="Times New Roman" w:cs="Times New Roman"/>
          <w:spacing w:val="10"/>
          <w:sz w:val="24"/>
          <w:szCs w:val="24"/>
        </w:rPr>
        <w:t>EEG data is synced with the head position and view direction of participants through a customized script, which can be seen in this demo.</w:t>
      </w:r>
    </w:p>
    <w:p w14:paraId="689CF0E5" w14:textId="77777777" w:rsidR="00E27FA2" w:rsidRDefault="00E27FA2" w:rsidP="005576AC">
      <w:pPr>
        <w:rPr>
          <w:rFonts w:ascii="Times New Roman" w:hAnsi="Times New Roman" w:cs="Times New Roman"/>
          <w:spacing w:val="10"/>
          <w:sz w:val="24"/>
          <w:szCs w:val="24"/>
        </w:rPr>
      </w:pPr>
    </w:p>
    <w:p w14:paraId="0DBA6F78" w14:textId="71C396D8" w:rsidR="000B1CC4" w:rsidRDefault="000B1CC4" w:rsidP="000B1CC4">
      <w:pPr>
        <w:rPr>
          <w:rFonts w:ascii="Times New Roman" w:hAnsi="Times New Roman" w:cs="Times New Roman"/>
          <w:b/>
          <w:bCs/>
          <w:spacing w:val="10"/>
          <w:sz w:val="24"/>
          <w:szCs w:val="24"/>
        </w:rPr>
      </w:pPr>
      <w:r>
        <w:rPr>
          <w:rFonts w:ascii="Times New Roman" w:hAnsi="Times New Roman" w:cs="Times New Roman"/>
          <w:b/>
          <w:bCs/>
          <w:spacing w:val="10"/>
          <w:sz w:val="24"/>
          <w:szCs w:val="24"/>
        </w:rPr>
        <w:t xml:space="preserve">[Fig </w:t>
      </w:r>
      <w:r>
        <w:rPr>
          <w:rFonts w:ascii="Times New Roman" w:hAnsi="Times New Roman" w:cs="Times New Roman"/>
          <w:b/>
          <w:bCs/>
          <w:spacing w:val="10"/>
          <w:sz w:val="24"/>
          <w:szCs w:val="24"/>
        </w:rPr>
        <w:t>10&amp;11&amp;12</w:t>
      </w:r>
      <w:r w:rsidR="00E27FA2">
        <w:rPr>
          <w:rFonts w:ascii="Times New Roman" w:hAnsi="Times New Roman" w:cs="Times New Roman"/>
          <w:b/>
          <w:bCs/>
          <w:spacing w:val="10"/>
          <w:sz w:val="24"/>
          <w:szCs w:val="24"/>
        </w:rPr>
        <w:t>&amp;13</w:t>
      </w:r>
      <w:r>
        <w:rPr>
          <w:rFonts w:ascii="Times New Roman" w:hAnsi="Times New Roman" w:cs="Times New Roman"/>
          <w:b/>
          <w:bCs/>
          <w:spacing w:val="10"/>
          <w:sz w:val="24"/>
          <w:szCs w:val="24"/>
        </w:rPr>
        <w:t xml:space="preserve">] </w:t>
      </w:r>
      <w:r w:rsidR="00E27FA2">
        <w:rPr>
          <w:rFonts w:ascii="Times New Roman" w:hAnsi="Times New Roman" w:cs="Times New Roman"/>
          <w:b/>
          <w:bCs/>
          <w:spacing w:val="10"/>
          <w:sz w:val="24"/>
          <w:szCs w:val="24"/>
        </w:rPr>
        <w:t xml:space="preserve">Results - </w:t>
      </w:r>
      <w:r>
        <w:rPr>
          <w:rFonts w:ascii="Times New Roman" w:hAnsi="Times New Roman" w:cs="Times New Roman"/>
          <w:b/>
          <w:bCs/>
          <w:spacing w:val="10"/>
          <w:sz w:val="24"/>
          <w:szCs w:val="24"/>
        </w:rPr>
        <w:t>Emotional Data of Four Participants Projected in Space</w:t>
      </w:r>
    </w:p>
    <w:p w14:paraId="74A67AED" w14:textId="77777777" w:rsidR="00E27FA2" w:rsidRDefault="00E27FA2" w:rsidP="000B1CC4">
      <w:pPr>
        <w:rPr>
          <w:rFonts w:ascii="Times New Roman" w:hAnsi="Times New Roman" w:cs="Times New Roman"/>
          <w:b/>
          <w:bCs/>
          <w:spacing w:val="10"/>
          <w:sz w:val="24"/>
          <w:szCs w:val="24"/>
        </w:rPr>
      </w:pPr>
    </w:p>
    <w:p w14:paraId="0AF1B8F0" w14:textId="160AED10" w:rsidR="00E27FA2" w:rsidRDefault="00E27FA2" w:rsidP="00E27FA2">
      <w:pPr>
        <w:rPr>
          <w:rFonts w:ascii="Times New Roman" w:hAnsi="Times New Roman" w:cs="Times New Roman"/>
          <w:b/>
          <w:bCs/>
          <w:spacing w:val="10"/>
          <w:sz w:val="24"/>
          <w:szCs w:val="24"/>
        </w:rPr>
      </w:pPr>
      <w:r>
        <w:rPr>
          <w:rFonts w:ascii="Times New Roman" w:hAnsi="Times New Roman" w:cs="Times New Roman"/>
          <w:b/>
          <w:bCs/>
          <w:spacing w:val="10"/>
          <w:sz w:val="24"/>
          <w:szCs w:val="24"/>
        </w:rPr>
        <w:t xml:space="preserve">[Fig </w:t>
      </w:r>
      <w:r>
        <w:rPr>
          <w:rFonts w:ascii="Times New Roman" w:hAnsi="Times New Roman" w:cs="Times New Roman"/>
          <w:b/>
          <w:bCs/>
          <w:spacing w:val="10"/>
          <w:sz w:val="24"/>
          <w:szCs w:val="24"/>
        </w:rPr>
        <w:t>14</w:t>
      </w:r>
      <w:r>
        <w:rPr>
          <w:rFonts w:ascii="Times New Roman" w:hAnsi="Times New Roman" w:cs="Times New Roman"/>
          <w:b/>
          <w:bCs/>
          <w:spacing w:val="10"/>
          <w:sz w:val="24"/>
          <w:szCs w:val="24"/>
        </w:rPr>
        <w:t xml:space="preserve">] </w:t>
      </w:r>
      <w:r>
        <w:rPr>
          <w:rFonts w:ascii="Times New Roman" w:hAnsi="Times New Roman" w:cs="Times New Roman"/>
          <w:b/>
          <w:bCs/>
          <w:spacing w:val="10"/>
          <w:sz w:val="24"/>
          <w:szCs w:val="24"/>
        </w:rPr>
        <w:t xml:space="preserve">Results – Beta Brainwave in 6 Scenarios </w:t>
      </w:r>
    </w:p>
    <w:p w14:paraId="76508176" w14:textId="5624F3B6" w:rsidR="00E27FA2" w:rsidRDefault="00E27FA2" w:rsidP="00E27FA2">
      <w:pPr>
        <w:rPr>
          <w:rFonts w:ascii="Times New Roman" w:hAnsi="Times New Roman" w:cs="Times New Roman"/>
          <w:spacing w:val="10"/>
          <w:sz w:val="24"/>
          <w:szCs w:val="24"/>
        </w:rPr>
      </w:pPr>
      <w:r>
        <w:rPr>
          <w:rFonts w:ascii="Times New Roman" w:hAnsi="Times New Roman" w:cs="Times New Roman"/>
          <w:spacing w:val="10"/>
          <w:sz w:val="24"/>
          <w:szCs w:val="24"/>
        </w:rPr>
        <w:t>This graph demonstrates varying intensities of beta brainwaves</w:t>
      </w:r>
      <w:r w:rsidR="00A36EA3">
        <w:rPr>
          <w:rFonts w:ascii="Times New Roman" w:hAnsi="Times New Roman" w:cs="Times New Roman"/>
          <w:spacing w:val="10"/>
          <w:sz w:val="24"/>
          <w:szCs w:val="24"/>
        </w:rPr>
        <w:t xml:space="preserve"> that roughly shows the small square room causes the highest level of stress.</w:t>
      </w:r>
    </w:p>
    <w:p w14:paraId="532A508C" w14:textId="2BE0892E" w:rsidR="000B1CC4" w:rsidRDefault="000B1CC4" w:rsidP="005576AC">
      <w:pPr>
        <w:rPr>
          <w:rFonts w:ascii="Times New Roman" w:hAnsi="Times New Roman" w:cs="Times New Roman"/>
          <w:b/>
          <w:bCs/>
          <w:spacing w:val="10"/>
          <w:sz w:val="24"/>
          <w:szCs w:val="24"/>
        </w:rPr>
      </w:pPr>
    </w:p>
    <w:p w14:paraId="6938E39A" w14:textId="49F9EFB1" w:rsidR="00A36EA3" w:rsidRDefault="00A36EA3" w:rsidP="00A36EA3">
      <w:pPr>
        <w:rPr>
          <w:rFonts w:ascii="Times New Roman" w:hAnsi="Times New Roman" w:cs="Times New Roman"/>
          <w:b/>
          <w:bCs/>
          <w:spacing w:val="10"/>
          <w:sz w:val="24"/>
          <w:szCs w:val="24"/>
        </w:rPr>
      </w:pPr>
      <w:r>
        <w:rPr>
          <w:rFonts w:ascii="Times New Roman" w:hAnsi="Times New Roman" w:cs="Times New Roman"/>
          <w:b/>
          <w:bCs/>
          <w:spacing w:val="10"/>
          <w:sz w:val="24"/>
          <w:szCs w:val="24"/>
        </w:rPr>
        <w:t>[Fig 1</w:t>
      </w:r>
      <w:r>
        <w:rPr>
          <w:rFonts w:ascii="Times New Roman" w:hAnsi="Times New Roman" w:cs="Times New Roman"/>
          <w:b/>
          <w:bCs/>
          <w:spacing w:val="10"/>
          <w:sz w:val="24"/>
          <w:szCs w:val="24"/>
        </w:rPr>
        <w:t>5</w:t>
      </w:r>
      <w:r>
        <w:rPr>
          <w:rFonts w:ascii="Times New Roman" w:hAnsi="Times New Roman" w:cs="Times New Roman"/>
          <w:b/>
          <w:bCs/>
          <w:spacing w:val="10"/>
          <w:sz w:val="24"/>
          <w:szCs w:val="24"/>
        </w:rPr>
        <w:t>]</w:t>
      </w:r>
      <w:r w:rsidR="009A26FF">
        <w:rPr>
          <w:rFonts w:ascii="Times New Roman" w:hAnsi="Times New Roman" w:cs="Times New Roman"/>
          <w:b/>
          <w:bCs/>
          <w:spacing w:val="10"/>
          <w:sz w:val="24"/>
          <w:szCs w:val="24"/>
        </w:rPr>
        <w:t xml:space="preserve"> </w:t>
      </w:r>
      <w:r>
        <w:rPr>
          <w:rFonts w:ascii="Times New Roman" w:hAnsi="Times New Roman" w:cs="Times New Roman"/>
          <w:b/>
          <w:bCs/>
          <w:spacing w:val="10"/>
          <w:sz w:val="24"/>
          <w:szCs w:val="24"/>
        </w:rPr>
        <w:t>Conclusion 1</w:t>
      </w:r>
      <w:r>
        <w:rPr>
          <w:rFonts w:ascii="Times New Roman" w:hAnsi="Times New Roman" w:cs="Times New Roman"/>
          <w:b/>
          <w:bCs/>
          <w:spacing w:val="10"/>
          <w:sz w:val="24"/>
          <w:szCs w:val="24"/>
        </w:rPr>
        <w:t xml:space="preserve"> </w:t>
      </w:r>
      <w:r>
        <w:rPr>
          <w:rFonts w:ascii="Times New Roman" w:hAnsi="Times New Roman" w:cs="Times New Roman"/>
          <w:b/>
          <w:bCs/>
          <w:spacing w:val="10"/>
          <w:sz w:val="24"/>
          <w:szCs w:val="24"/>
        </w:rPr>
        <w:t>– Emotional Perspective</w:t>
      </w:r>
    </w:p>
    <w:p w14:paraId="1D7AEA67" w14:textId="3A4B9B1A" w:rsidR="005576AC" w:rsidRPr="009A26FF" w:rsidRDefault="00A36EA3" w:rsidP="00C5266E">
      <w:pPr>
        <w:rPr>
          <w:rFonts w:ascii="Times New Roman" w:hAnsi="Times New Roman" w:cs="Times New Roman"/>
          <w:spacing w:val="10"/>
          <w:sz w:val="24"/>
          <w:szCs w:val="24"/>
        </w:rPr>
      </w:pPr>
      <w:r w:rsidRPr="009A26FF">
        <w:rPr>
          <w:rFonts w:ascii="Times New Roman" w:hAnsi="Times New Roman" w:cs="Times New Roman"/>
          <w:spacing w:val="10"/>
          <w:sz w:val="24"/>
          <w:szCs w:val="24"/>
        </w:rPr>
        <w:t>Proportion matters. Elongated layout tends to calm people more effectively.</w:t>
      </w:r>
    </w:p>
    <w:p w14:paraId="6C3C1734" w14:textId="311662B2" w:rsidR="00681C53" w:rsidRDefault="00681C53">
      <w:pPr>
        <w:rPr>
          <w:rFonts w:ascii="Times New Roman" w:hAnsi="Times New Roman" w:cs="Times New Roman"/>
          <w:b/>
          <w:bCs/>
          <w:spacing w:val="10"/>
          <w:sz w:val="24"/>
          <w:szCs w:val="24"/>
        </w:rPr>
      </w:pPr>
    </w:p>
    <w:p w14:paraId="02758742" w14:textId="18902A06" w:rsidR="00A36EA3" w:rsidRDefault="00A36EA3" w:rsidP="00A36EA3">
      <w:pPr>
        <w:rPr>
          <w:rFonts w:ascii="Times New Roman" w:hAnsi="Times New Roman" w:cs="Times New Roman"/>
          <w:b/>
          <w:bCs/>
          <w:spacing w:val="10"/>
          <w:sz w:val="24"/>
          <w:szCs w:val="24"/>
        </w:rPr>
      </w:pPr>
      <w:r>
        <w:rPr>
          <w:rFonts w:ascii="Times New Roman" w:hAnsi="Times New Roman" w:cs="Times New Roman"/>
          <w:b/>
          <w:bCs/>
          <w:spacing w:val="10"/>
          <w:sz w:val="24"/>
          <w:szCs w:val="24"/>
        </w:rPr>
        <w:t>[Fig 1</w:t>
      </w:r>
      <w:r w:rsidR="009A26FF">
        <w:rPr>
          <w:rFonts w:ascii="Times New Roman" w:hAnsi="Times New Roman" w:cs="Times New Roman"/>
          <w:b/>
          <w:bCs/>
          <w:spacing w:val="10"/>
          <w:sz w:val="24"/>
          <w:szCs w:val="24"/>
        </w:rPr>
        <w:t>6</w:t>
      </w:r>
      <w:r>
        <w:rPr>
          <w:rFonts w:ascii="Times New Roman" w:hAnsi="Times New Roman" w:cs="Times New Roman"/>
          <w:b/>
          <w:bCs/>
          <w:spacing w:val="10"/>
          <w:sz w:val="24"/>
          <w:szCs w:val="24"/>
        </w:rPr>
        <w:t>]</w:t>
      </w:r>
      <w:r w:rsidR="009A26FF">
        <w:rPr>
          <w:rFonts w:ascii="Times New Roman" w:hAnsi="Times New Roman" w:cs="Times New Roman"/>
          <w:b/>
          <w:bCs/>
          <w:spacing w:val="10"/>
          <w:sz w:val="24"/>
          <w:szCs w:val="24"/>
        </w:rPr>
        <w:t xml:space="preserve"> </w:t>
      </w:r>
      <w:r>
        <w:rPr>
          <w:rFonts w:ascii="Times New Roman" w:hAnsi="Times New Roman" w:cs="Times New Roman"/>
          <w:b/>
          <w:bCs/>
          <w:spacing w:val="10"/>
          <w:sz w:val="24"/>
          <w:szCs w:val="24"/>
        </w:rPr>
        <w:t xml:space="preserve">Conclusion </w:t>
      </w:r>
      <w:r w:rsidR="009A26FF">
        <w:rPr>
          <w:rFonts w:ascii="Times New Roman" w:hAnsi="Times New Roman" w:cs="Times New Roman"/>
          <w:b/>
          <w:bCs/>
          <w:spacing w:val="10"/>
          <w:sz w:val="24"/>
          <w:szCs w:val="24"/>
        </w:rPr>
        <w:t>2</w:t>
      </w:r>
      <w:r>
        <w:rPr>
          <w:rFonts w:ascii="Times New Roman" w:hAnsi="Times New Roman" w:cs="Times New Roman"/>
          <w:b/>
          <w:bCs/>
          <w:spacing w:val="10"/>
          <w:sz w:val="24"/>
          <w:szCs w:val="24"/>
        </w:rPr>
        <w:t xml:space="preserve"> – Emotional Perspective</w:t>
      </w:r>
    </w:p>
    <w:p w14:paraId="42D50D8C" w14:textId="4D100E64" w:rsidR="00A36EA3" w:rsidRPr="009A26FF" w:rsidRDefault="009A26FF">
      <w:pPr>
        <w:rPr>
          <w:rFonts w:ascii="Times New Roman" w:hAnsi="Times New Roman" w:cs="Times New Roman"/>
          <w:spacing w:val="10"/>
          <w:sz w:val="24"/>
          <w:szCs w:val="24"/>
        </w:rPr>
      </w:pPr>
      <w:r w:rsidRPr="009A26FF">
        <w:rPr>
          <w:rFonts w:ascii="Times New Roman" w:hAnsi="Times New Roman" w:cs="Times New Roman"/>
          <w:spacing w:val="10"/>
          <w:sz w:val="24"/>
          <w:szCs w:val="24"/>
        </w:rPr>
        <w:t xml:space="preserve">The importance of scale is a bit vague, </w:t>
      </w:r>
      <w:proofErr w:type="gramStart"/>
      <w:r w:rsidRPr="009A26FF">
        <w:rPr>
          <w:rFonts w:ascii="Times New Roman" w:hAnsi="Times New Roman" w:cs="Times New Roman"/>
          <w:spacing w:val="10"/>
          <w:sz w:val="24"/>
          <w:szCs w:val="24"/>
        </w:rPr>
        <w:t>yet generally speaking, participants</w:t>
      </w:r>
      <w:proofErr w:type="gramEnd"/>
      <w:r w:rsidRPr="009A26FF">
        <w:rPr>
          <w:rFonts w:ascii="Times New Roman" w:hAnsi="Times New Roman" w:cs="Times New Roman"/>
          <w:spacing w:val="10"/>
          <w:sz w:val="24"/>
          <w:szCs w:val="24"/>
        </w:rPr>
        <w:t xml:space="preserve"> in large rooms slightly lose (active) concentration.</w:t>
      </w:r>
    </w:p>
    <w:p w14:paraId="65D3690C" w14:textId="77777777" w:rsidR="009A26FF" w:rsidRDefault="009A26FF" w:rsidP="009A26FF">
      <w:pPr>
        <w:rPr>
          <w:rFonts w:ascii="Times New Roman" w:hAnsi="Times New Roman" w:cs="Times New Roman"/>
          <w:b/>
          <w:bCs/>
          <w:spacing w:val="10"/>
          <w:sz w:val="24"/>
          <w:szCs w:val="24"/>
        </w:rPr>
      </w:pPr>
    </w:p>
    <w:p w14:paraId="7A71DEFA" w14:textId="77EC90D0" w:rsidR="009A26FF" w:rsidRDefault="009A26FF" w:rsidP="009A26FF">
      <w:pPr>
        <w:rPr>
          <w:rFonts w:ascii="Times New Roman" w:hAnsi="Times New Roman" w:cs="Times New Roman"/>
          <w:b/>
          <w:bCs/>
          <w:spacing w:val="10"/>
          <w:sz w:val="24"/>
          <w:szCs w:val="24"/>
        </w:rPr>
      </w:pPr>
      <w:r>
        <w:rPr>
          <w:rFonts w:ascii="Times New Roman" w:hAnsi="Times New Roman" w:cs="Times New Roman"/>
          <w:b/>
          <w:bCs/>
          <w:spacing w:val="10"/>
          <w:sz w:val="24"/>
          <w:szCs w:val="24"/>
        </w:rPr>
        <w:t>[Fig 1</w:t>
      </w:r>
      <w:r>
        <w:rPr>
          <w:rFonts w:ascii="Times New Roman" w:hAnsi="Times New Roman" w:cs="Times New Roman"/>
          <w:b/>
          <w:bCs/>
          <w:spacing w:val="10"/>
          <w:sz w:val="24"/>
          <w:szCs w:val="24"/>
        </w:rPr>
        <w:t>7</w:t>
      </w:r>
      <w:r>
        <w:rPr>
          <w:rFonts w:ascii="Times New Roman" w:hAnsi="Times New Roman" w:cs="Times New Roman"/>
          <w:b/>
          <w:bCs/>
          <w:spacing w:val="10"/>
          <w:sz w:val="24"/>
          <w:szCs w:val="24"/>
        </w:rPr>
        <w:t xml:space="preserve">] Conclusion </w:t>
      </w:r>
      <w:r>
        <w:rPr>
          <w:rFonts w:ascii="Times New Roman" w:hAnsi="Times New Roman" w:cs="Times New Roman"/>
          <w:b/>
          <w:bCs/>
          <w:spacing w:val="10"/>
          <w:sz w:val="24"/>
          <w:szCs w:val="24"/>
        </w:rPr>
        <w:t>3</w:t>
      </w:r>
      <w:r>
        <w:rPr>
          <w:rFonts w:ascii="Times New Roman" w:hAnsi="Times New Roman" w:cs="Times New Roman"/>
          <w:b/>
          <w:bCs/>
          <w:spacing w:val="10"/>
          <w:sz w:val="24"/>
          <w:szCs w:val="24"/>
        </w:rPr>
        <w:t xml:space="preserve"> – Emotional Perspective</w:t>
      </w:r>
    </w:p>
    <w:p w14:paraId="7C04F90D" w14:textId="4757253B" w:rsidR="009A26FF" w:rsidRPr="009A26FF" w:rsidRDefault="009A26FF">
      <w:pPr>
        <w:rPr>
          <w:rFonts w:ascii="Times New Roman" w:hAnsi="Times New Roman" w:cs="Times New Roman"/>
          <w:spacing w:val="10"/>
          <w:sz w:val="24"/>
          <w:szCs w:val="24"/>
        </w:rPr>
      </w:pPr>
      <w:r w:rsidRPr="009A26FF">
        <w:rPr>
          <w:rFonts w:ascii="Times New Roman" w:hAnsi="Times New Roman" w:cs="Times New Roman"/>
          <w:spacing w:val="10"/>
          <w:sz w:val="24"/>
          <w:szCs w:val="24"/>
        </w:rPr>
        <w:t>In elongated room, participants tend to unconsciously explore/enjoy the space (low focus, high relaxed level), compared to square room where participants tend to consciously concentrate and to stress out (high focus, low relaxed level).</w:t>
      </w:r>
    </w:p>
    <w:p w14:paraId="488CE39F" w14:textId="1D084702" w:rsidR="00710E71" w:rsidRDefault="00710E71">
      <w:pPr>
        <w:rPr>
          <w:rFonts w:ascii="Times New Roman" w:hAnsi="Times New Roman" w:cs="Times New Roman"/>
          <w:b/>
          <w:bCs/>
          <w:spacing w:val="10"/>
          <w:sz w:val="24"/>
          <w:szCs w:val="24"/>
        </w:rPr>
      </w:pPr>
    </w:p>
    <w:p w14:paraId="3D5C5FB4" w14:textId="39B7FF6E" w:rsidR="009A26FF" w:rsidRDefault="009A26FF" w:rsidP="009A26FF">
      <w:pPr>
        <w:rPr>
          <w:rFonts w:ascii="Times New Roman" w:hAnsi="Times New Roman" w:cs="Times New Roman"/>
          <w:b/>
          <w:bCs/>
          <w:spacing w:val="10"/>
          <w:sz w:val="24"/>
          <w:szCs w:val="24"/>
        </w:rPr>
      </w:pPr>
      <w:r>
        <w:rPr>
          <w:rFonts w:ascii="Times New Roman" w:hAnsi="Times New Roman" w:cs="Times New Roman"/>
          <w:b/>
          <w:bCs/>
          <w:spacing w:val="10"/>
          <w:sz w:val="24"/>
          <w:szCs w:val="24"/>
        </w:rPr>
        <w:t>[Fig 1</w:t>
      </w:r>
      <w:r>
        <w:rPr>
          <w:rFonts w:ascii="Times New Roman" w:hAnsi="Times New Roman" w:cs="Times New Roman"/>
          <w:b/>
          <w:bCs/>
          <w:spacing w:val="10"/>
          <w:sz w:val="24"/>
          <w:szCs w:val="24"/>
        </w:rPr>
        <w:t>8</w:t>
      </w:r>
      <w:r>
        <w:rPr>
          <w:rFonts w:ascii="Times New Roman" w:hAnsi="Times New Roman" w:cs="Times New Roman"/>
          <w:b/>
          <w:bCs/>
          <w:spacing w:val="10"/>
          <w:sz w:val="24"/>
          <w:szCs w:val="24"/>
        </w:rPr>
        <w:t xml:space="preserve">] Conclusion </w:t>
      </w:r>
      <w:r>
        <w:rPr>
          <w:rFonts w:ascii="Times New Roman" w:hAnsi="Times New Roman" w:cs="Times New Roman"/>
          <w:b/>
          <w:bCs/>
          <w:spacing w:val="10"/>
          <w:sz w:val="24"/>
          <w:szCs w:val="24"/>
        </w:rPr>
        <w:t>4</w:t>
      </w:r>
      <w:r>
        <w:rPr>
          <w:rFonts w:ascii="Times New Roman" w:hAnsi="Times New Roman" w:cs="Times New Roman"/>
          <w:b/>
          <w:bCs/>
          <w:spacing w:val="10"/>
          <w:sz w:val="24"/>
          <w:szCs w:val="24"/>
        </w:rPr>
        <w:t xml:space="preserve"> – </w:t>
      </w:r>
      <w:r>
        <w:rPr>
          <w:rFonts w:ascii="Times New Roman" w:hAnsi="Times New Roman" w:cs="Times New Roman"/>
          <w:b/>
          <w:bCs/>
          <w:spacing w:val="10"/>
          <w:sz w:val="24"/>
          <w:szCs w:val="24"/>
        </w:rPr>
        <w:t>Behavioral</w:t>
      </w:r>
      <w:r>
        <w:rPr>
          <w:rFonts w:ascii="Times New Roman" w:hAnsi="Times New Roman" w:cs="Times New Roman"/>
          <w:b/>
          <w:bCs/>
          <w:spacing w:val="10"/>
          <w:sz w:val="24"/>
          <w:szCs w:val="24"/>
        </w:rPr>
        <w:t xml:space="preserve"> Perspective</w:t>
      </w:r>
    </w:p>
    <w:p w14:paraId="6198C8CE" w14:textId="7BA42D10" w:rsidR="009A26FF" w:rsidRDefault="009A26FF">
      <w:pPr>
        <w:rPr>
          <w:rFonts w:ascii="Times New Roman" w:hAnsi="Times New Roman" w:cs="Times New Roman"/>
          <w:spacing w:val="10"/>
          <w:sz w:val="24"/>
          <w:szCs w:val="24"/>
        </w:rPr>
      </w:pPr>
      <w:r w:rsidRPr="009A26FF">
        <w:rPr>
          <w:rFonts w:ascii="Times New Roman" w:hAnsi="Times New Roman" w:cs="Times New Roman"/>
          <w:spacing w:val="10"/>
          <w:sz w:val="24"/>
          <w:szCs w:val="24"/>
        </w:rPr>
        <w:t>In elongated room, participants tend to unconsciously explore/enjoy the space along the long axis (low focus, high relaxed level), compared to square room where participants tend to consciously concentrate and to stress out without specific directionality (high focus, low relaxed level).</w:t>
      </w:r>
    </w:p>
    <w:p w14:paraId="6461BC9D" w14:textId="148DD257" w:rsidR="005E250C" w:rsidRDefault="005E250C">
      <w:pPr>
        <w:rPr>
          <w:rFonts w:ascii="Times New Roman" w:hAnsi="Times New Roman" w:cs="Times New Roman"/>
          <w:spacing w:val="10"/>
          <w:sz w:val="24"/>
          <w:szCs w:val="24"/>
        </w:rPr>
      </w:pPr>
    </w:p>
    <w:p w14:paraId="4E597A14" w14:textId="628A300E" w:rsidR="005E250C" w:rsidRDefault="005E250C" w:rsidP="005E250C">
      <w:pPr>
        <w:rPr>
          <w:rFonts w:ascii="Times New Roman" w:hAnsi="Times New Roman" w:cs="Times New Roman"/>
          <w:b/>
          <w:bCs/>
          <w:spacing w:val="10"/>
          <w:sz w:val="24"/>
          <w:szCs w:val="24"/>
        </w:rPr>
      </w:pPr>
      <w:r>
        <w:rPr>
          <w:rFonts w:ascii="Times New Roman" w:hAnsi="Times New Roman" w:cs="Times New Roman"/>
          <w:b/>
          <w:bCs/>
          <w:spacing w:val="10"/>
          <w:sz w:val="24"/>
          <w:szCs w:val="24"/>
        </w:rPr>
        <w:t>[Fig 1</w:t>
      </w:r>
      <w:r>
        <w:rPr>
          <w:rFonts w:ascii="Times New Roman" w:hAnsi="Times New Roman" w:cs="Times New Roman"/>
          <w:b/>
          <w:bCs/>
          <w:spacing w:val="10"/>
          <w:sz w:val="24"/>
          <w:szCs w:val="24"/>
        </w:rPr>
        <w:t>9</w:t>
      </w:r>
      <w:r>
        <w:rPr>
          <w:rFonts w:ascii="Times New Roman" w:hAnsi="Times New Roman" w:cs="Times New Roman"/>
          <w:b/>
          <w:bCs/>
          <w:spacing w:val="10"/>
          <w:sz w:val="24"/>
          <w:szCs w:val="24"/>
        </w:rPr>
        <w:t xml:space="preserve">] Conclusion </w:t>
      </w:r>
      <w:r>
        <w:rPr>
          <w:rFonts w:ascii="Times New Roman" w:hAnsi="Times New Roman" w:cs="Times New Roman"/>
          <w:b/>
          <w:bCs/>
          <w:spacing w:val="10"/>
          <w:sz w:val="24"/>
          <w:szCs w:val="24"/>
        </w:rPr>
        <w:t>5</w:t>
      </w:r>
      <w:r>
        <w:rPr>
          <w:rFonts w:ascii="Times New Roman" w:hAnsi="Times New Roman" w:cs="Times New Roman"/>
          <w:b/>
          <w:bCs/>
          <w:spacing w:val="10"/>
          <w:sz w:val="24"/>
          <w:szCs w:val="24"/>
        </w:rPr>
        <w:t xml:space="preserve"> –</w:t>
      </w:r>
      <w:r>
        <w:rPr>
          <w:rFonts w:ascii="Times New Roman" w:hAnsi="Times New Roman" w:cs="Times New Roman"/>
          <w:b/>
          <w:bCs/>
          <w:spacing w:val="10"/>
          <w:sz w:val="24"/>
          <w:szCs w:val="24"/>
        </w:rPr>
        <w:t xml:space="preserve"> Subjective</w:t>
      </w:r>
      <w:r>
        <w:rPr>
          <w:rFonts w:ascii="Times New Roman" w:hAnsi="Times New Roman" w:cs="Times New Roman"/>
          <w:b/>
          <w:bCs/>
          <w:spacing w:val="10"/>
          <w:sz w:val="24"/>
          <w:szCs w:val="24"/>
        </w:rPr>
        <w:t xml:space="preserve"> Perspective</w:t>
      </w:r>
    </w:p>
    <w:p w14:paraId="59AD415B" w14:textId="31480A3C" w:rsidR="005E250C" w:rsidRPr="009A26FF" w:rsidRDefault="005E250C" w:rsidP="005E250C">
      <w:pPr>
        <w:rPr>
          <w:rFonts w:ascii="Times New Roman" w:hAnsi="Times New Roman" w:cs="Times New Roman"/>
          <w:spacing w:val="10"/>
          <w:sz w:val="24"/>
          <w:szCs w:val="24"/>
        </w:rPr>
      </w:pPr>
      <w:r>
        <w:rPr>
          <w:rFonts w:ascii="Times New Roman" w:hAnsi="Times New Roman" w:cs="Times New Roman"/>
          <w:spacing w:val="10"/>
          <w:sz w:val="24"/>
          <w:szCs w:val="24"/>
        </w:rPr>
        <w:lastRenderedPageBreak/>
        <w:t>While the questionnaire is light and simple, the result of participants’ preference on spaces aligns with their psychological reactions objectively measured by EEG headbands, that slightly elongated and bigger spaces are favored and bringing the most calmness.</w:t>
      </w:r>
    </w:p>
    <w:p w14:paraId="67F0E5E1" w14:textId="1FAFE246" w:rsidR="00A441A1" w:rsidRDefault="00A441A1">
      <w:pPr>
        <w:rPr>
          <w:rFonts w:ascii="Times New Roman" w:hAnsi="Times New Roman" w:cs="Times New Roman"/>
          <w:b/>
          <w:bCs/>
          <w:spacing w:val="10"/>
          <w:sz w:val="24"/>
          <w:szCs w:val="24"/>
        </w:rPr>
      </w:pPr>
    </w:p>
    <w:p w14:paraId="398862BC" w14:textId="6F8EE888" w:rsidR="00A441A1" w:rsidRDefault="00A441A1">
      <w:pPr>
        <w:rPr>
          <w:rFonts w:ascii="Times New Roman" w:hAnsi="Times New Roman" w:cs="Times New Roman"/>
          <w:b/>
          <w:bCs/>
          <w:spacing w:val="10"/>
          <w:sz w:val="24"/>
          <w:szCs w:val="24"/>
        </w:rPr>
      </w:pPr>
      <w:r>
        <w:rPr>
          <w:rFonts w:ascii="Times New Roman" w:hAnsi="Times New Roman" w:cs="Times New Roman"/>
          <w:b/>
          <w:bCs/>
          <w:spacing w:val="10"/>
          <w:sz w:val="24"/>
          <w:szCs w:val="24"/>
        </w:rPr>
        <w:t>[Future Steps]</w:t>
      </w:r>
    </w:p>
    <w:p w14:paraId="587BA45D" w14:textId="1412BAF8" w:rsidR="009A26FF" w:rsidRPr="009A26FF" w:rsidRDefault="009A26FF" w:rsidP="009A26FF">
      <w:pPr>
        <w:rPr>
          <w:rFonts w:ascii="Times New Roman" w:hAnsi="Times New Roman" w:cs="Times New Roman"/>
          <w:spacing w:val="10"/>
          <w:sz w:val="24"/>
          <w:szCs w:val="24"/>
        </w:rPr>
      </w:pPr>
      <w:r w:rsidRPr="009A26FF">
        <w:rPr>
          <w:rFonts w:ascii="Times New Roman" w:hAnsi="Times New Roman" w:cs="Times New Roman"/>
          <w:spacing w:val="10"/>
          <w:sz w:val="24"/>
          <w:szCs w:val="24"/>
        </w:rPr>
        <w:t xml:space="preserve">1.Improve the statistical validity and collect more data from a larger pool of participants. </w:t>
      </w:r>
    </w:p>
    <w:p w14:paraId="433138E6" w14:textId="1D48436C" w:rsidR="00710E71" w:rsidRDefault="009A26FF">
      <w:pPr>
        <w:rPr>
          <w:rFonts w:ascii="Times New Roman" w:hAnsi="Times New Roman" w:cs="Times New Roman"/>
          <w:spacing w:val="10"/>
          <w:sz w:val="24"/>
          <w:szCs w:val="24"/>
        </w:rPr>
      </w:pPr>
      <w:r w:rsidRPr="009A26FF">
        <w:rPr>
          <w:rFonts w:ascii="Times New Roman" w:hAnsi="Times New Roman" w:cs="Times New Roman"/>
          <w:spacing w:val="10"/>
          <w:sz w:val="24"/>
          <w:szCs w:val="24"/>
        </w:rPr>
        <w:t xml:space="preserve">2.Redesign the </w:t>
      </w:r>
      <w:r>
        <w:rPr>
          <w:rFonts w:ascii="Times New Roman" w:hAnsi="Times New Roman" w:cs="Times New Roman"/>
          <w:spacing w:val="10"/>
          <w:sz w:val="24"/>
          <w:szCs w:val="24"/>
        </w:rPr>
        <w:t xml:space="preserve">self-report survey as the current questionnaire lacks </w:t>
      </w:r>
      <w:r w:rsidR="0082283C">
        <w:rPr>
          <w:rFonts w:ascii="Times New Roman" w:hAnsi="Times New Roman" w:cs="Times New Roman"/>
          <w:spacing w:val="10"/>
          <w:sz w:val="24"/>
          <w:szCs w:val="24"/>
        </w:rPr>
        <w:t>the level of detail and specificity that associates with spatial features.</w:t>
      </w:r>
    </w:p>
    <w:p w14:paraId="784F422D" w14:textId="7DFF340B" w:rsidR="0082283C" w:rsidRDefault="0082283C">
      <w:pPr>
        <w:rPr>
          <w:rFonts w:ascii="Times New Roman" w:hAnsi="Times New Roman" w:cs="Times New Roman"/>
          <w:spacing w:val="10"/>
          <w:sz w:val="24"/>
          <w:szCs w:val="24"/>
        </w:rPr>
      </w:pPr>
      <w:r>
        <w:rPr>
          <w:rFonts w:ascii="Times New Roman" w:hAnsi="Times New Roman" w:cs="Times New Roman"/>
          <w:spacing w:val="10"/>
          <w:sz w:val="24"/>
          <w:szCs w:val="24"/>
        </w:rPr>
        <w:t>3.Deepen the analytical part of the research and explore more concise and insightful method of spatial data visualization</w:t>
      </w:r>
    </w:p>
    <w:p w14:paraId="15E87736" w14:textId="05F43AE5" w:rsidR="0082283C" w:rsidRDefault="0082283C">
      <w:pPr>
        <w:rPr>
          <w:rFonts w:ascii="Times New Roman" w:hAnsi="Times New Roman" w:cs="Times New Roman"/>
          <w:spacing w:val="10"/>
          <w:sz w:val="24"/>
          <w:szCs w:val="24"/>
        </w:rPr>
      </w:pPr>
      <w:r>
        <w:rPr>
          <w:rFonts w:ascii="Times New Roman" w:hAnsi="Times New Roman" w:cs="Times New Roman"/>
          <w:spacing w:val="10"/>
          <w:sz w:val="24"/>
          <w:szCs w:val="24"/>
        </w:rPr>
        <w:t>4.Develop a platform tool that can provide access to other spatial designers in a professional production workflow.</w:t>
      </w:r>
    </w:p>
    <w:p w14:paraId="05840FDA" w14:textId="3660DB90" w:rsidR="00AF0A97" w:rsidRDefault="00AF0A97">
      <w:pPr>
        <w:rPr>
          <w:rFonts w:ascii="Times New Roman" w:hAnsi="Times New Roman" w:cs="Times New Roman"/>
          <w:spacing w:val="10"/>
          <w:sz w:val="24"/>
          <w:szCs w:val="24"/>
        </w:rPr>
      </w:pPr>
    </w:p>
    <w:p w14:paraId="3CD3F416" w14:textId="7702D363" w:rsidR="00AF0A97" w:rsidRPr="00AF0A97" w:rsidRDefault="00AF0A97">
      <w:pPr>
        <w:rPr>
          <w:rFonts w:ascii="Times New Roman" w:hAnsi="Times New Roman" w:cs="Times New Roman"/>
          <w:b/>
          <w:bCs/>
          <w:spacing w:val="10"/>
          <w:sz w:val="24"/>
          <w:szCs w:val="24"/>
        </w:rPr>
      </w:pPr>
      <w:r w:rsidRPr="00AF0A97">
        <w:rPr>
          <w:rFonts w:ascii="Times New Roman" w:hAnsi="Times New Roman" w:cs="Times New Roman"/>
          <w:b/>
          <w:bCs/>
          <w:spacing w:val="10"/>
          <w:sz w:val="24"/>
          <w:szCs w:val="24"/>
        </w:rPr>
        <w:t>[Reference]</w:t>
      </w:r>
    </w:p>
    <w:p w14:paraId="25DE5488" w14:textId="77777777" w:rsidR="00AF0A97" w:rsidRPr="00AF0A97" w:rsidRDefault="00AF0A97" w:rsidP="00AF0A97">
      <w:pPr>
        <w:pStyle w:val="a7"/>
        <w:rPr>
          <w:rFonts w:ascii="Times New Roman" w:hAnsi="Times New Roman" w:cs="Times New Roman"/>
          <w:sz w:val="24"/>
        </w:rPr>
      </w:pPr>
      <w:r>
        <w:rPr>
          <w:spacing w:val="10"/>
        </w:rPr>
        <w:fldChar w:fldCharType="begin"/>
      </w:r>
      <w:r>
        <w:rPr>
          <w:spacing w:val="10"/>
        </w:rPr>
        <w:instrText xml:space="preserve"> ADDIN ZOTERO_BIBL {"uncited":[],"omitted":[],"custom":[]} CSL_BIBLIOGRAPHY </w:instrText>
      </w:r>
      <w:r>
        <w:rPr>
          <w:spacing w:val="10"/>
        </w:rPr>
        <w:fldChar w:fldCharType="separate"/>
      </w:r>
      <w:r w:rsidRPr="00AF0A97">
        <w:rPr>
          <w:rFonts w:ascii="Times New Roman" w:hAnsi="Times New Roman" w:cs="Times New Roman"/>
          <w:sz w:val="24"/>
        </w:rPr>
        <w:t xml:space="preserve">Evans, Gary W. “Environmental Cognition.” </w:t>
      </w:r>
      <w:r w:rsidRPr="00AF0A97">
        <w:rPr>
          <w:rFonts w:ascii="Times New Roman" w:hAnsi="Times New Roman" w:cs="Times New Roman"/>
          <w:i/>
          <w:iCs/>
          <w:sz w:val="24"/>
        </w:rPr>
        <w:t>Psychological Bulletin</w:t>
      </w:r>
      <w:r w:rsidRPr="00AF0A97">
        <w:rPr>
          <w:rFonts w:ascii="Times New Roman" w:hAnsi="Times New Roman" w:cs="Times New Roman"/>
          <w:sz w:val="24"/>
        </w:rPr>
        <w:t xml:space="preserve"> 88, no. 2 (19800101): 259. https://doi.org/10.1037/0033-2909.88.2.259.</w:t>
      </w:r>
    </w:p>
    <w:p w14:paraId="5D5DB2CE" w14:textId="77777777" w:rsidR="00AF0A97" w:rsidRPr="00AF0A97" w:rsidRDefault="00AF0A97" w:rsidP="00AF0A97">
      <w:pPr>
        <w:pStyle w:val="a7"/>
        <w:rPr>
          <w:rFonts w:ascii="Times New Roman" w:hAnsi="Times New Roman" w:cs="Times New Roman"/>
          <w:sz w:val="24"/>
        </w:rPr>
      </w:pPr>
      <w:r w:rsidRPr="00AF0A97">
        <w:rPr>
          <w:rFonts w:ascii="Times New Roman" w:hAnsi="Times New Roman" w:cs="Times New Roman"/>
          <w:sz w:val="24"/>
        </w:rPr>
        <w:t xml:space="preserve">Grassini, Simone, and Karin </w:t>
      </w:r>
      <w:proofErr w:type="spellStart"/>
      <w:r w:rsidRPr="00AF0A97">
        <w:rPr>
          <w:rFonts w:ascii="Times New Roman" w:hAnsi="Times New Roman" w:cs="Times New Roman"/>
          <w:sz w:val="24"/>
        </w:rPr>
        <w:t>Laumann</w:t>
      </w:r>
      <w:proofErr w:type="spellEnd"/>
      <w:r w:rsidRPr="00AF0A97">
        <w:rPr>
          <w:rFonts w:ascii="Times New Roman" w:hAnsi="Times New Roman" w:cs="Times New Roman"/>
          <w:sz w:val="24"/>
        </w:rPr>
        <w:t xml:space="preserve">. “Questionnaire Measures and Physiological Correlates of Presence: A Systematic Review.” </w:t>
      </w:r>
      <w:r w:rsidRPr="00AF0A97">
        <w:rPr>
          <w:rFonts w:ascii="Times New Roman" w:hAnsi="Times New Roman" w:cs="Times New Roman"/>
          <w:i/>
          <w:iCs/>
          <w:sz w:val="24"/>
        </w:rPr>
        <w:t>Frontiers in Psychology</w:t>
      </w:r>
      <w:r w:rsidRPr="00AF0A97">
        <w:rPr>
          <w:rFonts w:ascii="Times New Roman" w:hAnsi="Times New Roman" w:cs="Times New Roman"/>
          <w:sz w:val="24"/>
        </w:rPr>
        <w:t xml:space="preserve"> 11 (2020).</w:t>
      </w:r>
    </w:p>
    <w:p w14:paraId="6EA17B06" w14:textId="77777777" w:rsidR="00AF0A97" w:rsidRPr="00AF0A97" w:rsidRDefault="00AF0A97" w:rsidP="00AF0A97">
      <w:pPr>
        <w:pStyle w:val="a7"/>
        <w:rPr>
          <w:rFonts w:ascii="Times New Roman" w:hAnsi="Times New Roman" w:cs="Times New Roman"/>
          <w:sz w:val="24"/>
        </w:rPr>
      </w:pPr>
      <w:proofErr w:type="spellStart"/>
      <w:r w:rsidRPr="00AF0A97">
        <w:rPr>
          <w:rFonts w:ascii="Times New Roman" w:hAnsi="Times New Roman" w:cs="Times New Roman"/>
          <w:sz w:val="24"/>
        </w:rPr>
        <w:t>Jodelet</w:t>
      </w:r>
      <w:proofErr w:type="spellEnd"/>
      <w:r w:rsidRPr="00AF0A97">
        <w:rPr>
          <w:rFonts w:ascii="Times New Roman" w:hAnsi="Times New Roman" w:cs="Times New Roman"/>
          <w:sz w:val="24"/>
        </w:rPr>
        <w:t>, Denise. “</w:t>
      </w:r>
      <w:proofErr w:type="spellStart"/>
      <w:r w:rsidRPr="00AF0A97">
        <w:rPr>
          <w:rFonts w:ascii="Times New Roman" w:hAnsi="Times New Roman" w:cs="Times New Roman"/>
          <w:sz w:val="24"/>
        </w:rPr>
        <w:t>Jodelet</w:t>
      </w:r>
      <w:proofErr w:type="spellEnd"/>
      <w:r w:rsidRPr="00AF0A97">
        <w:rPr>
          <w:rFonts w:ascii="Times New Roman" w:hAnsi="Times New Roman" w:cs="Times New Roman"/>
          <w:sz w:val="24"/>
        </w:rPr>
        <w:t xml:space="preserve">, D. &amp;amp; Milgram, S. (1976). Psychological Maps of Paris.” </w:t>
      </w:r>
      <w:r w:rsidRPr="00AF0A97">
        <w:rPr>
          <w:rFonts w:ascii="Times New Roman" w:hAnsi="Times New Roman" w:cs="Times New Roman"/>
          <w:i/>
          <w:iCs/>
          <w:sz w:val="24"/>
        </w:rPr>
        <w:t xml:space="preserve">In H. </w:t>
      </w:r>
      <w:proofErr w:type="spellStart"/>
      <w:r w:rsidRPr="00AF0A97">
        <w:rPr>
          <w:rFonts w:ascii="Times New Roman" w:hAnsi="Times New Roman" w:cs="Times New Roman"/>
          <w:i/>
          <w:iCs/>
          <w:sz w:val="24"/>
        </w:rPr>
        <w:t>Proshansky</w:t>
      </w:r>
      <w:proofErr w:type="spellEnd"/>
      <w:r w:rsidRPr="00AF0A97">
        <w:rPr>
          <w:rFonts w:ascii="Times New Roman" w:hAnsi="Times New Roman" w:cs="Times New Roman"/>
          <w:i/>
          <w:iCs/>
          <w:sz w:val="24"/>
        </w:rPr>
        <w:t xml:space="preserve">, W.H. </w:t>
      </w:r>
      <w:proofErr w:type="spellStart"/>
      <w:r w:rsidRPr="00AF0A97">
        <w:rPr>
          <w:rFonts w:ascii="Times New Roman" w:hAnsi="Times New Roman" w:cs="Times New Roman"/>
          <w:i/>
          <w:iCs/>
          <w:sz w:val="24"/>
        </w:rPr>
        <w:t>Ittelson</w:t>
      </w:r>
      <w:proofErr w:type="spellEnd"/>
      <w:r w:rsidRPr="00AF0A97">
        <w:rPr>
          <w:rFonts w:ascii="Times New Roman" w:hAnsi="Times New Roman" w:cs="Times New Roman"/>
          <w:i/>
          <w:iCs/>
          <w:sz w:val="24"/>
        </w:rPr>
        <w:t>, L.G. Rivlin (Eds.), Environmental Psychology: People and Their Physical Settings (Pp. 104-124). New York, Holt, Rinehart &amp;amp; Winston.</w:t>
      </w:r>
      <w:r w:rsidRPr="00AF0A97">
        <w:rPr>
          <w:rFonts w:ascii="Times New Roman" w:hAnsi="Times New Roman" w:cs="Times New Roman"/>
          <w:sz w:val="24"/>
        </w:rPr>
        <w:t>, January 1, 1976. https://www.academia.edu/12102290/Jodelet_D_and_Milgram_S_1976_Psychological_maps_of_Paris.</w:t>
      </w:r>
    </w:p>
    <w:p w14:paraId="43F98E7D" w14:textId="77777777" w:rsidR="00AF0A97" w:rsidRPr="00AF0A97" w:rsidRDefault="00AF0A97" w:rsidP="00AF0A97">
      <w:pPr>
        <w:pStyle w:val="a7"/>
        <w:rPr>
          <w:rFonts w:ascii="Times New Roman" w:hAnsi="Times New Roman" w:cs="Times New Roman"/>
          <w:sz w:val="24"/>
        </w:rPr>
      </w:pPr>
      <w:proofErr w:type="spellStart"/>
      <w:r w:rsidRPr="00AF0A97">
        <w:rPr>
          <w:rFonts w:ascii="Times New Roman" w:hAnsi="Times New Roman" w:cs="Times New Roman"/>
          <w:sz w:val="24"/>
        </w:rPr>
        <w:t>Negami</w:t>
      </w:r>
      <w:proofErr w:type="spellEnd"/>
      <w:r w:rsidRPr="00AF0A97">
        <w:rPr>
          <w:rFonts w:ascii="Times New Roman" w:hAnsi="Times New Roman" w:cs="Times New Roman"/>
          <w:sz w:val="24"/>
        </w:rPr>
        <w:t xml:space="preserve">, Hanna R., and Colin G. Ellard. “How Architecture Evokes Awe: Predicting Awe through Architectural Features of Building Interiors.” </w:t>
      </w:r>
      <w:r w:rsidRPr="00AF0A97">
        <w:rPr>
          <w:rFonts w:ascii="Times New Roman" w:hAnsi="Times New Roman" w:cs="Times New Roman"/>
          <w:i/>
          <w:iCs/>
          <w:sz w:val="24"/>
        </w:rPr>
        <w:t>Psychology of Aesthetics, Creativity, and the Arts</w:t>
      </w:r>
      <w:r w:rsidRPr="00AF0A97">
        <w:rPr>
          <w:rFonts w:ascii="Times New Roman" w:hAnsi="Times New Roman" w:cs="Times New Roman"/>
          <w:sz w:val="24"/>
        </w:rPr>
        <w:t>, May 2021. https://doi.org/10.1037/aca0000394.</w:t>
      </w:r>
    </w:p>
    <w:p w14:paraId="57DC2E3F" w14:textId="77777777" w:rsidR="00AF0A97" w:rsidRPr="00AF0A97" w:rsidRDefault="00AF0A97" w:rsidP="00AF0A97">
      <w:pPr>
        <w:pStyle w:val="a7"/>
        <w:rPr>
          <w:rFonts w:ascii="Times New Roman" w:hAnsi="Times New Roman" w:cs="Times New Roman"/>
          <w:sz w:val="24"/>
        </w:rPr>
      </w:pPr>
      <w:r w:rsidRPr="00AF0A97">
        <w:rPr>
          <w:rFonts w:ascii="Times New Roman" w:hAnsi="Times New Roman" w:cs="Times New Roman"/>
          <w:sz w:val="24"/>
        </w:rPr>
        <w:t xml:space="preserve">Shemesh, </w:t>
      </w:r>
      <w:proofErr w:type="spellStart"/>
      <w:r w:rsidRPr="00AF0A97">
        <w:rPr>
          <w:rFonts w:ascii="Times New Roman" w:hAnsi="Times New Roman" w:cs="Times New Roman"/>
          <w:sz w:val="24"/>
        </w:rPr>
        <w:t>Avishag</w:t>
      </w:r>
      <w:proofErr w:type="spellEnd"/>
      <w:r w:rsidRPr="00AF0A97">
        <w:rPr>
          <w:rFonts w:ascii="Times New Roman" w:hAnsi="Times New Roman" w:cs="Times New Roman"/>
          <w:sz w:val="24"/>
        </w:rPr>
        <w:t xml:space="preserve">, Gerry </w:t>
      </w:r>
      <w:proofErr w:type="spellStart"/>
      <w:r w:rsidRPr="00AF0A97">
        <w:rPr>
          <w:rFonts w:ascii="Times New Roman" w:hAnsi="Times New Roman" w:cs="Times New Roman"/>
          <w:sz w:val="24"/>
        </w:rPr>
        <w:t>Leisman</w:t>
      </w:r>
      <w:proofErr w:type="spellEnd"/>
      <w:r w:rsidRPr="00AF0A97">
        <w:rPr>
          <w:rFonts w:ascii="Times New Roman" w:hAnsi="Times New Roman" w:cs="Times New Roman"/>
          <w:sz w:val="24"/>
        </w:rPr>
        <w:t xml:space="preserve">, Moshe Bar, and </w:t>
      </w:r>
      <w:proofErr w:type="spellStart"/>
      <w:r w:rsidRPr="00AF0A97">
        <w:rPr>
          <w:rFonts w:ascii="Times New Roman" w:hAnsi="Times New Roman" w:cs="Times New Roman"/>
          <w:sz w:val="24"/>
        </w:rPr>
        <w:t>Yasha</w:t>
      </w:r>
      <w:proofErr w:type="spellEnd"/>
      <w:r w:rsidRPr="00AF0A97">
        <w:rPr>
          <w:rFonts w:ascii="Times New Roman" w:hAnsi="Times New Roman" w:cs="Times New Roman"/>
          <w:sz w:val="24"/>
        </w:rPr>
        <w:t xml:space="preserve"> Jacob </w:t>
      </w:r>
      <w:proofErr w:type="spellStart"/>
      <w:r w:rsidRPr="00AF0A97">
        <w:rPr>
          <w:rFonts w:ascii="Times New Roman" w:hAnsi="Times New Roman" w:cs="Times New Roman"/>
          <w:sz w:val="24"/>
        </w:rPr>
        <w:t>Grobman</w:t>
      </w:r>
      <w:proofErr w:type="spellEnd"/>
      <w:r w:rsidRPr="00AF0A97">
        <w:rPr>
          <w:rFonts w:ascii="Times New Roman" w:hAnsi="Times New Roman" w:cs="Times New Roman"/>
          <w:sz w:val="24"/>
        </w:rPr>
        <w:t xml:space="preserve">. “A Neurocognitive Study of the Emotional Impact of Geometrical Criteria of Architectural Space.” </w:t>
      </w:r>
      <w:r w:rsidRPr="00AF0A97">
        <w:rPr>
          <w:rFonts w:ascii="Times New Roman" w:hAnsi="Times New Roman" w:cs="Times New Roman"/>
          <w:i/>
          <w:iCs/>
          <w:sz w:val="24"/>
        </w:rPr>
        <w:t>Architectural Science Review</w:t>
      </w:r>
      <w:r w:rsidRPr="00AF0A97">
        <w:rPr>
          <w:rFonts w:ascii="Times New Roman" w:hAnsi="Times New Roman" w:cs="Times New Roman"/>
          <w:sz w:val="24"/>
        </w:rPr>
        <w:t xml:space="preserve"> 64, no. 4 (July 4, 2021): 394–407. https://doi.org/10.1080/00038628.2021.1940827.</w:t>
      </w:r>
    </w:p>
    <w:p w14:paraId="34E702C0" w14:textId="77777777" w:rsidR="00AF0A97" w:rsidRPr="00AF0A97" w:rsidRDefault="00AF0A97" w:rsidP="00AF0A97">
      <w:pPr>
        <w:pStyle w:val="a7"/>
        <w:rPr>
          <w:rFonts w:ascii="Times New Roman" w:hAnsi="Times New Roman" w:cs="Times New Roman"/>
          <w:sz w:val="24"/>
        </w:rPr>
      </w:pPr>
      <w:r w:rsidRPr="00AF0A97">
        <w:rPr>
          <w:rFonts w:ascii="Times New Roman" w:hAnsi="Times New Roman" w:cs="Times New Roman"/>
          <w:sz w:val="24"/>
        </w:rPr>
        <w:t xml:space="preserve">Yoshimura, Yuji, Shan He, Gary Hack, Takehiko Nagakura, and Carlo </w:t>
      </w:r>
      <w:proofErr w:type="spellStart"/>
      <w:r w:rsidRPr="00AF0A97">
        <w:rPr>
          <w:rFonts w:ascii="Times New Roman" w:hAnsi="Times New Roman" w:cs="Times New Roman"/>
          <w:sz w:val="24"/>
        </w:rPr>
        <w:t>Ratti</w:t>
      </w:r>
      <w:proofErr w:type="spellEnd"/>
      <w:r w:rsidRPr="00AF0A97">
        <w:rPr>
          <w:rFonts w:ascii="Times New Roman" w:hAnsi="Times New Roman" w:cs="Times New Roman"/>
          <w:sz w:val="24"/>
        </w:rPr>
        <w:t xml:space="preserve">. “Quantifying Memories: Mapping Urban Perception.” </w:t>
      </w:r>
      <w:r w:rsidRPr="00AF0A97">
        <w:rPr>
          <w:rFonts w:ascii="Times New Roman" w:hAnsi="Times New Roman" w:cs="Times New Roman"/>
          <w:i/>
          <w:iCs/>
          <w:sz w:val="24"/>
        </w:rPr>
        <w:t>Mobile Networks and Applications</w:t>
      </w:r>
      <w:r w:rsidRPr="00AF0A97">
        <w:rPr>
          <w:rFonts w:ascii="Times New Roman" w:hAnsi="Times New Roman" w:cs="Times New Roman"/>
          <w:sz w:val="24"/>
        </w:rPr>
        <w:t xml:space="preserve"> 25, no. 4 (August 1, 2020): 1275–86. https://doi.org/10.1007/s11036-020-01536-0.</w:t>
      </w:r>
    </w:p>
    <w:p w14:paraId="0AC295DA" w14:textId="019C04B6" w:rsidR="00AF0A97" w:rsidRPr="009A26FF" w:rsidRDefault="00AF0A97">
      <w:pPr>
        <w:rPr>
          <w:rFonts w:ascii="Times New Roman" w:hAnsi="Times New Roman" w:cs="Times New Roman"/>
          <w:spacing w:val="10"/>
          <w:sz w:val="24"/>
          <w:szCs w:val="24"/>
        </w:rPr>
      </w:pPr>
      <w:r>
        <w:rPr>
          <w:rFonts w:ascii="Times New Roman" w:hAnsi="Times New Roman" w:cs="Times New Roman"/>
          <w:spacing w:val="10"/>
          <w:sz w:val="24"/>
          <w:szCs w:val="24"/>
        </w:rPr>
        <w:fldChar w:fldCharType="end"/>
      </w:r>
    </w:p>
    <w:sectPr w:rsidR="00AF0A97" w:rsidRPr="009A26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FC6ED" w14:textId="77777777" w:rsidR="00472155" w:rsidRDefault="00472155" w:rsidP="00AF0A97">
      <w:pPr>
        <w:spacing w:after="0" w:line="240" w:lineRule="auto"/>
      </w:pPr>
      <w:r>
        <w:separator/>
      </w:r>
    </w:p>
  </w:endnote>
  <w:endnote w:type="continuationSeparator" w:id="0">
    <w:p w14:paraId="274D9B0F" w14:textId="77777777" w:rsidR="00472155" w:rsidRDefault="00472155" w:rsidP="00AF0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04333" w14:textId="77777777" w:rsidR="00472155" w:rsidRDefault="00472155" w:rsidP="00AF0A97">
      <w:pPr>
        <w:spacing w:after="0" w:line="240" w:lineRule="auto"/>
      </w:pPr>
      <w:r>
        <w:separator/>
      </w:r>
    </w:p>
  </w:footnote>
  <w:footnote w:type="continuationSeparator" w:id="0">
    <w:p w14:paraId="16AAC776" w14:textId="77777777" w:rsidR="00472155" w:rsidRDefault="00472155" w:rsidP="00AF0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5616"/>
    <w:multiLevelType w:val="hybridMultilevel"/>
    <w:tmpl w:val="7C903A2A"/>
    <w:lvl w:ilvl="0" w:tplc="7652C9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4044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C53"/>
    <w:rsid w:val="00051EB5"/>
    <w:rsid w:val="00066C3C"/>
    <w:rsid w:val="000B1CC4"/>
    <w:rsid w:val="000D7BCA"/>
    <w:rsid w:val="00171DC0"/>
    <w:rsid w:val="00172193"/>
    <w:rsid w:val="00207FDD"/>
    <w:rsid w:val="00472155"/>
    <w:rsid w:val="00514ABE"/>
    <w:rsid w:val="005576AC"/>
    <w:rsid w:val="00563A56"/>
    <w:rsid w:val="005C7A4A"/>
    <w:rsid w:val="005E250C"/>
    <w:rsid w:val="00681C53"/>
    <w:rsid w:val="00710E71"/>
    <w:rsid w:val="007510BB"/>
    <w:rsid w:val="0082283C"/>
    <w:rsid w:val="009A26FF"/>
    <w:rsid w:val="009E2470"/>
    <w:rsid w:val="00A36EA3"/>
    <w:rsid w:val="00A441A1"/>
    <w:rsid w:val="00A72EA6"/>
    <w:rsid w:val="00AF0A97"/>
    <w:rsid w:val="00AF1AFE"/>
    <w:rsid w:val="00C5266E"/>
    <w:rsid w:val="00D65B82"/>
    <w:rsid w:val="00E27FA2"/>
    <w:rsid w:val="00EA2007"/>
    <w:rsid w:val="00FE7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16ECC"/>
  <w15:chartTrackingRefBased/>
  <w15:docId w15:val="{AF698B2E-9DD8-4254-AB2E-138F09713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26F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26FF"/>
    <w:pPr>
      <w:ind w:left="720"/>
      <w:contextualSpacing/>
    </w:pPr>
  </w:style>
  <w:style w:type="paragraph" w:styleId="a4">
    <w:name w:val="footnote text"/>
    <w:basedOn w:val="a"/>
    <w:link w:val="a5"/>
    <w:uiPriority w:val="99"/>
    <w:semiHidden/>
    <w:unhideWhenUsed/>
    <w:rsid w:val="00AF0A97"/>
    <w:pPr>
      <w:spacing w:after="0" w:line="240" w:lineRule="auto"/>
    </w:pPr>
    <w:rPr>
      <w:sz w:val="20"/>
      <w:szCs w:val="20"/>
    </w:rPr>
  </w:style>
  <w:style w:type="character" w:customStyle="1" w:styleId="a5">
    <w:name w:val="脚注文本 字符"/>
    <w:basedOn w:val="a0"/>
    <w:link w:val="a4"/>
    <w:uiPriority w:val="99"/>
    <w:semiHidden/>
    <w:rsid w:val="00AF0A97"/>
    <w:rPr>
      <w:sz w:val="20"/>
      <w:szCs w:val="20"/>
    </w:rPr>
  </w:style>
  <w:style w:type="character" w:styleId="a6">
    <w:name w:val="footnote reference"/>
    <w:basedOn w:val="a0"/>
    <w:uiPriority w:val="99"/>
    <w:semiHidden/>
    <w:unhideWhenUsed/>
    <w:rsid w:val="00AF0A97"/>
    <w:rPr>
      <w:vertAlign w:val="superscript"/>
    </w:rPr>
  </w:style>
  <w:style w:type="paragraph" w:styleId="a7">
    <w:name w:val="Bibliography"/>
    <w:basedOn w:val="a"/>
    <w:next w:val="a"/>
    <w:uiPriority w:val="37"/>
    <w:unhideWhenUsed/>
    <w:rsid w:val="00AF0A97"/>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154534">
      <w:bodyDiv w:val="1"/>
      <w:marLeft w:val="0"/>
      <w:marRight w:val="0"/>
      <w:marTop w:val="0"/>
      <w:marBottom w:val="0"/>
      <w:divBdr>
        <w:top w:val="none" w:sz="0" w:space="0" w:color="auto"/>
        <w:left w:val="none" w:sz="0" w:space="0" w:color="auto"/>
        <w:bottom w:val="none" w:sz="0" w:space="0" w:color="auto"/>
        <w:right w:val="none" w:sz="0" w:space="0" w:color="auto"/>
      </w:divBdr>
      <w:divsChild>
        <w:div w:id="911162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1838</TotalTime>
  <Pages>4</Pages>
  <Words>1119</Words>
  <Characters>6380</Characters>
  <Application>Microsoft Office Word</Application>
  <DocSecurity>0</DocSecurity>
  <Lines>53</Lines>
  <Paragraphs>14</Paragraphs>
  <ScaleCrop>false</ScaleCrop>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Yubo</dc:creator>
  <cp:keywords/>
  <dc:description/>
  <cp:lastModifiedBy>Zhao, Yubo</cp:lastModifiedBy>
  <cp:revision>3</cp:revision>
  <dcterms:created xsi:type="dcterms:W3CDTF">2022-05-23T20:27:00Z</dcterms:created>
  <dcterms:modified xsi:type="dcterms:W3CDTF">2022-05-25T03:05:00Z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id="kOWW7PuU"/&gt;&lt;style id="http://www.zotero.org/styles/chicago-fullnote-bibliography" locale="en-US" hasBibliography="1" bibliographyStyleHasBeenSet="1"/&gt;&lt;prefs&gt;&lt;pref name="fieldType" value="Field"/&gt;&lt;</vt:lpwstr>
  </property>
  <property fmtid="{D5CDD505-2E9C-101B-9397-08002B2CF9AE}" pid="3" name="ZOTERO_PREF_2">
    <vt:lpwstr>pref name="automaticJournalAbbreviations" value="true"/&gt;&lt;pref name="noteType" value="1"/&gt;&lt;/prefs&gt;&lt;/data&gt;</vt:lpwstr>
  </property>
</Properties>
</file>