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ТЗ для Stormwin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Сайт представляет собой интернет магазин, в котором продаются всего виртуальные услуги в компьютерной игре World of Warcraft. Товаров всего три, так что возможность добавления нового товара, а так же фильтры и прочее не обязательны. Необходимо запрограммировать сайт и сделать админку.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1.Имеется уже готовая вёрстка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https://www.dropbox.com/s/nn9o5i4tqnqaw33/1stormwin.html.rar?dl=0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 дизайну который можно посмотреть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тут</w:t>
        </w:r>
      </w:hyperlink>
      <w:r w:rsidDel="00000000" w:rsidR="00000000" w:rsidRPr="00000000">
        <w:rPr>
          <w:rtl w:val="0"/>
        </w:rPr>
        <w:t xml:space="preserve">. Необходимо запрограммировать все переходы вверху страницы.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При покупке товара, покупателю на почту приходит уникальный код, который генерируется нашей системой. Этот код, так же как и другая информация, которую предоставил клиент на этапах корзины, должны отображаться в админке.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После выполнения заказа, клиент получает на почту письмо с кодом  на 15% скидку. Его можно применить на  первом этапе корзины. Соответственно общая сумма заказа, которая отображается на третьем уменьшается на 15%. Отправка письма с уникальным кодом на скидку должна так же находится в админке. (кнопкой)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Элементы соцсетей в футере и иконка скайпа должны работать. Так же должна быть возможность оставить отзыв используя код, полученный при покупке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https://yadi.sk/d/dgPJ8Kwsi4bDV/Leave-us-a-review.jpg</w:t>
        </w:r>
      </w:hyperlink>
      <w:r w:rsidDel="00000000" w:rsidR="00000000" w:rsidRPr="00000000">
        <w:rPr>
          <w:rtl w:val="0"/>
        </w:rPr>
        <w:t xml:space="preserve">) . На странице “связаться с нами” должна быть реализована возможность отправить письмо на нашу почту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Оставленные клиентами отзывы должны отображаться внизу страницы “Stats and reviews”. Необходимо иметь возможность модерировать статистику на этой странице (цифры под баннером, процентное соотношения на графиках, текстовое поле со среднем временем)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Реализовать корректную работу корзины а так же прикрепить пэйпал.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ropbox.com/s/nn9o5i4tqnqaw33/1stormwin.html.rar?dl=0" TargetMode="External"/><Relationship Id="rId6" Type="http://schemas.openxmlformats.org/officeDocument/2006/relationships/hyperlink" Target="https://yadi.sk/d/dgPJ8Kwsi4bDV" TargetMode="External"/><Relationship Id="rId7" Type="http://schemas.openxmlformats.org/officeDocument/2006/relationships/hyperlink" Target="https://yadi.sk/d/dgPJ8Kwsi4bDV/Leave-us-a-review.jpg" TargetMode="External"/></Relationships>
</file>