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PROJECT_SCOPE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OMNI Geometry MLB — Scope Definition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Locks at OSF pre-registration submission.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Copyright © 2026 Courtney Roberts Conrad. All rights reserved.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Purpose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defines the exact scope of the current research project.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Its function is to prevent: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scope creep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unplanned expansion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post hoc analysis changes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Any work outside this scope is not part of this study.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Project Title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OMNI Geometry MLB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Core Objective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 evaluate whether planetary-geometry-derived features show statistically consistent relationships with extreme scoring outcomes in MLB games.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Dataset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MLB games: 2000–2024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Total observations: 57,635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Source: locked dataset documented in dataset_manifest.csv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input CSVs are SHA-256 hashed and row-aligned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additions or removals allowed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Target Variables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Two binary outcome classes: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High scoring games (HS)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Low scoring games (LS)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Definitions are fixed from prior phases.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Feature Scope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Origins (6 total)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Origins are the "from" position in directed angular features. Per the fast-to-slow protocol (Naming Conventions Section 5), only fast-moving entities are valid origins.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Asc (Ascendant)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MC (Midheaven)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VX (Vertex)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EA (Equatorial Ascendant)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 (Moon) — fast body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ME (Mercury) — fast body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other bodies serve as origins in Paper 1. Only Moon and Mercury move quickly enough to vary across consecutive games; slower bodies are reserved as targets.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Bodies (17, in speed order from fastest to slowest)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Part of Fortune — fixed formula (PFff)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Part of Fortune — sect-based (PFdn)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Moon (MO)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Mercury (ME)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Venus (VE)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Sun (SU)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Mars (MA)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Juno (JN)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Ceres (CE)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Vesta (VS)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Pallas (PA)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Jupiter (JU)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North Node (NN)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Saturn (SA)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Uranus (UR)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Neptune (NE)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Pluto (PL)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Coordinate Frames (3)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G-LON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G-RA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G-AZ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Feature Construction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Same-coordinate features (3)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Cross-coordinate directional features (6)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constructions per body: 9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Total Feature Space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Per the fast-to-slow protocol, each origin can pair only with bodies slower than itself. Target counts vary by origin: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Asc, MC, VX, EA (4 angles): 17 body targets each = 68 origin-target pairs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 (Moon, faster than 14 bodies): 14 body targets = 14 pairs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ME (Mercury, faster than 13 bodies): 13 body targets = 13 pairs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origin-target body pairs: 68 + 14 + 13 = 95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Across 9 coordinate constructions (3 same-coord + 6 cross-coord directional) and 2 outcome targets (HS, LS):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95 × 9 × 2 = 1,710 target-evaluations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Angle-to-angle pairs are out of scope for Paper 1.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Analysis Structure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A — Existence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Determine whether signal exists.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B — Temporal Stability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 persistence across time partitions.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C — Symmetry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Exploratory (already completed and locked).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Forward Batch (Confirmatory)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Apply Phase A and Phase B across full feature set.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Confirmatory vs Exploratory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Phases A–C → Exploratory (completed)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Forward Batch → Confirmatory (pre-registered)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mixing allowed.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Statistical Rules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Thresholds are fixed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feature filtering based on results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adaptive modeling decisions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 redefinition of targets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Batch Execution Scope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Execution proceeds in fixed order: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Asc × all body targets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MC × all body targets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VX × all body targets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EA × all body targets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MO × all body targets slower than MO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ME × all body targets slower than ME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chunk: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defined before execution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not modified mid-run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Excluded From Scope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H-LON features (deferred to Paper 2)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Angle-to-angle pairs (Asc × MC, Asc × VX, Asc × EA, etc.) — deferred to a later paper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Hygiea — not in Paper 1 scope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Astraea — not in Paper 1 scope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Body origins other than MO and ME (per fast-to-slow protocol, slower bodies cannot serve as origins for fast-moving Paper 1 targets)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Any reference points other than Asc, MC, VX, EA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Any bodies not listed above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Non-astrological variables (weather, teams, etc.)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Model optimization or tuning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Prediction systems or betting applications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Cross-sport generalization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Causal interpretation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Deviation Policy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Any deviation must: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Be logged in experiment_log.md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Be explicitly justified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Be labeled as exploratory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Be recorded as an amendment if after pre-registration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Lock Condition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scope becomes locked upon OSF pre-registration submission.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After locking: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Any change must: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be logged in experiment_log.md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include justification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be filed as an OSF amendment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Summary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study tests whether predefined planetary-geometry features demonstrate consistent statistical relationships with extreme MLB scoring outcomes under a fixed, pre-registered analytical framework.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3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— END OF PROJECT_SCOPE —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Copyright © 2026 Courtney Roberts Conrad. All rights reserved.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PROJECT_SCOPE — OMNI Geometry MLB</dc:title>
  <dc:creator>OMNI Project</dc:creator>
  <cp:lastModifiedBy>Un-named</cp:lastModifiedBy>
  <cp:revision>1</cp:revision>
  <dcterms:created xsi:type="dcterms:W3CDTF">2026-04-30T21:02:48.065Z</dcterms:created>
  <dcterms:modified xsi:type="dcterms:W3CDTF">2026-04-30T21:02:48.066Z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