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20F0" w14:textId="2105A6B1" w:rsidR="00FD70C2" w:rsidRPr="00112C44" w:rsidRDefault="00FD70C2" w:rsidP="00F67875">
      <w:pPr>
        <w:spacing w:after="0" w:line="240" w:lineRule="auto"/>
        <w:jc w:val="both"/>
        <w:rPr>
          <w:rFonts w:cs="Times New Roman"/>
          <w:szCs w:val="24"/>
        </w:rPr>
      </w:pPr>
    </w:p>
    <w:p w14:paraId="70D89E8D" w14:textId="3C44C689" w:rsidR="00162356" w:rsidRPr="00112C44" w:rsidRDefault="00162356" w:rsidP="00F67875">
      <w:pPr>
        <w:spacing w:after="0" w:line="240" w:lineRule="auto"/>
        <w:jc w:val="both"/>
        <w:rPr>
          <w:rFonts w:cs="Times New Roman"/>
          <w:szCs w:val="24"/>
        </w:rPr>
      </w:pPr>
    </w:p>
    <w:p w14:paraId="358140D9" w14:textId="005832DC" w:rsidR="00162356" w:rsidRPr="00112C44" w:rsidRDefault="00162356" w:rsidP="00F67875">
      <w:pPr>
        <w:spacing w:after="0" w:line="240" w:lineRule="auto"/>
        <w:jc w:val="both"/>
        <w:rPr>
          <w:rFonts w:cs="Times New Roman"/>
          <w:szCs w:val="24"/>
        </w:rPr>
      </w:pPr>
      <w:r w:rsidRPr="00112C44">
        <w:rPr>
          <w:rFonts w:eastAsia="Times New Roman" w:cs="Times New Roman"/>
          <w:noProof/>
          <w:szCs w:val="24"/>
          <w:lang w:eastAsia="es-CO"/>
        </w:rPr>
        <w:drawing>
          <wp:anchor distT="0" distB="0" distL="114300" distR="114300" simplePos="0" relativeHeight="251710464" behindDoc="0" locked="0" layoutInCell="1" allowOverlap="1" wp14:anchorId="0899E592" wp14:editId="306A0476">
            <wp:simplePos x="0" y="0"/>
            <wp:positionH relativeFrom="margin">
              <wp:posOffset>2285365</wp:posOffset>
            </wp:positionH>
            <wp:positionV relativeFrom="paragraph">
              <wp:posOffset>74930</wp:posOffset>
            </wp:positionV>
            <wp:extent cx="1335505" cy="137163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505" cy="1371639"/>
                    </a:xfrm>
                    <a:prstGeom prst="rect">
                      <a:avLst/>
                    </a:prstGeom>
                    <a:noFill/>
                  </pic:spPr>
                </pic:pic>
              </a:graphicData>
            </a:graphic>
            <wp14:sizeRelH relativeFrom="page">
              <wp14:pctWidth>0</wp14:pctWidth>
            </wp14:sizeRelH>
            <wp14:sizeRelV relativeFrom="page">
              <wp14:pctHeight>0</wp14:pctHeight>
            </wp14:sizeRelV>
          </wp:anchor>
        </w:drawing>
      </w:r>
    </w:p>
    <w:p w14:paraId="5A870C63" w14:textId="64ED580F" w:rsidR="00793B4E" w:rsidRPr="00112C44" w:rsidRDefault="00793B4E" w:rsidP="00F67875">
      <w:pPr>
        <w:spacing w:after="0" w:line="240" w:lineRule="auto"/>
        <w:jc w:val="both"/>
        <w:rPr>
          <w:rFonts w:cs="Times New Roman"/>
          <w:szCs w:val="24"/>
        </w:rPr>
      </w:pPr>
    </w:p>
    <w:p w14:paraId="1EAD9C76" w14:textId="6779C89D" w:rsidR="00FD70C2" w:rsidRPr="00112C44" w:rsidRDefault="00FD70C2" w:rsidP="00F67875">
      <w:pPr>
        <w:spacing w:after="0" w:line="240" w:lineRule="auto"/>
        <w:jc w:val="both"/>
        <w:rPr>
          <w:rFonts w:cs="Times New Roman"/>
          <w:szCs w:val="24"/>
        </w:rPr>
      </w:pPr>
    </w:p>
    <w:p w14:paraId="21EB2C73" w14:textId="37A22211" w:rsidR="00FD70C2" w:rsidRPr="00112C44" w:rsidRDefault="00FD70C2" w:rsidP="00F67875">
      <w:pPr>
        <w:spacing w:after="0" w:line="240" w:lineRule="auto"/>
        <w:jc w:val="both"/>
        <w:rPr>
          <w:rFonts w:cs="Times New Roman"/>
          <w:szCs w:val="24"/>
        </w:rPr>
      </w:pPr>
    </w:p>
    <w:p w14:paraId="2F97AFCF" w14:textId="205245AD" w:rsidR="00E5546A" w:rsidRPr="00112C44" w:rsidRDefault="00E5546A" w:rsidP="00F67875">
      <w:pPr>
        <w:spacing w:after="0" w:line="240" w:lineRule="auto"/>
        <w:rPr>
          <w:rFonts w:eastAsia="Times New Roman" w:cs="Times New Roman"/>
          <w:szCs w:val="24"/>
        </w:rPr>
      </w:pPr>
    </w:p>
    <w:p w14:paraId="27B5DF6A" w14:textId="0E19B1A3"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0748A893" w14:textId="05E97F32"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13AEEA39" w14:textId="77777777" w:rsidR="00302CF8" w:rsidRPr="00112C44" w:rsidRDefault="00302CF8" w:rsidP="00302CF8">
      <w:pPr>
        <w:autoSpaceDE w:val="0"/>
        <w:autoSpaceDN w:val="0"/>
        <w:adjustRightInd w:val="0"/>
        <w:spacing w:after="0" w:line="240" w:lineRule="auto"/>
        <w:ind w:firstLine="0"/>
        <w:rPr>
          <w:rFonts w:eastAsia="Times New Roman" w:cs="Times New Roman"/>
          <w:szCs w:val="24"/>
        </w:rPr>
      </w:pPr>
    </w:p>
    <w:p w14:paraId="412AD002" w14:textId="77777777" w:rsidR="00302CF8" w:rsidRPr="00112C44" w:rsidRDefault="00302CF8" w:rsidP="00302CF8">
      <w:pPr>
        <w:autoSpaceDE w:val="0"/>
        <w:autoSpaceDN w:val="0"/>
        <w:adjustRightInd w:val="0"/>
        <w:spacing w:after="0" w:line="240" w:lineRule="auto"/>
        <w:ind w:firstLine="0"/>
        <w:jc w:val="center"/>
        <w:rPr>
          <w:rFonts w:eastAsia="Times New Roman" w:cs="Times New Roman"/>
          <w:szCs w:val="24"/>
        </w:rPr>
      </w:pPr>
    </w:p>
    <w:p w14:paraId="5AC8B2AE" w14:textId="77777777" w:rsidR="00302CF8" w:rsidRPr="00112C44" w:rsidRDefault="00302CF8" w:rsidP="00302CF8">
      <w:pPr>
        <w:autoSpaceDE w:val="0"/>
        <w:autoSpaceDN w:val="0"/>
        <w:adjustRightInd w:val="0"/>
        <w:spacing w:after="0" w:line="240" w:lineRule="auto"/>
        <w:ind w:firstLine="0"/>
        <w:jc w:val="center"/>
        <w:rPr>
          <w:rFonts w:eastAsia="Times New Roman" w:cs="Times New Roman"/>
          <w:szCs w:val="24"/>
        </w:rPr>
      </w:pPr>
    </w:p>
    <w:p w14:paraId="47D242B3" w14:textId="759296C5" w:rsidR="00467AD6" w:rsidRPr="00112C44" w:rsidRDefault="00467AD6" w:rsidP="00302CF8">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Escuela de Administración</w:t>
      </w:r>
    </w:p>
    <w:p w14:paraId="6E39F74F" w14:textId="77777777" w:rsidR="00302CF8" w:rsidRPr="00112C44" w:rsidRDefault="00302CF8" w:rsidP="00302CF8">
      <w:pPr>
        <w:autoSpaceDE w:val="0"/>
        <w:autoSpaceDN w:val="0"/>
        <w:adjustRightInd w:val="0"/>
        <w:spacing w:after="0" w:line="240" w:lineRule="auto"/>
        <w:ind w:firstLine="0"/>
        <w:jc w:val="center"/>
        <w:rPr>
          <w:rFonts w:eastAsia="Times New Roman" w:cs="Times New Roman"/>
          <w:szCs w:val="24"/>
        </w:rPr>
      </w:pPr>
    </w:p>
    <w:p w14:paraId="6855952E" w14:textId="5550027D" w:rsidR="00467AD6" w:rsidRPr="00E713CD" w:rsidRDefault="00467AD6" w:rsidP="00302CF8">
      <w:pPr>
        <w:autoSpaceDE w:val="0"/>
        <w:autoSpaceDN w:val="0"/>
        <w:adjustRightInd w:val="0"/>
        <w:spacing w:after="0" w:line="240" w:lineRule="auto"/>
        <w:ind w:firstLine="0"/>
        <w:jc w:val="center"/>
        <w:rPr>
          <w:rFonts w:eastAsia="Times New Roman" w:cs="Times New Roman"/>
          <w:szCs w:val="24"/>
        </w:rPr>
      </w:pPr>
      <w:proofErr w:type="spellStart"/>
      <w:r w:rsidRPr="00E713CD">
        <w:rPr>
          <w:rFonts w:eastAsia="Times New Roman" w:cs="Times New Roman"/>
          <w:szCs w:val="24"/>
        </w:rPr>
        <w:t>Graduate</w:t>
      </w:r>
      <w:proofErr w:type="spellEnd"/>
      <w:r w:rsidRPr="00E713CD">
        <w:rPr>
          <w:rFonts w:eastAsia="Times New Roman" w:cs="Times New Roman"/>
          <w:szCs w:val="24"/>
        </w:rPr>
        <w:t xml:space="preserve"> </w:t>
      </w:r>
      <w:proofErr w:type="spellStart"/>
      <w:r w:rsidRPr="00E713CD">
        <w:rPr>
          <w:rFonts w:eastAsia="Times New Roman" w:cs="Times New Roman"/>
          <w:szCs w:val="24"/>
        </w:rPr>
        <w:t>School</w:t>
      </w:r>
      <w:proofErr w:type="spellEnd"/>
      <w:r w:rsidRPr="00E713CD">
        <w:rPr>
          <w:rFonts w:eastAsia="Times New Roman" w:cs="Times New Roman"/>
          <w:szCs w:val="24"/>
        </w:rPr>
        <w:t xml:space="preserve"> </w:t>
      </w:r>
      <w:proofErr w:type="spellStart"/>
      <w:r w:rsidRPr="00E713CD">
        <w:rPr>
          <w:rFonts w:eastAsia="Times New Roman" w:cs="Times New Roman"/>
          <w:szCs w:val="24"/>
        </w:rPr>
        <w:t>of</w:t>
      </w:r>
      <w:proofErr w:type="spellEnd"/>
      <w:r w:rsidRPr="00E713CD">
        <w:rPr>
          <w:rFonts w:eastAsia="Times New Roman" w:cs="Times New Roman"/>
          <w:szCs w:val="24"/>
        </w:rPr>
        <w:t xml:space="preserve"> Business (Rosario GSB)</w:t>
      </w:r>
    </w:p>
    <w:p w14:paraId="364902D8" w14:textId="230BA52F" w:rsidR="00467AD6" w:rsidRPr="00E713CD" w:rsidRDefault="00467AD6" w:rsidP="00F67875">
      <w:pPr>
        <w:autoSpaceDE w:val="0"/>
        <w:autoSpaceDN w:val="0"/>
        <w:adjustRightInd w:val="0"/>
        <w:spacing w:after="0" w:line="240" w:lineRule="auto"/>
        <w:jc w:val="center"/>
        <w:rPr>
          <w:rFonts w:eastAsia="Times New Roman" w:cs="Times New Roman"/>
          <w:szCs w:val="24"/>
        </w:rPr>
      </w:pPr>
    </w:p>
    <w:p w14:paraId="26305DC3" w14:textId="77777777" w:rsidR="00162356" w:rsidRPr="00E713CD" w:rsidRDefault="00162356" w:rsidP="00F67875">
      <w:pPr>
        <w:autoSpaceDE w:val="0"/>
        <w:autoSpaceDN w:val="0"/>
        <w:adjustRightInd w:val="0"/>
        <w:spacing w:after="0" w:line="240" w:lineRule="auto"/>
        <w:jc w:val="center"/>
        <w:rPr>
          <w:rFonts w:eastAsia="Times New Roman" w:cs="Times New Roman"/>
          <w:szCs w:val="24"/>
        </w:rPr>
      </w:pPr>
    </w:p>
    <w:p w14:paraId="42DE50DB" w14:textId="6ED6B2AC" w:rsidR="00467AD6" w:rsidRPr="00E713CD" w:rsidRDefault="00467AD6" w:rsidP="00F67875">
      <w:pPr>
        <w:autoSpaceDE w:val="0"/>
        <w:autoSpaceDN w:val="0"/>
        <w:adjustRightInd w:val="0"/>
        <w:spacing w:after="0" w:line="240" w:lineRule="auto"/>
        <w:jc w:val="center"/>
        <w:rPr>
          <w:rFonts w:eastAsia="Times New Roman" w:cs="Times New Roman"/>
          <w:szCs w:val="24"/>
        </w:rPr>
      </w:pPr>
    </w:p>
    <w:p w14:paraId="3D915051" w14:textId="77777777" w:rsidR="00162356" w:rsidRPr="00E713CD" w:rsidRDefault="00162356" w:rsidP="00F67875">
      <w:pPr>
        <w:autoSpaceDE w:val="0"/>
        <w:autoSpaceDN w:val="0"/>
        <w:adjustRightInd w:val="0"/>
        <w:spacing w:after="0" w:line="240" w:lineRule="auto"/>
        <w:jc w:val="center"/>
        <w:rPr>
          <w:rFonts w:eastAsia="Times New Roman" w:cs="Times New Roman"/>
          <w:szCs w:val="24"/>
        </w:rPr>
      </w:pPr>
    </w:p>
    <w:p w14:paraId="7E0D8A84" w14:textId="20473758" w:rsidR="00623231" w:rsidRPr="00112C44" w:rsidRDefault="00623231" w:rsidP="005C3533">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 xml:space="preserve">Maestría en </w:t>
      </w:r>
      <w:sdt>
        <w:sdtPr>
          <w:rPr>
            <w:rFonts w:eastAsia="Times New Roman" w:cs="Times New Roman"/>
            <w:szCs w:val="24"/>
          </w:rPr>
          <w:id w:val="-101580850"/>
          <w:placeholder>
            <w:docPart w:val="F69DB8DA77FF4A0C989F97C7AB6A0F9F"/>
          </w:placeholder>
          <w:dropDownList>
            <w:listItem w:value="Elija un elemento."/>
            <w:listItem w:displayText="Administración (MBA)" w:value="Administración (MBA)"/>
            <w:listItem w:displayText="Emprendimiento e Innovación (MEI)" w:value="Emprendimiento e Innovación (MEI)"/>
            <w:listItem w:displayText="Administración en Salud (MAS)" w:value="Administración en Salud (MAS)"/>
            <w:listItem w:displayText="Marketing (MM)" w:value="Marketing (MM)"/>
          </w:dropDownList>
        </w:sdtPr>
        <w:sdtEndPr/>
        <w:sdtContent>
          <w:r w:rsidR="005C3533" w:rsidRPr="00112C44">
            <w:rPr>
              <w:rFonts w:eastAsia="Times New Roman" w:cs="Times New Roman"/>
              <w:szCs w:val="24"/>
            </w:rPr>
            <w:t>Administración (MBA)</w:t>
          </w:r>
        </w:sdtContent>
      </w:sdt>
    </w:p>
    <w:p w14:paraId="15F98F7A" w14:textId="77777777"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2201F5C4" w14:textId="03FEBE1B"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5ECFB433" w14:textId="77777777" w:rsidR="00162356" w:rsidRPr="00112C44" w:rsidRDefault="00162356" w:rsidP="00F67875">
      <w:pPr>
        <w:autoSpaceDE w:val="0"/>
        <w:autoSpaceDN w:val="0"/>
        <w:adjustRightInd w:val="0"/>
        <w:spacing w:after="0" w:line="240" w:lineRule="auto"/>
        <w:jc w:val="center"/>
        <w:rPr>
          <w:rFonts w:eastAsia="Times New Roman" w:cs="Times New Roman"/>
          <w:szCs w:val="24"/>
        </w:rPr>
      </w:pPr>
    </w:p>
    <w:p w14:paraId="403E2DC1" w14:textId="7CDEFC3D"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117FB29D" w14:textId="77777777" w:rsidR="00162356" w:rsidRPr="00112C44" w:rsidRDefault="00162356" w:rsidP="00F67875">
      <w:pPr>
        <w:autoSpaceDE w:val="0"/>
        <w:autoSpaceDN w:val="0"/>
        <w:adjustRightInd w:val="0"/>
        <w:spacing w:after="0" w:line="240" w:lineRule="auto"/>
        <w:jc w:val="center"/>
        <w:rPr>
          <w:rFonts w:eastAsia="Times New Roman" w:cs="Times New Roman"/>
          <w:szCs w:val="24"/>
        </w:rPr>
      </w:pPr>
    </w:p>
    <w:p w14:paraId="36EDC68A" w14:textId="77777777" w:rsidR="005C3533" w:rsidRPr="00112C44" w:rsidRDefault="005C3533" w:rsidP="005D7804">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Big Data: Un caso vinícola sobre calidad y clima</w:t>
      </w:r>
    </w:p>
    <w:p w14:paraId="4886680B" w14:textId="77777777" w:rsidR="00337689" w:rsidRPr="00112C44" w:rsidRDefault="00337689" w:rsidP="00F67875">
      <w:pPr>
        <w:autoSpaceDE w:val="0"/>
        <w:autoSpaceDN w:val="0"/>
        <w:adjustRightInd w:val="0"/>
        <w:spacing w:after="0" w:line="240" w:lineRule="auto"/>
        <w:jc w:val="center"/>
        <w:rPr>
          <w:rFonts w:eastAsia="Times New Roman" w:cs="Times New Roman"/>
          <w:szCs w:val="24"/>
        </w:rPr>
      </w:pPr>
    </w:p>
    <w:p w14:paraId="6300FD9F" w14:textId="77777777" w:rsidR="00D65D77" w:rsidRPr="00112C44" w:rsidRDefault="00D65D77" w:rsidP="00F67875">
      <w:pPr>
        <w:autoSpaceDE w:val="0"/>
        <w:autoSpaceDN w:val="0"/>
        <w:adjustRightInd w:val="0"/>
        <w:spacing w:after="0" w:line="240" w:lineRule="auto"/>
        <w:jc w:val="center"/>
        <w:rPr>
          <w:rFonts w:eastAsia="Times New Roman" w:cs="Times New Roman"/>
          <w:szCs w:val="24"/>
        </w:rPr>
      </w:pPr>
    </w:p>
    <w:p w14:paraId="72EA948F" w14:textId="77777777" w:rsidR="00467AD6" w:rsidRPr="00112C44" w:rsidRDefault="00467AD6" w:rsidP="00F67875">
      <w:pPr>
        <w:spacing w:after="0" w:line="240" w:lineRule="auto"/>
        <w:jc w:val="center"/>
        <w:rPr>
          <w:rFonts w:eastAsia="Times New Roman" w:cs="Times New Roman"/>
          <w:szCs w:val="24"/>
        </w:rPr>
      </w:pPr>
    </w:p>
    <w:p w14:paraId="2C52262A" w14:textId="559B5C4E" w:rsidR="00467AD6" w:rsidRPr="00112C44" w:rsidRDefault="00467AD6" w:rsidP="00F67875">
      <w:pPr>
        <w:spacing w:after="0" w:line="240" w:lineRule="auto"/>
        <w:jc w:val="center"/>
        <w:rPr>
          <w:rFonts w:eastAsia="Times New Roman" w:cs="Times New Roman"/>
          <w:szCs w:val="24"/>
        </w:rPr>
      </w:pPr>
    </w:p>
    <w:p w14:paraId="668EE89B" w14:textId="77777777" w:rsidR="00467AD6" w:rsidRPr="00112C44" w:rsidRDefault="00467AD6" w:rsidP="00F67875">
      <w:pPr>
        <w:spacing w:after="0" w:line="240" w:lineRule="auto"/>
        <w:jc w:val="center"/>
        <w:rPr>
          <w:rFonts w:eastAsia="Times New Roman" w:cs="Times New Roman"/>
          <w:szCs w:val="24"/>
        </w:rPr>
      </w:pPr>
    </w:p>
    <w:p w14:paraId="137E69DD" w14:textId="77777777" w:rsidR="00467AD6" w:rsidRPr="00112C44" w:rsidRDefault="00467AD6" w:rsidP="00F67875">
      <w:pPr>
        <w:spacing w:after="0" w:line="240" w:lineRule="auto"/>
        <w:jc w:val="center"/>
        <w:rPr>
          <w:rFonts w:eastAsia="Times New Roman" w:cs="Times New Roman"/>
          <w:szCs w:val="24"/>
        </w:rPr>
      </w:pPr>
    </w:p>
    <w:p w14:paraId="73AFF7CF" w14:textId="77777777" w:rsidR="00467AD6" w:rsidRPr="00112C44" w:rsidRDefault="00467AD6" w:rsidP="005D7804">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Presentado por:</w:t>
      </w:r>
    </w:p>
    <w:p w14:paraId="40C2A6B4" w14:textId="77777777" w:rsidR="00467AD6" w:rsidRPr="00112C44" w:rsidRDefault="00467AD6" w:rsidP="005D7804">
      <w:pPr>
        <w:autoSpaceDE w:val="0"/>
        <w:autoSpaceDN w:val="0"/>
        <w:adjustRightInd w:val="0"/>
        <w:spacing w:after="0" w:line="240" w:lineRule="auto"/>
        <w:ind w:firstLine="0"/>
        <w:jc w:val="center"/>
        <w:rPr>
          <w:rFonts w:eastAsia="Times New Roman" w:cs="Times New Roman"/>
          <w:szCs w:val="24"/>
        </w:rPr>
      </w:pPr>
    </w:p>
    <w:p w14:paraId="06820D74" w14:textId="450E6DFD" w:rsidR="00467AD6" w:rsidRPr="00112C44" w:rsidRDefault="005C3533" w:rsidP="005D7804">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Carlos Enrique Rodríguez Coronado</w:t>
      </w:r>
    </w:p>
    <w:p w14:paraId="464AC83F" w14:textId="77777777"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3DF10010" w14:textId="653B18E7"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2737524D" w14:textId="5ECFEB05" w:rsidR="00162356" w:rsidRPr="00112C44" w:rsidRDefault="00162356" w:rsidP="00F67875">
      <w:pPr>
        <w:autoSpaceDE w:val="0"/>
        <w:autoSpaceDN w:val="0"/>
        <w:adjustRightInd w:val="0"/>
        <w:spacing w:after="0" w:line="240" w:lineRule="auto"/>
        <w:jc w:val="center"/>
        <w:rPr>
          <w:rFonts w:eastAsia="Times New Roman" w:cs="Times New Roman"/>
          <w:szCs w:val="24"/>
        </w:rPr>
      </w:pPr>
    </w:p>
    <w:p w14:paraId="374D7765" w14:textId="77777777" w:rsidR="00BF2A44" w:rsidRPr="00112C44" w:rsidRDefault="00BF2A44" w:rsidP="00F67875">
      <w:pPr>
        <w:autoSpaceDE w:val="0"/>
        <w:autoSpaceDN w:val="0"/>
        <w:adjustRightInd w:val="0"/>
        <w:spacing w:after="0" w:line="240" w:lineRule="auto"/>
        <w:jc w:val="center"/>
        <w:rPr>
          <w:rFonts w:eastAsia="Times New Roman" w:cs="Times New Roman"/>
          <w:szCs w:val="24"/>
        </w:rPr>
      </w:pPr>
    </w:p>
    <w:p w14:paraId="31EA1F2E" w14:textId="77777777" w:rsidR="00BF2A44" w:rsidRPr="00112C44" w:rsidRDefault="00BF2A44" w:rsidP="00F67875">
      <w:pPr>
        <w:autoSpaceDE w:val="0"/>
        <w:autoSpaceDN w:val="0"/>
        <w:adjustRightInd w:val="0"/>
        <w:spacing w:after="0" w:line="240" w:lineRule="auto"/>
        <w:jc w:val="center"/>
        <w:rPr>
          <w:rFonts w:eastAsia="Times New Roman" w:cs="Times New Roman"/>
          <w:szCs w:val="24"/>
        </w:rPr>
      </w:pPr>
    </w:p>
    <w:p w14:paraId="7DBAF81B" w14:textId="77777777" w:rsidR="00BF2A44" w:rsidRPr="00112C44" w:rsidRDefault="00BF2A44" w:rsidP="00F67875">
      <w:pPr>
        <w:autoSpaceDE w:val="0"/>
        <w:autoSpaceDN w:val="0"/>
        <w:adjustRightInd w:val="0"/>
        <w:spacing w:after="0" w:line="240" w:lineRule="auto"/>
        <w:jc w:val="center"/>
        <w:rPr>
          <w:rFonts w:eastAsia="Times New Roman" w:cs="Times New Roman"/>
          <w:szCs w:val="24"/>
        </w:rPr>
      </w:pPr>
    </w:p>
    <w:p w14:paraId="08CD2031" w14:textId="77777777" w:rsidR="00BF2A44" w:rsidRPr="00112C44" w:rsidRDefault="00BF2A44" w:rsidP="00F67875">
      <w:pPr>
        <w:autoSpaceDE w:val="0"/>
        <w:autoSpaceDN w:val="0"/>
        <w:adjustRightInd w:val="0"/>
        <w:spacing w:after="0" w:line="240" w:lineRule="auto"/>
        <w:jc w:val="center"/>
        <w:rPr>
          <w:rFonts w:eastAsia="Times New Roman" w:cs="Times New Roman"/>
          <w:szCs w:val="24"/>
        </w:rPr>
      </w:pPr>
    </w:p>
    <w:p w14:paraId="4058BF5C" w14:textId="77777777" w:rsidR="00BF2A44" w:rsidRPr="00112C44" w:rsidRDefault="00BF2A44" w:rsidP="00F67875">
      <w:pPr>
        <w:autoSpaceDE w:val="0"/>
        <w:autoSpaceDN w:val="0"/>
        <w:adjustRightInd w:val="0"/>
        <w:spacing w:after="0" w:line="240" w:lineRule="auto"/>
        <w:jc w:val="center"/>
        <w:rPr>
          <w:rFonts w:eastAsia="Times New Roman" w:cs="Times New Roman"/>
          <w:szCs w:val="24"/>
        </w:rPr>
      </w:pPr>
    </w:p>
    <w:p w14:paraId="697819B2" w14:textId="77777777" w:rsidR="00162356" w:rsidRPr="00112C44" w:rsidRDefault="00162356" w:rsidP="00F67875">
      <w:pPr>
        <w:autoSpaceDE w:val="0"/>
        <w:autoSpaceDN w:val="0"/>
        <w:adjustRightInd w:val="0"/>
        <w:spacing w:after="0" w:line="240" w:lineRule="auto"/>
        <w:jc w:val="center"/>
        <w:rPr>
          <w:rFonts w:eastAsia="Times New Roman" w:cs="Times New Roman"/>
          <w:szCs w:val="24"/>
        </w:rPr>
      </w:pPr>
    </w:p>
    <w:p w14:paraId="619C4438" w14:textId="77777777" w:rsidR="00467AD6" w:rsidRPr="00112C44" w:rsidRDefault="00467AD6" w:rsidP="00F67875">
      <w:pPr>
        <w:autoSpaceDE w:val="0"/>
        <w:autoSpaceDN w:val="0"/>
        <w:adjustRightInd w:val="0"/>
        <w:spacing w:after="0" w:line="240" w:lineRule="auto"/>
        <w:jc w:val="center"/>
        <w:rPr>
          <w:rFonts w:eastAsia="Times New Roman" w:cs="Times New Roman"/>
          <w:szCs w:val="24"/>
        </w:rPr>
      </w:pPr>
    </w:p>
    <w:p w14:paraId="3F6FC955" w14:textId="35311C41" w:rsidR="00162356" w:rsidRPr="00112C44" w:rsidRDefault="00623231" w:rsidP="005D7804">
      <w:pPr>
        <w:autoSpaceDE w:val="0"/>
        <w:autoSpaceDN w:val="0"/>
        <w:adjustRightInd w:val="0"/>
        <w:spacing w:after="0" w:line="240" w:lineRule="auto"/>
        <w:ind w:firstLine="0"/>
        <w:jc w:val="center"/>
        <w:rPr>
          <w:rFonts w:eastAsia="Times New Roman" w:cs="Times New Roman"/>
          <w:szCs w:val="24"/>
        </w:rPr>
      </w:pPr>
      <w:r w:rsidRPr="00112C44">
        <w:rPr>
          <w:rFonts w:eastAsia="Times New Roman" w:cs="Times New Roman"/>
          <w:szCs w:val="24"/>
        </w:rPr>
        <w:t xml:space="preserve">Bogotá, D.C. </w:t>
      </w:r>
      <w:sdt>
        <w:sdtPr>
          <w:rPr>
            <w:rFonts w:eastAsia="Times New Roman" w:cs="Times New Roman"/>
            <w:szCs w:val="24"/>
          </w:rPr>
          <w:id w:val="-1845542284"/>
          <w:placeholder>
            <w:docPart w:val="C1555255934D43AD85AFFC8C4F7158E6"/>
          </w:placeholder>
          <w:date w:fullDate="2020-11-15T00:00:00Z">
            <w:dateFormat w:val="d 'de' MMMM 'de' yyyy"/>
            <w:lid w:val="es-CO"/>
            <w:storeMappedDataAs w:val="dateTime"/>
            <w:calendar w:val="gregorian"/>
          </w:date>
        </w:sdtPr>
        <w:sdtEndPr/>
        <w:sdtContent>
          <w:r w:rsidR="005C3533" w:rsidRPr="00112C44">
            <w:rPr>
              <w:rFonts w:eastAsia="Times New Roman" w:cs="Times New Roman"/>
              <w:szCs w:val="24"/>
            </w:rPr>
            <w:t>15 de noviembre de 2020</w:t>
          </w:r>
        </w:sdtContent>
      </w:sdt>
    </w:p>
    <w:p w14:paraId="2422CB35" w14:textId="01244796" w:rsidR="00776E45" w:rsidRPr="00112C44" w:rsidRDefault="00776E45" w:rsidP="00776E45">
      <w:pPr>
        <w:autoSpaceDE w:val="0"/>
        <w:autoSpaceDN w:val="0"/>
        <w:adjustRightInd w:val="0"/>
        <w:spacing w:after="0" w:line="240" w:lineRule="auto"/>
        <w:ind w:firstLine="0"/>
        <w:rPr>
          <w:rFonts w:eastAsia="Times New Roman" w:cs="Times New Roman"/>
          <w:sz w:val="8"/>
          <w:szCs w:val="24"/>
        </w:rPr>
      </w:pPr>
    </w:p>
    <w:p w14:paraId="055282AE" w14:textId="47073FC3" w:rsidR="00302CF8" w:rsidRPr="00112C44" w:rsidRDefault="00302CF8" w:rsidP="00776E45">
      <w:pPr>
        <w:autoSpaceDE w:val="0"/>
        <w:autoSpaceDN w:val="0"/>
        <w:adjustRightInd w:val="0"/>
        <w:spacing w:after="0" w:line="240" w:lineRule="auto"/>
        <w:ind w:firstLine="0"/>
        <w:rPr>
          <w:rFonts w:eastAsia="Times New Roman" w:cs="Times New Roman"/>
          <w:sz w:val="8"/>
          <w:szCs w:val="24"/>
        </w:rPr>
      </w:pPr>
    </w:p>
    <w:p w14:paraId="569E289D" w14:textId="65678D2F" w:rsidR="00467AD6" w:rsidRPr="00112C44" w:rsidRDefault="00467AD6" w:rsidP="005C3533">
      <w:pPr>
        <w:tabs>
          <w:tab w:val="center" w:pos="4680"/>
        </w:tabs>
        <w:ind w:firstLine="0"/>
        <w:rPr>
          <w:rFonts w:eastAsia="Times New Roman" w:cs="Times New Roman"/>
          <w:szCs w:val="24"/>
        </w:rPr>
        <w:sectPr w:rsidR="00467AD6" w:rsidRPr="00112C44" w:rsidSect="00C3346F">
          <w:pgSz w:w="12240" w:h="15840" w:code="1"/>
          <w:pgMar w:top="1440" w:right="1440" w:bottom="1440" w:left="1440" w:header="709" w:footer="709" w:gutter="0"/>
          <w:pgNumType w:start="0"/>
          <w:cols w:space="708"/>
          <w:titlePg/>
          <w:docGrid w:linePitch="360"/>
        </w:sectPr>
      </w:pPr>
    </w:p>
    <w:bookmarkStart w:id="0" w:name="_Hlk17273410" w:displacedByCustomXml="next"/>
    <w:sdt>
      <w:sdtPr>
        <w:rPr>
          <w:rFonts w:eastAsiaTheme="minorHAnsi" w:cs="Times New Roman"/>
          <w:b w:val="0"/>
          <w:bCs w:val="0"/>
          <w:szCs w:val="22"/>
          <w:lang w:eastAsia="en-US"/>
        </w:rPr>
        <w:id w:val="-292834926"/>
        <w:docPartObj>
          <w:docPartGallery w:val="Table of Contents"/>
          <w:docPartUnique/>
        </w:docPartObj>
      </w:sdtPr>
      <w:sdtEndPr>
        <w:rPr>
          <w:lang w:val="es-ES"/>
        </w:rPr>
      </w:sdtEndPr>
      <w:sdtContent>
        <w:bookmarkStart w:id="1" w:name="_Toc56362548" w:displacedByCustomXml="prev"/>
        <w:p w14:paraId="15DBC83B" w14:textId="19AA06F0" w:rsidR="000D57A9" w:rsidRPr="00112C44" w:rsidRDefault="00F373CD" w:rsidP="00F373CD">
          <w:pPr>
            <w:pStyle w:val="Heading1"/>
            <w:numPr>
              <w:ilvl w:val="0"/>
              <w:numId w:val="0"/>
            </w:numPr>
            <w:tabs>
              <w:tab w:val="center" w:pos="4419"/>
            </w:tabs>
            <w:ind w:left="360" w:hanging="360"/>
            <w:jc w:val="left"/>
            <w:rPr>
              <w:rFonts w:cs="Times New Roman"/>
            </w:rPr>
          </w:pPr>
          <w:r w:rsidRPr="00112C44">
            <w:rPr>
              <w:rFonts w:eastAsiaTheme="minorHAnsi" w:cs="Times New Roman"/>
              <w:b w:val="0"/>
              <w:bCs w:val="0"/>
              <w:szCs w:val="22"/>
              <w:lang w:eastAsia="en-US"/>
            </w:rPr>
            <w:tab/>
          </w:r>
          <w:r w:rsidR="000D57A9" w:rsidRPr="00112C44">
            <w:rPr>
              <w:rFonts w:cs="Times New Roman"/>
            </w:rPr>
            <w:t>Contenido</w:t>
          </w:r>
          <w:bookmarkEnd w:id="1"/>
        </w:p>
        <w:p w14:paraId="23F34FD2" w14:textId="6DDBF7FC" w:rsidR="00112C44" w:rsidRPr="00112C44" w:rsidRDefault="002853C0">
          <w:pPr>
            <w:pStyle w:val="TOC1"/>
            <w:tabs>
              <w:tab w:val="left" w:pos="1100"/>
            </w:tabs>
            <w:rPr>
              <w:rFonts w:eastAsiaTheme="minorEastAsia"/>
              <w:noProof/>
              <w:sz w:val="22"/>
              <w:lang w:val="en-US" w:eastAsia="en-US"/>
            </w:rPr>
          </w:pPr>
          <w:r w:rsidRPr="00112C44">
            <w:fldChar w:fldCharType="begin"/>
          </w:r>
          <w:r w:rsidRPr="00112C44">
            <w:instrText xml:space="preserve"> TOC \o "1-3" \h \z \u </w:instrText>
          </w:r>
          <w:r w:rsidRPr="00112C44">
            <w:fldChar w:fldCharType="separate"/>
          </w:r>
          <w:hyperlink w:anchor="_Toc56362548" w:history="1">
            <w:r w:rsidR="00112C44" w:rsidRPr="00112C44">
              <w:rPr>
                <w:rFonts w:eastAsiaTheme="minorEastAsia"/>
                <w:noProof/>
                <w:sz w:val="22"/>
                <w:lang w:val="en-US" w:eastAsia="en-US"/>
              </w:rPr>
              <w:tab/>
            </w:r>
            <w:r w:rsidR="00112C44" w:rsidRPr="00112C44">
              <w:rPr>
                <w:rStyle w:val="Hyperlink"/>
                <w:noProof/>
              </w:rPr>
              <w:t>Contenido</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_Toc56362548 \h </w:instrText>
            </w:r>
            <w:r w:rsidR="00112C44" w:rsidRPr="00112C44">
              <w:rPr>
                <w:noProof/>
                <w:webHidden/>
              </w:rPr>
            </w:r>
            <w:r w:rsidR="00112C44" w:rsidRPr="00112C44">
              <w:rPr>
                <w:noProof/>
                <w:webHidden/>
              </w:rPr>
              <w:fldChar w:fldCharType="separate"/>
            </w:r>
            <w:r w:rsidR="00112C44" w:rsidRPr="00112C44">
              <w:rPr>
                <w:noProof/>
                <w:webHidden/>
              </w:rPr>
              <w:t>i</w:t>
            </w:r>
            <w:r w:rsidR="00112C44" w:rsidRPr="00112C44">
              <w:rPr>
                <w:noProof/>
                <w:webHidden/>
              </w:rPr>
              <w:fldChar w:fldCharType="end"/>
            </w:r>
          </w:hyperlink>
        </w:p>
        <w:p w14:paraId="4849E07D" w14:textId="7C7FFF00" w:rsidR="00112C44" w:rsidRPr="00112C44" w:rsidRDefault="002421EA">
          <w:pPr>
            <w:pStyle w:val="TOC1"/>
            <w:rPr>
              <w:rFonts w:eastAsiaTheme="minorEastAsia"/>
              <w:noProof/>
              <w:sz w:val="22"/>
              <w:lang w:val="en-US" w:eastAsia="en-US"/>
            </w:rPr>
          </w:pPr>
          <w:hyperlink w:anchor="_Toc56362549" w:history="1">
            <w:r w:rsidR="00112C44" w:rsidRPr="00112C44">
              <w:rPr>
                <w:rStyle w:val="Hyperlink"/>
                <w:noProof/>
              </w:rPr>
              <w:t>Preliminares</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_Toc56362549 \h </w:instrText>
            </w:r>
            <w:r w:rsidR="00112C44" w:rsidRPr="00112C44">
              <w:rPr>
                <w:noProof/>
                <w:webHidden/>
              </w:rPr>
            </w:r>
            <w:r w:rsidR="00112C44" w:rsidRPr="00112C44">
              <w:rPr>
                <w:noProof/>
                <w:webHidden/>
              </w:rPr>
              <w:fldChar w:fldCharType="separate"/>
            </w:r>
            <w:r w:rsidR="00112C44" w:rsidRPr="00112C44">
              <w:rPr>
                <w:noProof/>
                <w:webHidden/>
              </w:rPr>
              <w:t>ii</w:t>
            </w:r>
            <w:r w:rsidR="00112C44" w:rsidRPr="00112C44">
              <w:rPr>
                <w:noProof/>
                <w:webHidden/>
              </w:rPr>
              <w:fldChar w:fldCharType="end"/>
            </w:r>
          </w:hyperlink>
        </w:p>
        <w:p w14:paraId="5535F3E6" w14:textId="166EE6E5" w:rsidR="00112C44" w:rsidRPr="00112C44" w:rsidRDefault="002421EA">
          <w:pPr>
            <w:pStyle w:val="TOC2"/>
            <w:rPr>
              <w:rFonts w:ascii="Times New Roman" w:eastAsiaTheme="minorEastAsia" w:hAnsi="Times New Roman"/>
              <w:noProof/>
              <w:sz w:val="22"/>
              <w:lang w:val="en-US" w:eastAsia="en-US"/>
            </w:rPr>
          </w:pPr>
          <w:hyperlink w:anchor="_Toc56362550" w:history="1">
            <w:r w:rsidR="00112C44" w:rsidRPr="00112C44">
              <w:rPr>
                <w:rStyle w:val="Hyperlink"/>
                <w:rFonts w:ascii="Times New Roman" w:hAnsi="Times New Roman"/>
                <w:noProof/>
              </w:rPr>
              <w:t>Agradecimientos (Opcional)</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_Toc56362550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iii</w:t>
            </w:r>
            <w:r w:rsidR="00112C44" w:rsidRPr="00112C44">
              <w:rPr>
                <w:rFonts w:ascii="Times New Roman" w:hAnsi="Times New Roman"/>
                <w:noProof/>
                <w:webHidden/>
              </w:rPr>
              <w:fldChar w:fldCharType="end"/>
            </w:r>
          </w:hyperlink>
        </w:p>
        <w:p w14:paraId="11DAAC41" w14:textId="187B64E2" w:rsidR="00112C44" w:rsidRPr="00112C44" w:rsidRDefault="002421EA">
          <w:pPr>
            <w:pStyle w:val="TOC2"/>
            <w:rPr>
              <w:rFonts w:ascii="Times New Roman" w:eastAsiaTheme="minorEastAsia" w:hAnsi="Times New Roman"/>
              <w:noProof/>
              <w:sz w:val="22"/>
              <w:lang w:val="en-US" w:eastAsia="en-US"/>
            </w:rPr>
          </w:pPr>
          <w:hyperlink w:anchor="_Toc56362551" w:history="1">
            <w:r w:rsidR="00112C44" w:rsidRPr="00112C44">
              <w:rPr>
                <w:rStyle w:val="Hyperlink"/>
                <w:rFonts w:ascii="Times New Roman" w:hAnsi="Times New Roman"/>
                <w:noProof/>
              </w:rPr>
              <w:t>Dedicatoria (Opcional)</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_Toc56362551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iv</w:t>
            </w:r>
            <w:r w:rsidR="00112C44" w:rsidRPr="00112C44">
              <w:rPr>
                <w:rFonts w:ascii="Times New Roman" w:hAnsi="Times New Roman"/>
                <w:noProof/>
                <w:webHidden/>
              </w:rPr>
              <w:fldChar w:fldCharType="end"/>
            </w:r>
          </w:hyperlink>
        </w:p>
        <w:p w14:paraId="0D0EEA18" w14:textId="620F9E45" w:rsidR="00112C44" w:rsidRPr="00112C44" w:rsidRDefault="002421EA">
          <w:pPr>
            <w:pStyle w:val="TOC2"/>
            <w:rPr>
              <w:rFonts w:ascii="Times New Roman" w:eastAsiaTheme="minorEastAsia" w:hAnsi="Times New Roman"/>
              <w:noProof/>
              <w:sz w:val="22"/>
              <w:lang w:val="en-US" w:eastAsia="en-US"/>
            </w:rPr>
          </w:pPr>
          <w:hyperlink w:anchor="_Toc56362552" w:history="1">
            <w:r w:rsidR="00112C44" w:rsidRPr="00112C44">
              <w:rPr>
                <w:rStyle w:val="Hyperlink"/>
                <w:rFonts w:ascii="Times New Roman" w:hAnsi="Times New Roman"/>
                <w:noProof/>
              </w:rPr>
              <w:t>Declaración de originalidad y autonomía</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_Toc56362552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v</w:t>
            </w:r>
            <w:r w:rsidR="00112C44" w:rsidRPr="00112C44">
              <w:rPr>
                <w:rFonts w:ascii="Times New Roman" w:hAnsi="Times New Roman"/>
                <w:noProof/>
                <w:webHidden/>
              </w:rPr>
              <w:fldChar w:fldCharType="end"/>
            </w:r>
          </w:hyperlink>
        </w:p>
        <w:p w14:paraId="10376234" w14:textId="3E562BDC" w:rsidR="00112C44" w:rsidRPr="00112C44" w:rsidRDefault="002421EA">
          <w:pPr>
            <w:pStyle w:val="TOC2"/>
            <w:rPr>
              <w:rFonts w:ascii="Times New Roman" w:eastAsiaTheme="minorEastAsia" w:hAnsi="Times New Roman"/>
              <w:noProof/>
              <w:sz w:val="22"/>
              <w:lang w:val="en-US" w:eastAsia="en-US"/>
            </w:rPr>
          </w:pPr>
          <w:hyperlink w:anchor="_Toc56362553" w:history="1">
            <w:r w:rsidR="00112C44" w:rsidRPr="00112C44">
              <w:rPr>
                <w:rStyle w:val="Hyperlink"/>
                <w:rFonts w:ascii="Times New Roman" w:hAnsi="Times New Roman"/>
                <w:noProof/>
              </w:rPr>
              <w:t>Declaración de exoneración de responsabilidad</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_Toc56362553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vi</w:t>
            </w:r>
            <w:r w:rsidR="00112C44" w:rsidRPr="00112C44">
              <w:rPr>
                <w:rFonts w:ascii="Times New Roman" w:hAnsi="Times New Roman"/>
                <w:noProof/>
                <w:webHidden/>
              </w:rPr>
              <w:fldChar w:fldCharType="end"/>
            </w:r>
          </w:hyperlink>
        </w:p>
        <w:p w14:paraId="37BF234F" w14:textId="4D6F663C" w:rsidR="00112C44" w:rsidRPr="00112C44" w:rsidRDefault="002421EA">
          <w:pPr>
            <w:pStyle w:val="TOC2"/>
            <w:rPr>
              <w:rFonts w:ascii="Times New Roman" w:eastAsiaTheme="minorEastAsia" w:hAnsi="Times New Roman"/>
              <w:noProof/>
              <w:sz w:val="22"/>
              <w:lang w:val="en-US" w:eastAsia="en-US"/>
            </w:rPr>
          </w:pPr>
          <w:hyperlink w:anchor="_Toc56362554" w:history="1">
            <w:r w:rsidR="00112C44" w:rsidRPr="00112C44">
              <w:rPr>
                <w:rStyle w:val="Hyperlink"/>
                <w:rFonts w:ascii="Times New Roman" w:hAnsi="Times New Roman"/>
                <w:noProof/>
              </w:rPr>
              <w:t>Lista de figuras</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_Toc56362554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vii</w:t>
            </w:r>
            <w:r w:rsidR="00112C44" w:rsidRPr="00112C44">
              <w:rPr>
                <w:rFonts w:ascii="Times New Roman" w:hAnsi="Times New Roman"/>
                <w:noProof/>
                <w:webHidden/>
              </w:rPr>
              <w:fldChar w:fldCharType="end"/>
            </w:r>
          </w:hyperlink>
        </w:p>
        <w:p w14:paraId="3ABA4CF0" w14:textId="5F954DD0" w:rsidR="00112C44" w:rsidRPr="00112C44" w:rsidRDefault="002421EA">
          <w:pPr>
            <w:pStyle w:val="TOC2"/>
            <w:rPr>
              <w:rFonts w:ascii="Times New Roman" w:eastAsiaTheme="minorEastAsia" w:hAnsi="Times New Roman"/>
              <w:noProof/>
              <w:sz w:val="22"/>
              <w:lang w:val="en-US" w:eastAsia="en-US"/>
            </w:rPr>
          </w:pPr>
          <w:hyperlink w:anchor="_Toc56362555" w:history="1">
            <w:r w:rsidR="00112C44" w:rsidRPr="00112C44">
              <w:rPr>
                <w:rStyle w:val="Hyperlink"/>
                <w:rFonts w:ascii="Times New Roman" w:hAnsi="Times New Roman"/>
                <w:noProof/>
              </w:rPr>
              <w:t>Lista de tablas</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_Toc56362555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viii</w:t>
            </w:r>
            <w:r w:rsidR="00112C44" w:rsidRPr="00112C44">
              <w:rPr>
                <w:rFonts w:ascii="Times New Roman" w:hAnsi="Times New Roman"/>
                <w:noProof/>
                <w:webHidden/>
              </w:rPr>
              <w:fldChar w:fldCharType="end"/>
            </w:r>
          </w:hyperlink>
        </w:p>
        <w:p w14:paraId="182678B8" w14:textId="4D1C5B49" w:rsidR="00112C44" w:rsidRPr="00112C44" w:rsidRDefault="002421EA">
          <w:pPr>
            <w:pStyle w:val="TOC2"/>
            <w:rPr>
              <w:rFonts w:ascii="Times New Roman" w:eastAsiaTheme="minorEastAsia" w:hAnsi="Times New Roman"/>
              <w:noProof/>
              <w:sz w:val="22"/>
              <w:lang w:val="en-US" w:eastAsia="en-US"/>
            </w:rPr>
          </w:pPr>
          <w:hyperlink w:anchor="_Toc56362556" w:history="1">
            <w:r w:rsidR="00112C44" w:rsidRPr="00112C44">
              <w:rPr>
                <w:rStyle w:val="Hyperlink"/>
                <w:rFonts w:ascii="Times New Roman" w:hAnsi="Times New Roman"/>
                <w:noProof/>
              </w:rPr>
              <w:t>Abreviaturas (Opcional)</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_Toc56362556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ix</w:t>
            </w:r>
            <w:r w:rsidR="00112C44" w:rsidRPr="00112C44">
              <w:rPr>
                <w:rFonts w:ascii="Times New Roman" w:hAnsi="Times New Roman"/>
                <w:noProof/>
                <w:webHidden/>
              </w:rPr>
              <w:fldChar w:fldCharType="end"/>
            </w:r>
          </w:hyperlink>
        </w:p>
        <w:p w14:paraId="16F1E30B" w14:textId="6DA20D16" w:rsidR="00112C44" w:rsidRPr="00112C44" w:rsidRDefault="002421EA">
          <w:pPr>
            <w:pStyle w:val="TOC2"/>
            <w:rPr>
              <w:rFonts w:ascii="Times New Roman" w:eastAsiaTheme="minorEastAsia" w:hAnsi="Times New Roman"/>
              <w:noProof/>
              <w:sz w:val="22"/>
              <w:lang w:val="en-US" w:eastAsia="en-US"/>
            </w:rPr>
          </w:pPr>
          <w:hyperlink w:anchor="_Toc56362557" w:history="1">
            <w:r w:rsidR="00112C44" w:rsidRPr="00112C44">
              <w:rPr>
                <w:rStyle w:val="Hyperlink"/>
                <w:rFonts w:ascii="Times New Roman" w:hAnsi="Times New Roman"/>
                <w:noProof/>
              </w:rPr>
              <w:t>Glosario (Opcional)</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_Toc56362557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x</w:t>
            </w:r>
            <w:r w:rsidR="00112C44" w:rsidRPr="00112C44">
              <w:rPr>
                <w:rFonts w:ascii="Times New Roman" w:hAnsi="Times New Roman"/>
                <w:noProof/>
                <w:webHidden/>
              </w:rPr>
              <w:fldChar w:fldCharType="end"/>
            </w:r>
          </w:hyperlink>
        </w:p>
        <w:p w14:paraId="589FD950" w14:textId="010206A5" w:rsidR="00112C44" w:rsidRPr="00112C44" w:rsidRDefault="002421EA">
          <w:pPr>
            <w:pStyle w:val="TOC2"/>
            <w:rPr>
              <w:rFonts w:ascii="Times New Roman" w:eastAsiaTheme="minorEastAsia" w:hAnsi="Times New Roman"/>
              <w:noProof/>
              <w:sz w:val="22"/>
              <w:lang w:val="en-US" w:eastAsia="en-US"/>
            </w:rPr>
          </w:pPr>
          <w:hyperlink w:anchor="_Toc56362558" w:history="1">
            <w:r w:rsidR="00112C44" w:rsidRPr="00112C44">
              <w:rPr>
                <w:rStyle w:val="Hyperlink"/>
                <w:rFonts w:ascii="Times New Roman" w:hAnsi="Times New Roman"/>
                <w:noProof/>
              </w:rPr>
              <w:t>Anexos</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_Toc56362558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xi</w:t>
            </w:r>
            <w:r w:rsidR="00112C44" w:rsidRPr="00112C44">
              <w:rPr>
                <w:rFonts w:ascii="Times New Roman" w:hAnsi="Times New Roman"/>
                <w:noProof/>
                <w:webHidden/>
              </w:rPr>
              <w:fldChar w:fldCharType="end"/>
            </w:r>
          </w:hyperlink>
        </w:p>
        <w:p w14:paraId="0760B45F" w14:textId="37A99448" w:rsidR="00112C44" w:rsidRPr="00112C44" w:rsidRDefault="002421EA">
          <w:pPr>
            <w:pStyle w:val="TOC2"/>
            <w:rPr>
              <w:rFonts w:ascii="Times New Roman" w:eastAsiaTheme="minorEastAsia" w:hAnsi="Times New Roman"/>
              <w:noProof/>
              <w:sz w:val="22"/>
              <w:lang w:val="en-US" w:eastAsia="en-US"/>
            </w:rPr>
          </w:pPr>
          <w:hyperlink w:anchor="_Toc56362559" w:history="1">
            <w:r w:rsidR="00112C44" w:rsidRPr="00112C44">
              <w:rPr>
                <w:rStyle w:val="Hyperlink"/>
                <w:rFonts w:ascii="Times New Roman" w:hAnsi="Times New Roman"/>
                <w:noProof/>
              </w:rPr>
              <w:t>Resumen Ejecutivo</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_Toc56362559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xii</w:t>
            </w:r>
            <w:r w:rsidR="00112C44" w:rsidRPr="00112C44">
              <w:rPr>
                <w:rFonts w:ascii="Times New Roman" w:hAnsi="Times New Roman"/>
                <w:noProof/>
                <w:webHidden/>
              </w:rPr>
              <w:fldChar w:fldCharType="end"/>
            </w:r>
          </w:hyperlink>
        </w:p>
        <w:p w14:paraId="23F45FFA" w14:textId="3FCD43C1" w:rsidR="00112C44" w:rsidRPr="00112C44" w:rsidRDefault="002421EA">
          <w:pPr>
            <w:pStyle w:val="TOC2"/>
            <w:rPr>
              <w:rFonts w:ascii="Times New Roman" w:eastAsiaTheme="minorEastAsia" w:hAnsi="Times New Roman"/>
              <w:noProof/>
              <w:sz w:val="22"/>
              <w:lang w:val="en-US" w:eastAsia="en-US"/>
            </w:rPr>
          </w:pPr>
          <w:hyperlink w:anchor="_Toc56362560" w:history="1">
            <w:r w:rsidR="00112C44" w:rsidRPr="00112C44">
              <w:rPr>
                <w:rStyle w:val="Hyperlink"/>
                <w:rFonts w:ascii="Times New Roman" w:hAnsi="Times New Roman"/>
                <w:noProof/>
              </w:rPr>
              <w:t>Palabras clave</w:t>
            </w:r>
            <w:r w:rsidR="00112C44" w:rsidRPr="00112C44">
              <w:rPr>
                <w:rFonts w:ascii="Times New Roman" w:hAnsi="Times New Roman"/>
                <w:noProof/>
                <w:webHidden/>
              </w:rPr>
              <w:tab/>
            </w:r>
            <w:r w:rsidR="00112C44" w:rsidRPr="00112C44">
              <w:rPr>
                <w:rFonts w:ascii="Times New Roman" w:hAnsi="Times New Roman"/>
                <w:noProof/>
                <w:webHidden/>
              </w:rPr>
              <w:fldChar w:fldCharType="begin"/>
            </w:r>
            <w:r w:rsidR="00112C44" w:rsidRPr="00112C44">
              <w:rPr>
                <w:rFonts w:ascii="Times New Roman" w:hAnsi="Times New Roman"/>
                <w:noProof/>
                <w:webHidden/>
              </w:rPr>
              <w:instrText xml:space="preserve"> PAGEREF _Toc56362560 \h </w:instrText>
            </w:r>
            <w:r w:rsidR="00112C44" w:rsidRPr="00112C44">
              <w:rPr>
                <w:rFonts w:ascii="Times New Roman" w:hAnsi="Times New Roman"/>
                <w:noProof/>
                <w:webHidden/>
              </w:rPr>
            </w:r>
            <w:r w:rsidR="00112C44" w:rsidRPr="00112C44">
              <w:rPr>
                <w:rFonts w:ascii="Times New Roman" w:hAnsi="Times New Roman"/>
                <w:noProof/>
                <w:webHidden/>
              </w:rPr>
              <w:fldChar w:fldCharType="separate"/>
            </w:r>
            <w:r w:rsidR="00112C44" w:rsidRPr="00112C44">
              <w:rPr>
                <w:rFonts w:ascii="Times New Roman" w:hAnsi="Times New Roman"/>
                <w:noProof/>
                <w:webHidden/>
              </w:rPr>
              <w:t>xiii</w:t>
            </w:r>
            <w:r w:rsidR="00112C44" w:rsidRPr="00112C44">
              <w:rPr>
                <w:rFonts w:ascii="Times New Roman" w:hAnsi="Times New Roman"/>
                <w:noProof/>
                <w:webHidden/>
              </w:rPr>
              <w:fldChar w:fldCharType="end"/>
            </w:r>
          </w:hyperlink>
        </w:p>
        <w:p w14:paraId="7112CDE3" w14:textId="73096248" w:rsidR="00112C44" w:rsidRPr="00112C44" w:rsidRDefault="002421EA">
          <w:pPr>
            <w:pStyle w:val="TOC1"/>
            <w:tabs>
              <w:tab w:val="left" w:pos="1320"/>
            </w:tabs>
            <w:rPr>
              <w:rFonts w:eastAsiaTheme="minorEastAsia"/>
              <w:noProof/>
              <w:sz w:val="22"/>
              <w:lang w:val="en-US" w:eastAsia="en-US"/>
            </w:rPr>
          </w:pPr>
          <w:hyperlink w:anchor="_Toc56362561" w:history="1">
            <w:r w:rsidR="00112C44" w:rsidRPr="00112C44">
              <w:rPr>
                <w:rStyle w:val="Hyperlink"/>
                <w:noProof/>
              </w:rPr>
              <w:t>1.</w:t>
            </w:r>
            <w:r w:rsidR="00112C44" w:rsidRPr="00112C44">
              <w:rPr>
                <w:rFonts w:eastAsiaTheme="minorEastAsia"/>
                <w:noProof/>
                <w:sz w:val="22"/>
                <w:lang w:val="en-US" w:eastAsia="en-US"/>
              </w:rPr>
              <w:tab/>
            </w:r>
            <w:r w:rsidR="00112C44" w:rsidRPr="00112C44">
              <w:rPr>
                <w:rStyle w:val="Hyperlink"/>
                <w:noProof/>
              </w:rPr>
              <w:t>Introducción</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_Toc56362561 \h </w:instrText>
            </w:r>
            <w:r w:rsidR="00112C44" w:rsidRPr="00112C44">
              <w:rPr>
                <w:noProof/>
                <w:webHidden/>
              </w:rPr>
            </w:r>
            <w:r w:rsidR="00112C44" w:rsidRPr="00112C44">
              <w:rPr>
                <w:noProof/>
                <w:webHidden/>
              </w:rPr>
              <w:fldChar w:fldCharType="separate"/>
            </w:r>
            <w:r w:rsidR="00112C44" w:rsidRPr="00112C44">
              <w:rPr>
                <w:noProof/>
                <w:webHidden/>
              </w:rPr>
              <w:t>1</w:t>
            </w:r>
            <w:r w:rsidR="00112C44" w:rsidRPr="00112C44">
              <w:rPr>
                <w:noProof/>
                <w:webHidden/>
              </w:rPr>
              <w:fldChar w:fldCharType="end"/>
            </w:r>
          </w:hyperlink>
        </w:p>
        <w:p w14:paraId="79717605" w14:textId="0C2CE17A" w:rsidR="00112C44" w:rsidRPr="00112C44" w:rsidRDefault="002421EA">
          <w:pPr>
            <w:pStyle w:val="TOC1"/>
            <w:tabs>
              <w:tab w:val="left" w:pos="1320"/>
            </w:tabs>
            <w:rPr>
              <w:rFonts w:eastAsiaTheme="minorEastAsia"/>
              <w:noProof/>
              <w:sz w:val="22"/>
              <w:lang w:val="en-US" w:eastAsia="en-US"/>
            </w:rPr>
          </w:pPr>
          <w:hyperlink w:anchor="_Toc56362562" w:history="1">
            <w:r w:rsidR="00112C44" w:rsidRPr="00112C44">
              <w:rPr>
                <w:rStyle w:val="Hyperlink"/>
                <w:noProof/>
              </w:rPr>
              <w:t>2.</w:t>
            </w:r>
            <w:r w:rsidR="00112C44" w:rsidRPr="00112C44">
              <w:rPr>
                <w:rFonts w:eastAsiaTheme="minorEastAsia"/>
                <w:noProof/>
                <w:sz w:val="22"/>
                <w:lang w:val="en-US" w:eastAsia="en-US"/>
              </w:rPr>
              <w:tab/>
            </w:r>
            <w:r w:rsidR="00112C44" w:rsidRPr="00112C44">
              <w:rPr>
                <w:rStyle w:val="Hyperlink"/>
                <w:noProof/>
              </w:rPr>
              <w:t>Descripción de la Situación organizacional donde se realizará el proyecto (Contexto)</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_Toc56362562 \h </w:instrText>
            </w:r>
            <w:r w:rsidR="00112C44" w:rsidRPr="00112C44">
              <w:rPr>
                <w:noProof/>
                <w:webHidden/>
              </w:rPr>
            </w:r>
            <w:r w:rsidR="00112C44" w:rsidRPr="00112C44">
              <w:rPr>
                <w:noProof/>
                <w:webHidden/>
              </w:rPr>
              <w:fldChar w:fldCharType="separate"/>
            </w:r>
            <w:r w:rsidR="00112C44" w:rsidRPr="00112C44">
              <w:rPr>
                <w:noProof/>
                <w:webHidden/>
              </w:rPr>
              <w:t>2</w:t>
            </w:r>
            <w:r w:rsidR="00112C44" w:rsidRPr="00112C44">
              <w:rPr>
                <w:noProof/>
                <w:webHidden/>
              </w:rPr>
              <w:fldChar w:fldCharType="end"/>
            </w:r>
          </w:hyperlink>
        </w:p>
        <w:p w14:paraId="10C9A810" w14:textId="7A29CB56" w:rsidR="00112C44" w:rsidRPr="00112C44" w:rsidRDefault="002421EA">
          <w:pPr>
            <w:pStyle w:val="TOC1"/>
            <w:tabs>
              <w:tab w:val="left" w:pos="1320"/>
            </w:tabs>
            <w:rPr>
              <w:rFonts w:eastAsiaTheme="minorEastAsia"/>
              <w:noProof/>
              <w:sz w:val="22"/>
              <w:lang w:val="en-US" w:eastAsia="en-US"/>
            </w:rPr>
          </w:pPr>
          <w:hyperlink w:anchor="_Toc56362563" w:history="1">
            <w:r w:rsidR="00112C44" w:rsidRPr="00112C44">
              <w:rPr>
                <w:rStyle w:val="Hyperlink"/>
                <w:noProof/>
              </w:rPr>
              <w:t>3.</w:t>
            </w:r>
            <w:r w:rsidR="00112C44" w:rsidRPr="00112C44">
              <w:rPr>
                <w:rFonts w:eastAsiaTheme="minorEastAsia"/>
                <w:noProof/>
                <w:sz w:val="22"/>
                <w:lang w:val="en-US" w:eastAsia="en-US"/>
              </w:rPr>
              <w:tab/>
            </w:r>
            <w:r w:rsidR="00112C44" w:rsidRPr="00112C44">
              <w:rPr>
                <w:rStyle w:val="Hyperlink"/>
                <w:noProof/>
              </w:rPr>
              <w:t>Descripción de la situación estudio de caso y/o problemática empresarial</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_Toc56362563 \h </w:instrText>
            </w:r>
            <w:r w:rsidR="00112C44" w:rsidRPr="00112C44">
              <w:rPr>
                <w:noProof/>
                <w:webHidden/>
              </w:rPr>
            </w:r>
            <w:r w:rsidR="00112C44" w:rsidRPr="00112C44">
              <w:rPr>
                <w:noProof/>
                <w:webHidden/>
              </w:rPr>
              <w:fldChar w:fldCharType="separate"/>
            </w:r>
            <w:r w:rsidR="00112C44" w:rsidRPr="00112C44">
              <w:rPr>
                <w:noProof/>
                <w:webHidden/>
              </w:rPr>
              <w:t>7</w:t>
            </w:r>
            <w:r w:rsidR="00112C44" w:rsidRPr="00112C44">
              <w:rPr>
                <w:noProof/>
                <w:webHidden/>
              </w:rPr>
              <w:fldChar w:fldCharType="end"/>
            </w:r>
          </w:hyperlink>
        </w:p>
        <w:p w14:paraId="2341263C" w14:textId="615B8915" w:rsidR="00112C44" w:rsidRPr="00112C44" w:rsidRDefault="002421EA">
          <w:pPr>
            <w:pStyle w:val="TOC1"/>
            <w:tabs>
              <w:tab w:val="left" w:pos="1320"/>
            </w:tabs>
            <w:rPr>
              <w:rFonts w:eastAsiaTheme="minorEastAsia"/>
              <w:noProof/>
              <w:sz w:val="22"/>
              <w:lang w:val="en-US" w:eastAsia="en-US"/>
            </w:rPr>
          </w:pPr>
          <w:hyperlink w:anchor="_Toc56362564" w:history="1">
            <w:r w:rsidR="00112C44" w:rsidRPr="00112C44">
              <w:rPr>
                <w:rStyle w:val="Hyperlink"/>
                <w:noProof/>
                <w:lang w:val="es-ES"/>
              </w:rPr>
              <w:t>4.</w:t>
            </w:r>
            <w:r w:rsidR="00112C44" w:rsidRPr="00112C44">
              <w:rPr>
                <w:rFonts w:eastAsiaTheme="minorEastAsia"/>
                <w:noProof/>
                <w:sz w:val="22"/>
                <w:lang w:val="en-US" w:eastAsia="en-US"/>
              </w:rPr>
              <w:tab/>
            </w:r>
            <w:r w:rsidR="00112C44" w:rsidRPr="00112C44">
              <w:rPr>
                <w:rStyle w:val="Hyperlink"/>
                <w:noProof/>
                <w:lang w:val="es-ES"/>
              </w:rPr>
              <w:t>Descripción de las alternativas, estrategias y/o acciones que se toman en el análisis del estudio de caso y/o solución a la problemática empresarial</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_Toc56362564 \h </w:instrText>
            </w:r>
            <w:r w:rsidR="00112C44" w:rsidRPr="00112C44">
              <w:rPr>
                <w:noProof/>
                <w:webHidden/>
              </w:rPr>
            </w:r>
            <w:r w:rsidR="00112C44" w:rsidRPr="00112C44">
              <w:rPr>
                <w:noProof/>
                <w:webHidden/>
              </w:rPr>
              <w:fldChar w:fldCharType="separate"/>
            </w:r>
            <w:r w:rsidR="00112C44" w:rsidRPr="00112C44">
              <w:rPr>
                <w:noProof/>
                <w:webHidden/>
              </w:rPr>
              <w:t>9</w:t>
            </w:r>
            <w:r w:rsidR="00112C44" w:rsidRPr="00112C44">
              <w:rPr>
                <w:noProof/>
                <w:webHidden/>
              </w:rPr>
              <w:fldChar w:fldCharType="end"/>
            </w:r>
          </w:hyperlink>
        </w:p>
        <w:p w14:paraId="15649D06" w14:textId="30EF2E83" w:rsidR="00112C44" w:rsidRPr="00112C44" w:rsidRDefault="002421EA">
          <w:pPr>
            <w:pStyle w:val="TOC1"/>
            <w:tabs>
              <w:tab w:val="left" w:pos="1320"/>
            </w:tabs>
            <w:rPr>
              <w:rFonts w:eastAsiaTheme="minorEastAsia"/>
              <w:noProof/>
              <w:sz w:val="22"/>
              <w:lang w:val="en-US" w:eastAsia="en-US"/>
            </w:rPr>
          </w:pPr>
          <w:hyperlink w:anchor="_Toc56362565" w:history="1">
            <w:r w:rsidR="00112C44" w:rsidRPr="00112C44">
              <w:rPr>
                <w:rStyle w:val="Hyperlink"/>
                <w:noProof/>
                <w:lang w:val="es-ES"/>
              </w:rPr>
              <w:t>5.</w:t>
            </w:r>
            <w:r w:rsidR="00112C44" w:rsidRPr="00112C44">
              <w:rPr>
                <w:rFonts w:eastAsiaTheme="minorEastAsia"/>
                <w:noProof/>
                <w:sz w:val="22"/>
                <w:lang w:val="en-US" w:eastAsia="en-US"/>
              </w:rPr>
              <w:tab/>
            </w:r>
            <w:r w:rsidR="00112C44" w:rsidRPr="00112C44">
              <w:rPr>
                <w:rStyle w:val="Hyperlink"/>
                <w:noProof/>
                <w:lang w:val="es-ES"/>
              </w:rPr>
              <w:t>Desarrollo del análisis de datos del estudio del caso</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_Toc56362565 \h </w:instrText>
            </w:r>
            <w:r w:rsidR="00112C44" w:rsidRPr="00112C44">
              <w:rPr>
                <w:noProof/>
                <w:webHidden/>
              </w:rPr>
            </w:r>
            <w:r w:rsidR="00112C44" w:rsidRPr="00112C44">
              <w:rPr>
                <w:noProof/>
                <w:webHidden/>
              </w:rPr>
              <w:fldChar w:fldCharType="separate"/>
            </w:r>
            <w:r w:rsidR="00112C44" w:rsidRPr="00112C44">
              <w:rPr>
                <w:noProof/>
                <w:webHidden/>
              </w:rPr>
              <w:t>10</w:t>
            </w:r>
            <w:r w:rsidR="00112C44" w:rsidRPr="00112C44">
              <w:rPr>
                <w:noProof/>
                <w:webHidden/>
              </w:rPr>
              <w:fldChar w:fldCharType="end"/>
            </w:r>
          </w:hyperlink>
        </w:p>
        <w:p w14:paraId="4FE89EC2" w14:textId="0353F690" w:rsidR="00112C44" w:rsidRPr="00112C44" w:rsidRDefault="002421EA">
          <w:pPr>
            <w:pStyle w:val="TOC1"/>
            <w:tabs>
              <w:tab w:val="left" w:pos="1320"/>
            </w:tabs>
            <w:rPr>
              <w:rFonts w:eastAsiaTheme="minorEastAsia"/>
              <w:noProof/>
              <w:sz w:val="22"/>
              <w:lang w:val="en-US" w:eastAsia="en-US"/>
            </w:rPr>
          </w:pPr>
          <w:hyperlink w:anchor="_Toc56362566" w:history="1">
            <w:r w:rsidR="00112C44" w:rsidRPr="00112C44">
              <w:rPr>
                <w:rStyle w:val="Hyperlink"/>
                <w:noProof/>
                <w:lang w:val="es-ES"/>
              </w:rPr>
              <w:t>6.</w:t>
            </w:r>
            <w:r w:rsidR="00112C44" w:rsidRPr="00112C44">
              <w:rPr>
                <w:rFonts w:eastAsiaTheme="minorEastAsia"/>
                <w:noProof/>
                <w:sz w:val="22"/>
                <w:lang w:val="en-US" w:eastAsia="en-US"/>
              </w:rPr>
              <w:tab/>
            </w:r>
            <w:r w:rsidR="00112C44" w:rsidRPr="00112C44">
              <w:rPr>
                <w:rStyle w:val="Hyperlink"/>
                <w:noProof/>
                <w:lang w:val="es-ES"/>
              </w:rPr>
              <w:t>Plan y recomendaciones de implementación y aplicación</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_Toc56362566 \h </w:instrText>
            </w:r>
            <w:r w:rsidR="00112C44" w:rsidRPr="00112C44">
              <w:rPr>
                <w:noProof/>
                <w:webHidden/>
              </w:rPr>
            </w:r>
            <w:r w:rsidR="00112C44" w:rsidRPr="00112C44">
              <w:rPr>
                <w:noProof/>
                <w:webHidden/>
              </w:rPr>
              <w:fldChar w:fldCharType="separate"/>
            </w:r>
            <w:r w:rsidR="00112C44" w:rsidRPr="00112C44">
              <w:rPr>
                <w:noProof/>
                <w:webHidden/>
              </w:rPr>
              <w:t>11</w:t>
            </w:r>
            <w:r w:rsidR="00112C44" w:rsidRPr="00112C44">
              <w:rPr>
                <w:noProof/>
                <w:webHidden/>
              </w:rPr>
              <w:fldChar w:fldCharType="end"/>
            </w:r>
          </w:hyperlink>
        </w:p>
        <w:p w14:paraId="2A1F5F6E" w14:textId="3DCB37FA" w:rsidR="00112C44" w:rsidRPr="00112C44" w:rsidRDefault="002421EA">
          <w:pPr>
            <w:pStyle w:val="TOC1"/>
            <w:rPr>
              <w:rFonts w:eastAsiaTheme="minorEastAsia"/>
              <w:noProof/>
              <w:sz w:val="22"/>
              <w:lang w:val="en-US" w:eastAsia="en-US"/>
            </w:rPr>
          </w:pPr>
          <w:hyperlink w:anchor="_Toc56362567" w:history="1">
            <w:r w:rsidR="00112C44" w:rsidRPr="00112C44">
              <w:rPr>
                <w:rStyle w:val="Hyperlink"/>
                <w:noProof/>
              </w:rPr>
              <w:t>6. Conclusiones</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_Toc56362567 \h </w:instrText>
            </w:r>
            <w:r w:rsidR="00112C44" w:rsidRPr="00112C44">
              <w:rPr>
                <w:noProof/>
                <w:webHidden/>
              </w:rPr>
            </w:r>
            <w:r w:rsidR="00112C44" w:rsidRPr="00112C44">
              <w:rPr>
                <w:noProof/>
                <w:webHidden/>
              </w:rPr>
              <w:fldChar w:fldCharType="separate"/>
            </w:r>
            <w:r w:rsidR="00112C44" w:rsidRPr="00112C44">
              <w:rPr>
                <w:noProof/>
                <w:webHidden/>
              </w:rPr>
              <w:t>12</w:t>
            </w:r>
            <w:r w:rsidR="00112C44" w:rsidRPr="00112C44">
              <w:rPr>
                <w:noProof/>
                <w:webHidden/>
              </w:rPr>
              <w:fldChar w:fldCharType="end"/>
            </w:r>
          </w:hyperlink>
        </w:p>
        <w:p w14:paraId="109CC878" w14:textId="1F9E0DB2" w:rsidR="00112C44" w:rsidRPr="00112C44" w:rsidRDefault="002421EA">
          <w:pPr>
            <w:pStyle w:val="TOC1"/>
            <w:rPr>
              <w:rFonts w:eastAsiaTheme="minorEastAsia"/>
              <w:noProof/>
              <w:sz w:val="22"/>
              <w:lang w:val="en-US" w:eastAsia="en-US"/>
            </w:rPr>
          </w:pPr>
          <w:hyperlink w:anchor="_Toc56362568" w:history="1">
            <w:r w:rsidR="00112C44" w:rsidRPr="00112C44">
              <w:rPr>
                <w:rStyle w:val="Hyperlink"/>
                <w:noProof/>
              </w:rPr>
              <w:t>Referencias bibliográficas</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_Toc56362568 \h </w:instrText>
            </w:r>
            <w:r w:rsidR="00112C44" w:rsidRPr="00112C44">
              <w:rPr>
                <w:noProof/>
                <w:webHidden/>
              </w:rPr>
            </w:r>
            <w:r w:rsidR="00112C44" w:rsidRPr="00112C44">
              <w:rPr>
                <w:noProof/>
                <w:webHidden/>
              </w:rPr>
              <w:fldChar w:fldCharType="separate"/>
            </w:r>
            <w:r w:rsidR="00112C44" w:rsidRPr="00112C44">
              <w:rPr>
                <w:noProof/>
                <w:webHidden/>
              </w:rPr>
              <w:t>13</w:t>
            </w:r>
            <w:r w:rsidR="00112C44" w:rsidRPr="00112C44">
              <w:rPr>
                <w:noProof/>
                <w:webHidden/>
              </w:rPr>
              <w:fldChar w:fldCharType="end"/>
            </w:r>
          </w:hyperlink>
        </w:p>
        <w:p w14:paraId="69C35E56" w14:textId="2F18836D" w:rsidR="00112C44" w:rsidRPr="00112C44" w:rsidRDefault="002421EA">
          <w:pPr>
            <w:pStyle w:val="TOC1"/>
            <w:rPr>
              <w:rFonts w:eastAsiaTheme="minorEastAsia"/>
              <w:noProof/>
              <w:sz w:val="22"/>
              <w:lang w:val="en-US" w:eastAsia="en-US"/>
            </w:rPr>
          </w:pPr>
          <w:hyperlink w:anchor="_Toc56362569" w:history="1">
            <w:r w:rsidR="00112C44" w:rsidRPr="00112C44">
              <w:rPr>
                <w:rStyle w:val="Hyperlink"/>
                <w:noProof/>
              </w:rPr>
              <w:t>Anexos Técnicos</w:t>
            </w:r>
            <w:r w:rsidR="00112C44" w:rsidRPr="00112C44">
              <w:rPr>
                <w:noProof/>
                <w:webHidden/>
              </w:rPr>
              <w:tab/>
            </w:r>
            <w:r w:rsidR="00112C44" w:rsidRPr="00112C44">
              <w:rPr>
                <w:noProof/>
                <w:webHidden/>
              </w:rPr>
              <w:fldChar w:fldCharType="begin"/>
            </w:r>
            <w:r w:rsidR="00112C44" w:rsidRPr="00112C44">
              <w:rPr>
                <w:noProof/>
                <w:webHidden/>
              </w:rPr>
              <w:instrText xml:space="preserve"> PAGEREF _Toc56362569 \h </w:instrText>
            </w:r>
            <w:r w:rsidR="00112C44" w:rsidRPr="00112C44">
              <w:rPr>
                <w:noProof/>
                <w:webHidden/>
              </w:rPr>
            </w:r>
            <w:r w:rsidR="00112C44" w:rsidRPr="00112C44">
              <w:rPr>
                <w:noProof/>
                <w:webHidden/>
              </w:rPr>
              <w:fldChar w:fldCharType="separate"/>
            </w:r>
            <w:r w:rsidR="00112C44" w:rsidRPr="00112C44">
              <w:rPr>
                <w:noProof/>
                <w:webHidden/>
              </w:rPr>
              <w:t>15</w:t>
            </w:r>
            <w:r w:rsidR="00112C44" w:rsidRPr="00112C44">
              <w:rPr>
                <w:noProof/>
                <w:webHidden/>
              </w:rPr>
              <w:fldChar w:fldCharType="end"/>
            </w:r>
          </w:hyperlink>
        </w:p>
        <w:p w14:paraId="2B9D3289" w14:textId="0706F2AC" w:rsidR="000D57A9" w:rsidRPr="00112C44" w:rsidRDefault="002853C0">
          <w:pPr>
            <w:rPr>
              <w:rFonts w:cs="Times New Roman"/>
            </w:rPr>
          </w:pPr>
          <w:r w:rsidRPr="00112C44">
            <w:rPr>
              <w:rFonts w:eastAsia="Times New Roman" w:cs="Times New Roman"/>
              <w:lang w:eastAsia="es-CO"/>
            </w:rPr>
            <w:fldChar w:fldCharType="end"/>
          </w:r>
        </w:p>
      </w:sdtContent>
    </w:sdt>
    <w:p w14:paraId="31CFD826" w14:textId="77777777" w:rsidR="00467AD6" w:rsidRPr="00112C44" w:rsidRDefault="00467AD6" w:rsidP="00730508">
      <w:pPr>
        <w:pStyle w:val="Heading1"/>
        <w:numPr>
          <w:ilvl w:val="0"/>
          <w:numId w:val="0"/>
        </w:numPr>
        <w:rPr>
          <w:rFonts w:cs="Times New Roman"/>
          <w:sz w:val="40"/>
        </w:rPr>
      </w:pPr>
      <w:bookmarkStart w:id="2" w:name="_Toc513011324"/>
      <w:bookmarkStart w:id="3" w:name="_Toc513020252"/>
      <w:bookmarkStart w:id="4" w:name="_Toc513726637"/>
      <w:bookmarkStart w:id="5" w:name="_Toc517706033"/>
      <w:bookmarkStart w:id="6" w:name="_Toc517706594"/>
      <w:bookmarkStart w:id="7" w:name="_Toc56362549"/>
      <w:bookmarkEnd w:id="0"/>
      <w:r w:rsidRPr="00112C44">
        <w:rPr>
          <w:rFonts w:cs="Times New Roman"/>
          <w:sz w:val="40"/>
        </w:rPr>
        <w:lastRenderedPageBreak/>
        <w:t>Preliminares</w:t>
      </w:r>
      <w:bookmarkEnd w:id="2"/>
      <w:bookmarkEnd w:id="3"/>
      <w:bookmarkEnd w:id="4"/>
      <w:bookmarkEnd w:id="5"/>
      <w:bookmarkEnd w:id="6"/>
      <w:bookmarkEnd w:id="7"/>
    </w:p>
    <w:p w14:paraId="0DA3FD6E" w14:textId="77777777" w:rsidR="00467AD6" w:rsidRPr="00112C44" w:rsidRDefault="00467AD6" w:rsidP="00F67875">
      <w:pPr>
        <w:keepNext/>
        <w:keepLines/>
        <w:spacing w:after="0" w:line="240" w:lineRule="auto"/>
        <w:jc w:val="both"/>
        <w:outlineLvl w:val="1"/>
        <w:rPr>
          <w:rFonts w:eastAsiaTheme="majorEastAsia" w:cs="Times New Roman"/>
          <w:b/>
          <w:szCs w:val="32"/>
        </w:rPr>
      </w:pPr>
    </w:p>
    <w:p w14:paraId="673E0D58" w14:textId="77777777" w:rsidR="00467AD6" w:rsidRPr="00112C44" w:rsidRDefault="00467AD6" w:rsidP="00F67875">
      <w:pPr>
        <w:spacing w:after="0" w:line="240" w:lineRule="auto"/>
        <w:rPr>
          <w:rFonts w:eastAsiaTheme="majorEastAsia" w:cs="Times New Roman"/>
          <w:b/>
          <w:szCs w:val="32"/>
        </w:rPr>
      </w:pPr>
      <w:r w:rsidRPr="00112C44">
        <w:rPr>
          <w:rFonts w:eastAsia="Times New Roman" w:cs="Times New Roman"/>
          <w:i/>
          <w:szCs w:val="32"/>
        </w:rPr>
        <w:br w:type="page"/>
      </w:r>
    </w:p>
    <w:p w14:paraId="0EBC0415" w14:textId="7C52558E" w:rsidR="00162356" w:rsidRPr="00112C44" w:rsidRDefault="00D12F1F" w:rsidP="00730508">
      <w:pPr>
        <w:pStyle w:val="Heading2"/>
        <w:numPr>
          <w:ilvl w:val="0"/>
          <w:numId w:val="0"/>
        </w:numPr>
        <w:ind w:left="360" w:hanging="360"/>
        <w:jc w:val="center"/>
        <w:rPr>
          <w:rFonts w:cs="Times New Roman"/>
        </w:rPr>
      </w:pPr>
      <w:bookmarkStart w:id="8" w:name="_Toc56362552"/>
      <w:bookmarkStart w:id="9" w:name="_Toc513011325"/>
      <w:bookmarkStart w:id="10" w:name="_Toc513020253"/>
      <w:bookmarkStart w:id="11" w:name="_Toc513726638"/>
      <w:bookmarkStart w:id="12" w:name="_Toc517706034"/>
      <w:bookmarkStart w:id="13" w:name="_Toc517706595"/>
      <w:r w:rsidRPr="00112C44">
        <w:rPr>
          <w:rFonts w:cs="Times New Roman"/>
        </w:rPr>
        <w:lastRenderedPageBreak/>
        <w:t>Declaración de originalidad y autonomía</w:t>
      </w:r>
      <w:bookmarkEnd w:id="8"/>
    </w:p>
    <w:p w14:paraId="5DF54B3B" w14:textId="4DFD3653" w:rsidR="00162356" w:rsidRPr="00112C44" w:rsidRDefault="00162356" w:rsidP="00162356">
      <w:pPr>
        <w:spacing w:after="0" w:line="240" w:lineRule="auto"/>
        <w:jc w:val="both"/>
        <w:rPr>
          <w:rFonts w:eastAsia="Times New Roman" w:cs="Times New Roman"/>
          <w:szCs w:val="24"/>
        </w:rPr>
      </w:pPr>
    </w:p>
    <w:p w14:paraId="0619FE53" w14:textId="77777777" w:rsidR="00D12F1F" w:rsidRPr="00112C44" w:rsidRDefault="00D12F1F" w:rsidP="00162356">
      <w:pPr>
        <w:spacing w:after="0" w:line="240" w:lineRule="auto"/>
        <w:jc w:val="both"/>
        <w:rPr>
          <w:rFonts w:eastAsia="Times New Roman" w:cs="Times New Roman"/>
          <w:szCs w:val="24"/>
        </w:rPr>
      </w:pPr>
    </w:p>
    <w:p w14:paraId="4A176FBA" w14:textId="3371D361" w:rsidR="00D12F1F" w:rsidRPr="00112C44" w:rsidRDefault="00D12F1F" w:rsidP="00162356">
      <w:pPr>
        <w:spacing w:after="0" w:line="240" w:lineRule="auto"/>
        <w:jc w:val="both"/>
        <w:rPr>
          <w:rFonts w:eastAsia="Times New Roman" w:cs="Times New Roman"/>
          <w:szCs w:val="24"/>
        </w:rPr>
      </w:pPr>
      <w:r w:rsidRPr="00112C44">
        <w:rPr>
          <w:rFonts w:eastAsia="Times New Roman" w:cs="Times New Roman"/>
          <w:szCs w:val="24"/>
        </w:rPr>
        <w:t>Declaro bajo la gravedad del juramento, que he</w:t>
      </w:r>
      <w:r w:rsidR="005C3533" w:rsidRPr="00112C44">
        <w:rPr>
          <w:rFonts w:eastAsia="Times New Roman" w:cs="Times New Roman"/>
          <w:szCs w:val="24"/>
        </w:rPr>
        <w:t xml:space="preserve"> </w:t>
      </w:r>
      <w:r w:rsidRPr="00112C44">
        <w:rPr>
          <w:rFonts w:eastAsia="Times New Roman" w:cs="Times New Roman"/>
          <w:szCs w:val="24"/>
        </w:rPr>
        <w:t xml:space="preserve">escrito el presente Proyecto Aplicado Empresarial (PAE), en la </w:t>
      </w:r>
      <w:r w:rsidR="00293612" w:rsidRPr="00112C44">
        <w:rPr>
          <w:rFonts w:eastAsia="Times New Roman" w:cs="Times New Roman"/>
          <w:szCs w:val="24"/>
        </w:rPr>
        <w:t>propuesta de solución a una problemática en el campo de conocimientos del programa de Maestría</w:t>
      </w:r>
      <w:r w:rsidRPr="00112C44">
        <w:rPr>
          <w:rFonts w:eastAsia="Times New Roman" w:cs="Times New Roman"/>
          <w:szCs w:val="24"/>
        </w:rPr>
        <w:t xml:space="preserve"> por mi</w:t>
      </w:r>
      <w:r w:rsidR="005C3533" w:rsidRPr="00112C44">
        <w:rPr>
          <w:rFonts w:eastAsia="Times New Roman" w:cs="Times New Roman"/>
          <w:szCs w:val="24"/>
        </w:rPr>
        <w:t xml:space="preserve"> </w:t>
      </w:r>
      <w:r w:rsidRPr="00112C44">
        <w:rPr>
          <w:rFonts w:eastAsia="Times New Roman" w:cs="Times New Roman"/>
          <w:szCs w:val="24"/>
        </w:rPr>
        <w:t xml:space="preserve">propia cuenta y que, por lo tanto, su contenido es original. </w:t>
      </w:r>
    </w:p>
    <w:p w14:paraId="7E97CA7C" w14:textId="77777777" w:rsidR="00D12F1F" w:rsidRPr="00112C44" w:rsidRDefault="00D12F1F" w:rsidP="00162356">
      <w:pPr>
        <w:spacing w:after="0" w:line="240" w:lineRule="auto"/>
        <w:jc w:val="both"/>
        <w:rPr>
          <w:rFonts w:eastAsia="Times New Roman" w:cs="Times New Roman"/>
          <w:szCs w:val="24"/>
        </w:rPr>
      </w:pPr>
    </w:p>
    <w:p w14:paraId="2653F9B7" w14:textId="0693CB88" w:rsidR="00162356" w:rsidRPr="00112C44" w:rsidRDefault="00D12F1F" w:rsidP="00162356">
      <w:pPr>
        <w:spacing w:after="0" w:line="240" w:lineRule="auto"/>
        <w:jc w:val="both"/>
        <w:rPr>
          <w:rFonts w:eastAsia="Times New Roman" w:cs="Times New Roman"/>
          <w:szCs w:val="24"/>
        </w:rPr>
      </w:pPr>
      <w:r w:rsidRPr="00112C44">
        <w:rPr>
          <w:rFonts w:eastAsia="Times New Roman" w:cs="Times New Roman"/>
          <w:szCs w:val="24"/>
        </w:rPr>
        <w:t>Declaro que he</w:t>
      </w:r>
      <w:r w:rsidR="005C3533" w:rsidRPr="00112C44">
        <w:rPr>
          <w:rFonts w:eastAsia="Times New Roman" w:cs="Times New Roman"/>
          <w:szCs w:val="24"/>
        </w:rPr>
        <w:t xml:space="preserve"> </w:t>
      </w:r>
      <w:r w:rsidRPr="00112C44">
        <w:rPr>
          <w:rFonts w:eastAsia="Times New Roman" w:cs="Times New Roman"/>
          <w:szCs w:val="24"/>
        </w:rPr>
        <w:t>indicado clara y precisamente todas las fuentes directas e indirectas de información y que este PAE no ha sido entregado a ninguna otra institución con fines de calificación o publicación.</w:t>
      </w:r>
    </w:p>
    <w:p w14:paraId="6EF3E171" w14:textId="1D1C9F5E" w:rsidR="005C3533" w:rsidRPr="00112C44" w:rsidRDefault="005C3533" w:rsidP="00162356">
      <w:pPr>
        <w:spacing w:after="0" w:line="240" w:lineRule="auto"/>
        <w:jc w:val="both"/>
        <w:rPr>
          <w:rFonts w:eastAsia="Times New Roman" w:cs="Times New Roman"/>
          <w:szCs w:val="24"/>
        </w:rPr>
      </w:pPr>
    </w:p>
    <w:p w14:paraId="0EB68397" w14:textId="77777777" w:rsidR="005C3533" w:rsidRPr="00112C44" w:rsidRDefault="005C3533" w:rsidP="005C3533">
      <w:pPr>
        <w:spacing w:after="0" w:line="240" w:lineRule="auto"/>
        <w:jc w:val="center"/>
        <w:rPr>
          <w:rFonts w:eastAsia="Times New Roman" w:cs="Times New Roman"/>
          <w:szCs w:val="24"/>
        </w:rPr>
      </w:pPr>
      <w:r w:rsidRPr="00112C44">
        <w:rPr>
          <w:rFonts w:eastAsia="Times New Roman" w:cs="Times New Roman"/>
          <w:noProof/>
          <w:szCs w:val="24"/>
        </w:rPr>
        <w:drawing>
          <wp:inline distT="0" distB="0" distL="0" distR="0" wp14:anchorId="330DE06D" wp14:editId="36677357">
            <wp:extent cx="3667125" cy="1114425"/>
            <wp:effectExtent l="0" t="0" r="9525" b="9525"/>
            <wp:docPr id="3" name="Picture 3" descr="A picture containing tabl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9"/>
                    <a:stretch>
                      <a:fillRect/>
                    </a:stretch>
                  </pic:blipFill>
                  <pic:spPr>
                    <a:xfrm>
                      <a:off x="0" y="0"/>
                      <a:ext cx="3667125" cy="1114425"/>
                    </a:xfrm>
                    <a:prstGeom prst="rect">
                      <a:avLst/>
                    </a:prstGeom>
                  </pic:spPr>
                </pic:pic>
              </a:graphicData>
            </a:graphic>
          </wp:inline>
        </w:drawing>
      </w:r>
    </w:p>
    <w:p w14:paraId="0AE2E80A" w14:textId="77777777" w:rsidR="005C3533" w:rsidRPr="00112C44" w:rsidRDefault="005C3533" w:rsidP="005C3533">
      <w:pPr>
        <w:spacing w:after="0" w:line="240" w:lineRule="auto"/>
        <w:rPr>
          <w:rFonts w:eastAsia="Times New Roman" w:cs="Times New Roman"/>
          <w:szCs w:val="24"/>
        </w:rPr>
      </w:pPr>
    </w:p>
    <w:p w14:paraId="3DEC733E" w14:textId="77777777" w:rsidR="005C3533" w:rsidRPr="00112C44" w:rsidRDefault="005C3533" w:rsidP="005C3533">
      <w:pPr>
        <w:spacing w:after="0" w:line="240" w:lineRule="auto"/>
        <w:jc w:val="center"/>
        <w:rPr>
          <w:rFonts w:eastAsia="Times New Roman" w:cs="Times New Roman"/>
          <w:szCs w:val="24"/>
        </w:rPr>
      </w:pPr>
      <w:r w:rsidRPr="00112C44">
        <w:rPr>
          <w:rFonts w:eastAsia="Times New Roman" w:cs="Times New Roman"/>
          <w:szCs w:val="24"/>
        </w:rPr>
        <w:t>Carlos Enrique Rodríguez Coronado</w:t>
      </w:r>
    </w:p>
    <w:p w14:paraId="6E1AA19A" w14:textId="77777777" w:rsidR="005C3533" w:rsidRPr="00112C44" w:rsidRDefault="005C3533" w:rsidP="00162356">
      <w:pPr>
        <w:spacing w:after="0" w:line="240" w:lineRule="auto"/>
        <w:jc w:val="both"/>
        <w:rPr>
          <w:rFonts w:eastAsia="Times New Roman" w:cs="Times New Roman"/>
          <w:szCs w:val="24"/>
        </w:rPr>
      </w:pPr>
    </w:p>
    <w:p w14:paraId="1B61A3FB" w14:textId="66986FB9" w:rsidR="00D12F1F" w:rsidRPr="00112C44" w:rsidRDefault="00D12F1F" w:rsidP="00D12F1F">
      <w:pPr>
        <w:spacing w:after="0" w:line="240" w:lineRule="auto"/>
        <w:rPr>
          <w:rFonts w:eastAsia="Times New Roman" w:cs="Times New Roman"/>
          <w:szCs w:val="24"/>
        </w:rPr>
      </w:pPr>
    </w:p>
    <w:p w14:paraId="0102F449" w14:textId="28E5FDC7" w:rsidR="00D12F1F" w:rsidRPr="00112C44" w:rsidRDefault="00D12F1F" w:rsidP="00D12F1F">
      <w:pPr>
        <w:spacing w:after="0" w:line="240" w:lineRule="auto"/>
        <w:jc w:val="center"/>
        <w:rPr>
          <w:rFonts w:eastAsia="Times New Roman" w:cs="Times New Roman"/>
          <w:szCs w:val="24"/>
        </w:rPr>
      </w:pPr>
      <w:r w:rsidRPr="00112C44">
        <w:rPr>
          <w:rFonts w:cs="Times New Roman"/>
        </w:rPr>
        <w:t xml:space="preserve">Firmado en Bogotá, D.C. el </w:t>
      </w:r>
      <w:sdt>
        <w:sdtPr>
          <w:rPr>
            <w:rFonts w:eastAsia="Times New Roman" w:cs="Times New Roman"/>
            <w:szCs w:val="24"/>
          </w:rPr>
          <w:id w:val="1018969421"/>
          <w:placeholder>
            <w:docPart w:val="BA8AEF553AC74E82B871280337724E84"/>
          </w:placeholder>
          <w:date w:fullDate="2020-11-15T00:00:00Z">
            <w:dateFormat w:val="d 'de' MMMM 'de' yyyy"/>
            <w:lid w:val="es-CO"/>
            <w:storeMappedDataAs w:val="dateTime"/>
            <w:calendar w:val="gregorian"/>
          </w:date>
        </w:sdtPr>
        <w:sdtEndPr/>
        <w:sdtContent>
          <w:r w:rsidR="005C3533" w:rsidRPr="00112C44">
            <w:rPr>
              <w:rFonts w:eastAsia="Times New Roman" w:cs="Times New Roman"/>
              <w:szCs w:val="24"/>
            </w:rPr>
            <w:t>15 de noviembre de 2020</w:t>
          </w:r>
        </w:sdtContent>
      </w:sdt>
    </w:p>
    <w:p w14:paraId="0F5A0CFA" w14:textId="77777777" w:rsidR="00D12F1F" w:rsidRPr="00112C44" w:rsidRDefault="00D12F1F" w:rsidP="00D12F1F">
      <w:pPr>
        <w:spacing w:after="0" w:line="240" w:lineRule="auto"/>
        <w:rPr>
          <w:rFonts w:eastAsia="Times New Roman" w:cs="Times New Roman"/>
          <w:szCs w:val="24"/>
        </w:rPr>
      </w:pPr>
    </w:p>
    <w:p w14:paraId="19908438" w14:textId="08751238" w:rsidR="00162356" w:rsidRPr="00112C44" w:rsidRDefault="00162356" w:rsidP="00730508">
      <w:pPr>
        <w:pStyle w:val="Heading2"/>
        <w:numPr>
          <w:ilvl w:val="0"/>
          <w:numId w:val="0"/>
        </w:numPr>
        <w:ind w:left="360" w:hanging="360"/>
        <w:jc w:val="center"/>
        <w:rPr>
          <w:rFonts w:cs="Times New Roman"/>
        </w:rPr>
      </w:pPr>
      <w:r w:rsidRPr="00112C44">
        <w:rPr>
          <w:rFonts w:cs="Times New Roman"/>
        </w:rPr>
        <w:br w:type="page"/>
      </w:r>
      <w:bookmarkStart w:id="14" w:name="_Toc56362553"/>
      <w:r w:rsidR="00D660B6" w:rsidRPr="00112C44">
        <w:rPr>
          <w:rFonts w:cs="Times New Roman"/>
        </w:rPr>
        <w:lastRenderedPageBreak/>
        <w:t>Declaración de exoneración de responsabilidad</w:t>
      </w:r>
      <w:bookmarkEnd w:id="14"/>
    </w:p>
    <w:p w14:paraId="582D06B9" w14:textId="1A1EC5A4" w:rsidR="00162356" w:rsidRPr="00112C44" w:rsidRDefault="00162356" w:rsidP="00162356">
      <w:pPr>
        <w:spacing w:after="0" w:line="240" w:lineRule="auto"/>
        <w:jc w:val="both"/>
        <w:rPr>
          <w:rFonts w:eastAsia="Times New Roman" w:cs="Times New Roman"/>
          <w:szCs w:val="24"/>
        </w:rPr>
      </w:pPr>
    </w:p>
    <w:p w14:paraId="2990DF66" w14:textId="77777777" w:rsidR="00D660B6" w:rsidRPr="00112C44" w:rsidRDefault="00D660B6" w:rsidP="00162356">
      <w:pPr>
        <w:spacing w:after="0" w:line="240" w:lineRule="auto"/>
        <w:jc w:val="both"/>
        <w:rPr>
          <w:rFonts w:eastAsia="Times New Roman" w:cs="Times New Roman"/>
          <w:szCs w:val="24"/>
        </w:rPr>
      </w:pPr>
    </w:p>
    <w:p w14:paraId="5267D1C1" w14:textId="4D9CB9CA" w:rsidR="00162356" w:rsidRPr="00112C44" w:rsidRDefault="00D660B6" w:rsidP="00162356">
      <w:pPr>
        <w:spacing w:after="0" w:line="240" w:lineRule="auto"/>
        <w:jc w:val="both"/>
        <w:rPr>
          <w:rFonts w:eastAsia="Times New Roman" w:cs="Times New Roman"/>
          <w:szCs w:val="24"/>
        </w:rPr>
      </w:pPr>
      <w:r w:rsidRPr="00112C44">
        <w:rPr>
          <w:rFonts w:eastAsia="Times New Roman" w:cs="Times New Roman"/>
          <w:szCs w:val="24"/>
        </w:rPr>
        <w:t>Declaro(amos) que la responsabilidad intelectual del presente trabajo es exclusivamente de su(s) autor(es). La Universidad del Rosario no se hace responsable de contenidos, opiniones o ideologías expresadas total o parcialmente en él.</w:t>
      </w:r>
    </w:p>
    <w:p w14:paraId="6EAFFF31" w14:textId="70DDE5F2" w:rsidR="005C3533" w:rsidRPr="00112C44" w:rsidRDefault="005C3533" w:rsidP="005C3533">
      <w:pPr>
        <w:spacing w:after="0" w:line="240" w:lineRule="auto"/>
        <w:ind w:firstLine="0"/>
        <w:jc w:val="both"/>
        <w:rPr>
          <w:rFonts w:eastAsia="Times New Roman" w:cs="Times New Roman"/>
          <w:szCs w:val="24"/>
        </w:rPr>
      </w:pPr>
    </w:p>
    <w:p w14:paraId="15E8E234" w14:textId="77777777" w:rsidR="005C3533" w:rsidRPr="00112C44" w:rsidRDefault="005C3533" w:rsidP="005C3533">
      <w:pPr>
        <w:spacing w:after="0" w:line="240" w:lineRule="auto"/>
        <w:jc w:val="center"/>
        <w:rPr>
          <w:rFonts w:eastAsia="Times New Roman" w:cs="Times New Roman"/>
          <w:szCs w:val="24"/>
        </w:rPr>
      </w:pPr>
      <w:r w:rsidRPr="00112C44">
        <w:rPr>
          <w:rFonts w:eastAsia="Times New Roman" w:cs="Times New Roman"/>
          <w:noProof/>
          <w:szCs w:val="24"/>
        </w:rPr>
        <w:drawing>
          <wp:inline distT="0" distB="0" distL="0" distR="0" wp14:anchorId="532E9F29" wp14:editId="3E9CCD20">
            <wp:extent cx="3667125" cy="1114425"/>
            <wp:effectExtent l="0" t="0" r="9525" b="9525"/>
            <wp:docPr id="4" name="Picture 4" descr="A picture containing tabl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9"/>
                    <a:stretch>
                      <a:fillRect/>
                    </a:stretch>
                  </pic:blipFill>
                  <pic:spPr>
                    <a:xfrm>
                      <a:off x="0" y="0"/>
                      <a:ext cx="3667125" cy="1114425"/>
                    </a:xfrm>
                    <a:prstGeom prst="rect">
                      <a:avLst/>
                    </a:prstGeom>
                  </pic:spPr>
                </pic:pic>
              </a:graphicData>
            </a:graphic>
          </wp:inline>
        </w:drawing>
      </w:r>
    </w:p>
    <w:p w14:paraId="223A954C" w14:textId="77777777" w:rsidR="005C3533" w:rsidRPr="00112C44" w:rsidRDefault="005C3533" w:rsidP="005C3533">
      <w:pPr>
        <w:spacing w:after="0" w:line="240" w:lineRule="auto"/>
        <w:rPr>
          <w:rFonts w:eastAsia="Times New Roman" w:cs="Times New Roman"/>
          <w:szCs w:val="24"/>
        </w:rPr>
      </w:pPr>
    </w:p>
    <w:p w14:paraId="3C7E4520" w14:textId="77777777" w:rsidR="005C3533" w:rsidRPr="00112C44" w:rsidRDefault="005C3533" w:rsidP="005C3533">
      <w:pPr>
        <w:spacing w:after="0" w:line="240" w:lineRule="auto"/>
        <w:jc w:val="center"/>
        <w:rPr>
          <w:rFonts w:eastAsia="Times New Roman" w:cs="Times New Roman"/>
          <w:szCs w:val="24"/>
        </w:rPr>
      </w:pPr>
      <w:r w:rsidRPr="00112C44">
        <w:rPr>
          <w:rFonts w:eastAsia="Times New Roman" w:cs="Times New Roman"/>
          <w:szCs w:val="24"/>
        </w:rPr>
        <w:t>Carlos Enrique Rodríguez Coronado</w:t>
      </w:r>
    </w:p>
    <w:p w14:paraId="0BCB6B87" w14:textId="77777777" w:rsidR="005C3533" w:rsidRPr="00112C44" w:rsidRDefault="005C3533" w:rsidP="005C3533">
      <w:pPr>
        <w:spacing w:after="0" w:line="240" w:lineRule="auto"/>
        <w:ind w:firstLine="0"/>
        <w:jc w:val="both"/>
        <w:rPr>
          <w:rFonts w:eastAsia="Times New Roman" w:cs="Times New Roman"/>
          <w:szCs w:val="24"/>
        </w:rPr>
      </w:pPr>
    </w:p>
    <w:p w14:paraId="6035FBE5" w14:textId="79DB8317" w:rsidR="00D660B6" w:rsidRPr="00112C44" w:rsidRDefault="005C3533" w:rsidP="005C3533">
      <w:pPr>
        <w:tabs>
          <w:tab w:val="left" w:pos="7605"/>
        </w:tabs>
        <w:spacing w:after="0" w:line="240" w:lineRule="auto"/>
        <w:jc w:val="both"/>
        <w:rPr>
          <w:rFonts w:eastAsia="Times New Roman" w:cs="Times New Roman"/>
          <w:szCs w:val="24"/>
        </w:rPr>
      </w:pPr>
      <w:r w:rsidRPr="00112C44">
        <w:rPr>
          <w:rFonts w:eastAsia="Times New Roman" w:cs="Times New Roman"/>
          <w:szCs w:val="24"/>
        </w:rPr>
        <w:tab/>
      </w:r>
    </w:p>
    <w:p w14:paraId="120D5E74" w14:textId="77777777" w:rsidR="00D660B6" w:rsidRPr="00112C44" w:rsidRDefault="00D660B6" w:rsidP="00D660B6">
      <w:pPr>
        <w:spacing w:after="0" w:line="240" w:lineRule="auto"/>
        <w:rPr>
          <w:rFonts w:eastAsia="Times New Roman" w:cs="Times New Roman"/>
          <w:szCs w:val="24"/>
        </w:rPr>
      </w:pPr>
    </w:p>
    <w:p w14:paraId="25ED4EF3" w14:textId="77777777" w:rsidR="00D660B6" w:rsidRPr="00112C44" w:rsidRDefault="00D660B6" w:rsidP="00D660B6">
      <w:pPr>
        <w:spacing w:after="0" w:line="240" w:lineRule="auto"/>
        <w:rPr>
          <w:rFonts w:eastAsia="Times New Roman" w:cs="Times New Roman"/>
          <w:szCs w:val="24"/>
        </w:rPr>
      </w:pPr>
    </w:p>
    <w:p w14:paraId="1BFA8CB5" w14:textId="77777777" w:rsidR="00D660B6" w:rsidRPr="00112C44" w:rsidRDefault="00D660B6" w:rsidP="00D660B6">
      <w:pPr>
        <w:spacing w:after="0" w:line="240" w:lineRule="auto"/>
        <w:rPr>
          <w:rFonts w:eastAsia="Times New Roman" w:cs="Times New Roman"/>
          <w:szCs w:val="24"/>
        </w:rPr>
      </w:pPr>
    </w:p>
    <w:p w14:paraId="75F4B9B7" w14:textId="594119E7" w:rsidR="00D660B6" w:rsidRPr="00112C44" w:rsidRDefault="00D660B6" w:rsidP="00D660B6">
      <w:pPr>
        <w:spacing w:after="0" w:line="240" w:lineRule="auto"/>
        <w:jc w:val="center"/>
        <w:rPr>
          <w:rFonts w:eastAsia="Times New Roman" w:cs="Times New Roman"/>
          <w:szCs w:val="24"/>
        </w:rPr>
      </w:pPr>
      <w:r w:rsidRPr="00112C44">
        <w:rPr>
          <w:rFonts w:cs="Times New Roman"/>
        </w:rPr>
        <w:t xml:space="preserve">Firmado en Bogotá, D.C. el </w:t>
      </w:r>
      <w:sdt>
        <w:sdtPr>
          <w:rPr>
            <w:rFonts w:eastAsia="Times New Roman" w:cs="Times New Roman"/>
            <w:szCs w:val="24"/>
          </w:rPr>
          <w:id w:val="909198505"/>
          <w:placeholder>
            <w:docPart w:val="53722AE342074D509A54ED68F7AEE42F"/>
          </w:placeholder>
          <w:date w:fullDate="2020-11-15T00:00:00Z">
            <w:dateFormat w:val="d 'de' MMMM 'de' yyyy"/>
            <w:lid w:val="es-CO"/>
            <w:storeMappedDataAs w:val="dateTime"/>
            <w:calendar w:val="gregorian"/>
          </w:date>
        </w:sdtPr>
        <w:sdtEndPr/>
        <w:sdtContent>
          <w:r w:rsidR="005C3533" w:rsidRPr="00112C44">
            <w:rPr>
              <w:rFonts w:eastAsia="Times New Roman" w:cs="Times New Roman"/>
              <w:szCs w:val="24"/>
            </w:rPr>
            <w:t>15 de noviembre de 2020</w:t>
          </w:r>
        </w:sdtContent>
      </w:sdt>
    </w:p>
    <w:p w14:paraId="4885AA00" w14:textId="77777777" w:rsidR="00D660B6" w:rsidRPr="00112C44" w:rsidRDefault="00D660B6" w:rsidP="00D660B6">
      <w:pPr>
        <w:spacing w:after="0" w:line="240" w:lineRule="auto"/>
        <w:rPr>
          <w:rFonts w:eastAsia="Times New Roman" w:cs="Times New Roman"/>
          <w:szCs w:val="24"/>
        </w:rPr>
      </w:pPr>
    </w:p>
    <w:p w14:paraId="1AB85D20" w14:textId="77777777" w:rsidR="00D660B6" w:rsidRPr="00112C44" w:rsidRDefault="00D660B6" w:rsidP="00162356">
      <w:pPr>
        <w:spacing w:after="0" w:line="240" w:lineRule="auto"/>
        <w:jc w:val="both"/>
        <w:rPr>
          <w:rFonts w:eastAsia="Times New Roman" w:cs="Times New Roman"/>
          <w:szCs w:val="24"/>
        </w:rPr>
      </w:pPr>
    </w:p>
    <w:p w14:paraId="73E6BE30" w14:textId="77777777" w:rsidR="00162356" w:rsidRPr="00112C44" w:rsidRDefault="00162356" w:rsidP="00162356">
      <w:pPr>
        <w:spacing w:after="0" w:line="240" w:lineRule="auto"/>
        <w:jc w:val="both"/>
        <w:rPr>
          <w:rFonts w:eastAsia="Times New Roman" w:cs="Times New Roman"/>
          <w:szCs w:val="24"/>
        </w:rPr>
      </w:pPr>
      <w:r w:rsidRPr="00112C44">
        <w:rPr>
          <w:rFonts w:eastAsia="Times New Roman" w:cs="Times New Roman"/>
          <w:szCs w:val="24"/>
        </w:rPr>
        <w:br w:type="page"/>
      </w:r>
    </w:p>
    <w:p w14:paraId="5292E580" w14:textId="4AEEC325" w:rsidR="00467AD6" w:rsidRPr="00112C44" w:rsidRDefault="00467AD6" w:rsidP="00730508">
      <w:pPr>
        <w:pStyle w:val="Heading2"/>
        <w:numPr>
          <w:ilvl w:val="0"/>
          <w:numId w:val="0"/>
        </w:numPr>
        <w:ind w:left="360" w:hanging="360"/>
        <w:jc w:val="center"/>
        <w:rPr>
          <w:rFonts w:cs="Times New Roman"/>
        </w:rPr>
      </w:pPr>
      <w:bookmarkStart w:id="15" w:name="_Toc56362554"/>
      <w:r w:rsidRPr="00112C44">
        <w:rPr>
          <w:rFonts w:cs="Times New Roman"/>
        </w:rPr>
        <w:lastRenderedPageBreak/>
        <w:t>Lista de figuras</w:t>
      </w:r>
      <w:bookmarkEnd w:id="9"/>
      <w:bookmarkEnd w:id="10"/>
      <w:bookmarkEnd w:id="11"/>
      <w:bookmarkEnd w:id="12"/>
      <w:bookmarkEnd w:id="13"/>
      <w:bookmarkEnd w:id="15"/>
    </w:p>
    <w:p w14:paraId="687B34FE" w14:textId="77777777" w:rsidR="00467AD6" w:rsidRPr="00112C44" w:rsidRDefault="00467AD6" w:rsidP="00F67875">
      <w:pPr>
        <w:spacing w:after="0" w:line="240" w:lineRule="auto"/>
        <w:jc w:val="both"/>
        <w:rPr>
          <w:rFonts w:eastAsia="Times New Roman" w:cs="Times New Roman"/>
          <w:szCs w:val="24"/>
        </w:rPr>
      </w:pPr>
    </w:p>
    <w:p w14:paraId="59ACD7C7" w14:textId="2DA28F91" w:rsidR="00467AD6" w:rsidRPr="00112C44" w:rsidRDefault="00611859" w:rsidP="00F67875">
      <w:pPr>
        <w:spacing w:after="0" w:line="240" w:lineRule="auto"/>
        <w:jc w:val="both"/>
        <w:rPr>
          <w:rFonts w:eastAsia="Times New Roman" w:cs="Times New Roman"/>
          <w:szCs w:val="24"/>
        </w:rPr>
      </w:pPr>
      <w:r w:rsidRPr="00112C44">
        <w:rPr>
          <w:rFonts w:eastAsia="Times New Roman" w:cs="Times New Roman"/>
          <w:szCs w:val="24"/>
        </w:rPr>
        <w:t>Si las hay, que es lo más seguro. Si no, eliminar entonces esta lista especial.</w:t>
      </w:r>
      <w:r w:rsidR="00293612" w:rsidRPr="00112C44">
        <w:rPr>
          <w:rFonts w:eastAsia="Times New Roman" w:cs="Times New Roman"/>
          <w:szCs w:val="24"/>
        </w:rPr>
        <w:t xml:space="preserve"> Si necesita recordar cómo crear esta lista automáticamente, puede consultar el videotutorial disponible </w:t>
      </w:r>
      <w:hyperlink r:id="rId10" w:history="1">
        <w:r w:rsidR="00C954DB" w:rsidRPr="00112C44">
          <w:rPr>
            <w:rStyle w:val="Hyperlink"/>
            <w:rFonts w:eastAsia="Times New Roman" w:cs="Times New Roman"/>
            <w:szCs w:val="24"/>
          </w:rPr>
          <w:t>AQUÍ</w:t>
        </w:r>
      </w:hyperlink>
      <w:r w:rsidR="00293612" w:rsidRPr="00112C44">
        <w:rPr>
          <w:rFonts w:eastAsia="Times New Roman" w:cs="Times New Roman"/>
          <w:szCs w:val="24"/>
        </w:rPr>
        <w:t>.</w:t>
      </w:r>
    </w:p>
    <w:p w14:paraId="56DECF86" w14:textId="77777777"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br w:type="page"/>
      </w:r>
    </w:p>
    <w:p w14:paraId="3CCC268A" w14:textId="77777777" w:rsidR="00467AD6" w:rsidRPr="00112C44" w:rsidRDefault="00467AD6" w:rsidP="00730508">
      <w:pPr>
        <w:pStyle w:val="Heading2"/>
        <w:numPr>
          <w:ilvl w:val="0"/>
          <w:numId w:val="0"/>
        </w:numPr>
        <w:ind w:left="360" w:hanging="360"/>
        <w:jc w:val="center"/>
        <w:rPr>
          <w:rFonts w:cs="Times New Roman"/>
        </w:rPr>
      </w:pPr>
      <w:bookmarkStart w:id="16" w:name="_Toc513011326"/>
      <w:bookmarkStart w:id="17" w:name="_Toc513020254"/>
      <w:bookmarkStart w:id="18" w:name="_Toc513726639"/>
      <w:bookmarkStart w:id="19" w:name="_Toc517706035"/>
      <w:bookmarkStart w:id="20" w:name="_Toc517706596"/>
      <w:bookmarkStart w:id="21" w:name="_Toc56362555"/>
      <w:r w:rsidRPr="00112C44">
        <w:rPr>
          <w:rFonts w:cs="Times New Roman"/>
        </w:rPr>
        <w:lastRenderedPageBreak/>
        <w:t>Lista de tablas</w:t>
      </w:r>
      <w:bookmarkEnd w:id="16"/>
      <w:bookmarkEnd w:id="17"/>
      <w:bookmarkEnd w:id="18"/>
      <w:bookmarkEnd w:id="19"/>
      <w:bookmarkEnd w:id="20"/>
      <w:bookmarkEnd w:id="21"/>
    </w:p>
    <w:p w14:paraId="7EEF5452" w14:textId="77777777" w:rsidR="00467AD6" w:rsidRPr="00112C44" w:rsidRDefault="00467AD6" w:rsidP="00F67875">
      <w:pPr>
        <w:spacing w:after="0" w:line="240" w:lineRule="auto"/>
        <w:jc w:val="both"/>
        <w:rPr>
          <w:rFonts w:eastAsia="Times New Roman" w:cs="Times New Roman"/>
          <w:szCs w:val="24"/>
        </w:rPr>
      </w:pPr>
    </w:p>
    <w:p w14:paraId="3E82C5F9" w14:textId="1289EA79" w:rsidR="00467AD6" w:rsidRPr="00112C44" w:rsidRDefault="00611859" w:rsidP="00F67875">
      <w:pPr>
        <w:spacing w:after="0" w:line="240" w:lineRule="auto"/>
        <w:jc w:val="both"/>
        <w:rPr>
          <w:rFonts w:eastAsia="Times New Roman" w:cs="Times New Roman"/>
          <w:szCs w:val="24"/>
        </w:rPr>
      </w:pPr>
      <w:r w:rsidRPr="00112C44">
        <w:rPr>
          <w:rFonts w:eastAsia="Times New Roman" w:cs="Times New Roman"/>
          <w:szCs w:val="24"/>
        </w:rPr>
        <w:t>Si las hay, que es lo más seguro. Si no, eliminar entonces esta lista especial.</w:t>
      </w:r>
      <w:r w:rsidR="00293612" w:rsidRPr="00112C44">
        <w:rPr>
          <w:rFonts w:eastAsia="Times New Roman" w:cs="Times New Roman"/>
          <w:szCs w:val="24"/>
        </w:rPr>
        <w:t xml:space="preserve"> Si necesita recordar cómo crear esta tabla automáticamente, puede consultar el videotutorial disponible </w:t>
      </w:r>
      <w:hyperlink r:id="rId11" w:history="1">
        <w:r w:rsidR="00C954DB" w:rsidRPr="00112C44">
          <w:rPr>
            <w:rStyle w:val="Hyperlink"/>
            <w:rFonts w:eastAsia="Times New Roman" w:cs="Times New Roman"/>
            <w:szCs w:val="24"/>
          </w:rPr>
          <w:t>AQUÍ</w:t>
        </w:r>
      </w:hyperlink>
      <w:r w:rsidR="00293612" w:rsidRPr="00112C44">
        <w:rPr>
          <w:rFonts w:eastAsia="Times New Roman" w:cs="Times New Roman"/>
          <w:szCs w:val="24"/>
        </w:rPr>
        <w:t>.</w:t>
      </w:r>
    </w:p>
    <w:p w14:paraId="39F1C8C9" w14:textId="77777777"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br w:type="page"/>
      </w:r>
    </w:p>
    <w:p w14:paraId="64138A37" w14:textId="77777777" w:rsidR="00C46FF7" w:rsidRPr="00112C44" w:rsidRDefault="00467AD6" w:rsidP="00C46FF7">
      <w:pPr>
        <w:pStyle w:val="Heading2"/>
        <w:numPr>
          <w:ilvl w:val="0"/>
          <w:numId w:val="0"/>
        </w:numPr>
        <w:ind w:left="360" w:hanging="360"/>
        <w:jc w:val="center"/>
        <w:rPr>
          <w:rFonts w:cs="Times New Roman"/>
        </w:rPr>
      </w:pPr>
      <w:bookmarkStart w:id="22" w:name="_Toc513011327"/>
      <w:bookmarkStart w:id="23" w:name="_Toc513020255"/>
      <w:bookmarkStart w:id="24" w:name="_Toc513726640"/>
      <w:bookmarkStart w:id="25" w:name="_Toc517706036"/>
      <w:bookmarkStart w:id="26" w:name="_Toc517706597"/>
      <w:bookmarkStart w:id="27" w:name="_Toc56362556"/>
      <w:r w:rsidRPr="00112C44">
        <w:rPr>
          <w:rFonts w:cs="Times New Roman"/>
        </w:rPr>
        <w:lastRenderedPageBreak/>
        <w:t>Abreviaturas</w:t>
      </w:r>
      <w:bookmarkEnd w:id="22"/>
      <w:bookmarkEnd w:id="23"/>
      <w:bookmarkEnd w:id="24"/>
      <w:bookmarkEnd w:id="25"/>
      <w:bookmarkEnd w:id="26"/>
      <w:r w:rsidR="00C46FF7" w:rsidRPr="00112C44">
        <w:rPr>
          <w:rFonts w:cs="Times New Roman"/>
        </w:rPr>
        <w:t xml:space="preserve"> (Opcional)</w:t>
      </w:r>
      <w:bookmarkEnd w:id="27"/>
    </w:p>
    <w:p w14:paraId="0BB08D02" w14:textId="74CFD461" w:rsidR="00467AD6" w:rsidRPr="00112C44" w:rsidRDefault="00467AD6" w:rsidP="00730508">
      <w:pPr>
        <w:pStyle w:val="Heading2"/>
        <w:numPr>
          <w:ilvl w:val="0"/>
          <w:numId w:val="0"/>
        </w:numPr>
        <w:ind w:left="360" w:hanging="360"/>
        <w:jc w:val="center"/>
        <w:rPr>
          <w:rFonts w:cs="Times New Roman"/>
        </w:rPr>
      </w:pPr>
    </w:p>
    <w:p w14:paraId="0F1E2BDE" w14:textId="77777777" w:rsidR="00467AD6" w:rsidRPr="00112C44" w:rsidRDefault="00467AD6" w:rsidP="00F67875">
      <w:pPr>
        <w:spacing w:after="0" w:line="240" w:lineRule="auto"/>
        <w:jc w:val="both"/>
        <w:rPr>
          <w:rFonts w:eastAsia="Times New Roman" w:cs="Times New Roman"/>
          <w:szCs w:val="24"/>
        </w:rPr>
      </w:pPr>
    </w:p>
    <w:p w14:paraId="1385A896" w14:textId="63668ED3"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t xml:space="preserve">Si las hay. Si no, eliminar </w:t>
      </w:r>
      <w:r w:rsidR="00611859" w:rsidRPr="00112C44">
        <w:rPr>
          <w:rFonts w:eastAsia="Times New Roman" w:cs="Times New Roman"/>
          <w:szCs w:val="24"/>
        </w:rPr>
        <w:t xml:space="preserve">entonces </w:t>
      </w:r>
      <w:r w:rsidRPr="00112C44">
        <w:rPr>
          <w:rFonts w:eastAsia="Times New Roman" w:cs="Times New Roman"/>
          <w:szCs w:val="24"/>
        </w:rPr>
        <w:t>esta lista especial.</w:t>
      </w:r>
    </w:p>
    <w:p w14:paraId="09A13A2B" w14:textId="77777777"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br w:type="page"/>
      </w:r>
    </w:p>
    <w:p w14:paraId="0F163E4D" w14:textId="77777777" w:rsidR="00C46FF7" w:rsidRPr="00112C44" w:rsidRDefault="00D660B6" w:rsidP="00C46FF7">
      <w:pPr>
        <w:pStyle w:val="Heading2"/>
        <w:numPr>
          <w:ilvl w:val="0"/>
          <w:numId w:val="0"/>
        </w:numPr>
        <w:ind w:left="360" w:hanging="360"/>
        <w:jc w:val="center"/>
        <w:rPr>
          <w:rFonts w:cs="Times New Roman"/>
        </w:rPr>
      </w:pPr>
      <w:bookmarkStart w:id="28" w:name="_Toc56362557"/>
      <w:bookmarkStart w:id="29" w:name="_Toc513011328"/>
      <w:bookmarkStart w:id="30" w:name="_Toc513020256"/>
      <w:bookmarkStart w:id="31" w:name="_Toc513726641"/>
      <w:bookmarkStart w:id="32" w:name="_Toc517706037"/>
      <w:bookmarkStart w:id="33" w:name="_Toc517706598"/>
      <w:r w:rsidRPr="00112C44">
        <w:rPr>
          <w:rFonts w:cs="Times New Roman"/>
        </w:rPr>
        <w:lastRenderedPageBreak/>
        <w:t>Glosario</w:t>
      </w:r>
      <w:r w:rsidR="00C46FF7" w:rsidRPr="00112C44">
        <w:rPr>
          <w:rFonts w:cs="Times New Roman"/>
        </w:rPr>
        <w:t xml:space="preserve"> (Opcional)</w:t>
      </w:r>
      <w:bookmarkEnd w:id="28"/>
    </w:p>
    <w:p w14:paraId="7381F520" w14:textId="77777777" w:rsidR="00D660B6" w:rsidRPr="00112C44" w:rsidRDefault="00D660B6" w:rsidP="00D660B6">
      <w:pPr>
        <w:spacing w:after="0" w:line="240" w:lineRule="auto"/>
        <w:jc w:val="both"/>
        <w:rPr>
          <w:rFonts w:eastAsia="Times New Roman" w:cs="Times New Roman"/>
          <w:szCs w:val="24"/>
        </w:rPr>
      </w:pPr>
    </w:p>
    <w:p w14:paraId="5BA5D24C" w14:textId="6A7AA875" w:rsidR="00D660B6" w:rsidRPr="00112C44" w:rsidRDefault="00D660B6" w:rsidP="00D660B6">
      <w:pPr>
        <w:spacing w:after="0" w:line="240" w:lineRule="auto"/>
        <w:jc w:val="both"/>
        <w:rPr>
          <w:rFonts w:eastAsia="Times New Roman" w:cs="Times New Roman"/>
          <w:szCs w:val="24"/>
        </w:rPr>
      </w:pPr>
      <w:r w:rsidRPr="00112C44">
        <w:rPr>
          <w:rFonts w:eastAsia="Times New Roman" w:cs="Times New Roman"/>
          <w:szCs w:val="24"/>
        </w:rPr>
        <w:t xml:space="preserve">Si se considera necesario. Si no, eliminar </w:t>
      </w:r>
      <w:r w:rsidR="00611859" w:rsidRPr="00112C44">
        <w:rPr>
          <w:rFonts w:eastAsia="Times New Roman" w:cs="Times New Roman"/>
          <w:szCs w:val="24"/>
        </w:rPr>
        <w:t xml:space="preserve">entonces </w:t>
      </w:r>
      <w:r w:rsidRPr="00112C44">
        <w:rPr>
          <w:rFonts w:eastAsia="Times New Roman" w:cs="Times New Roman"/>
          <w:szCs w:val="24"/>
        </w:rPr>
        <w:t>esta lista especial.</w:t>
      </w:r>
    </w:p>
    <w:p w14:paraId="4ED868CB" w14:textId="77777777" w:rsidR="00D660B6" w:rsidRPr="00112C44" w:rsidRDefault="00D660B6">
      <w:pPr>
        <w:rPr>
          <w:rFonts w:eastAsiaTheme="majorEastAsia" w:cs="Times New Roman"/>
          <w:b/>
          <w:szCs w:val="26"/>
        </w:rPr>
      </w:pPr>
    </w:p>
    <w:p w14:paraId="22A37CA0" w14:textId="77777777" w:rsidR="00D660B6" w:rsidRPr="00112C44" w:rsidRDefault="00D660B6">
      <w:pPr>
        <w:rPr>
          <w:rFonts w:eastAsiaTheme="majorEastAsia" w:cs="Times New Roman"/>
          <w:b/>
          <w:szCs w:val="26"/>
        </w:rPr>
      </w:pPr>
      <w:r w:rsidRPr="00112C44">
        <w:rPr>
          <w:rFonts w:eastAsiaTheme="majorEastAsia" w:cs="Times New Roman"/>
          <w:b/>
          <w:szCs w:val="26"/>
        </w:rPr>
        <w:br w:type="page"/>
      </w:r>
    </w:p>
    <w:p w14:paraId="09413587" w14:textId="3489E73B" w:rsidR="00467AD6" w:rsidRPr="00112C44" w:rsidRDefault="00467AD6" w:rsidP="00730508">
      <w:pPr>
        <w:pStyle w:val="Heading2"/>
        <w:numPr>
          <w:ilvl w:val="0"/>
          <w:numId w:val="0"/>
        </w:numPr>
        <w:ind w:left="360" w:hanging="360"/>
        <w:jc w:val="center"/>
        <w:rPr>
          <w:rFonts w:cs="Times New Roman"/>
        </w:rPr>
      </w:pPr>
      <w:bookmarkStart w:id="34" w:name="_Toc56362558"/>
      <w:r w:rsidRPr="00112C44">
        <w:rPr>
          <w:rFonts w:cs="Times New Roman"/>
        </w:rPr>
        <w:lastRenderedPageBreak/>
        <w:t>A</w:t>
      </w:r>
      <w:bookmarkEnd w:id="29"/>
      <w:bookmarkEnd w:id="30"/>
      <w:bookmarkEnd w:id="31"/>
      <w:bookmarkEnd w:id="32"/>
      <w:bookmarkEnd w:id="33"/>
      <w:r w:rsidR="00C46FF7" w:rsidRPr="00112C44">
        <w:rPr>
          <w:rFonts w:cs="Times New Roman"/>
        </w:rPr>
        <w:t>nexos</w:t>
      </w:r>
      <w:bookmarkEnd w:id="34"/>
    </w:p>
    <w:p w14:paraId="25AF2E79" w14:textId="77777777" w:rsidR="00467AD6" w:rsidRPr="00112C44" w:rsidRDefault="00467AD6" w:rsidP="00F67875">
      <w:pPr>
        <w:spacing w:after="0" w:line="240" w:lineRule="auto"/>
        <w:jc w:val="both"/>
        <w:rPr>
          <w:rFonts w:eastAsia="Times New Roman" w:cs="Times New Roman"/>
          <w:szCs w:val="24"/>
        </w:rPr>
      </w:pPr>
    </w:p>
    <w:p w14:paraId="4C9694CC" w14:textId="4C0D8087"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t xml:space="preserve">Si lo(s) hay. Si no, eliminar </w:t>
      </w:r>
      <w:r w:rsidR="00611859" w:rsidRPr="00112C44">
        <w:rPr>
          <w:rFonts w:eastAsia="Times New Roman" w:cs="Times New Roman"/>
          <w:szCs w:val="24"/>
        </w:rPr>
        <w:t xml:space="preserve">entonces </w:t>
      </w:r>
      <w:r w:rsidRPr="00112C44">
        <w:rPr>
          <w:rFonts w:eastAsia="Times New Roman" w:cs="Times New Roman"/>
          <w:szCs w:val="24"/>
        </w:rPr>
        <w:t>esta lista especial.</w:t>
      </w:r>
    </w:p>
    <w:p w14:paraId="47D742D5" w14:textId="0C4AFB97" w:rsidR="00467AD6" w:rsidRPr="00112C44" w:rsidRDefault="00467AD6" w:rsidP="00F67875">
      <w:pPr>
        <w:spacing w:after="0" w:line="240" w:lineRule="auto"/>
        <w:jc w:val="both"/>
        <w:rPr>
          <w:rFonts w:eastAsia="Times New Roman" w:cs="Times New Roman"/>
          <w:szCs w:val="24"/>
        </w:rPr>
      </w:pPr>
      <w:r w:rsidRPr="00112C44">
        <w:rPr>
          <w:rFonts w:eastAsia="Times New Roman" w:cs="Times New Roman"/>
          <w:szCs w:val="24"/>
        </w:rPr>
        <w:br w:type="page"/>
      </w:r>
    </w:p>
    <w:p w14:paraId="3C87A0B5" w14:textId="2F2DBDD4" w:rsidR="00CF39D0" w:rsidRPr="00112C44" w:rsidRDefault="00CF39D0" w:rsidP="00730508">
      <w:pPr>
        <w:pStyle w:val="Heading2"/>
        <w:numPr>
          <w:ilvl w:val="0"/>
          <w:numId w:val="0"/>
        </w:numPr>
        <w:ind w:left="360" w:hanging="360"/>
        <w:jc w:val="center"/>
        <w:rPr>
          <w:rFonts w:cs="Times New Roman"/>
        </w:rPr>
      </w:pPr>
      <w:bookmarkStart w:id="35" w:name="_Toc513011329"/>
      <w:bookmarkStart w:id="36" w:name="_Toc513020257"/>
      <w:bookmarkStart w:id="37" w:name="_Toc513726642"/>
      <w:bookmarkStart w:id="38" w:name="_Toc517706038"/>
      <w:bookmarkStart w:id="39" w:name="_Toc517706599"/>
      <w:bookmarkStart w:id="40" w:name="_Toc56362559"/>
      <w:r w:rsidRPr="00112C44">
        <w:rPr>
          <w:rFonts w:cs="Times New Roman"/>
        </w:rPr>
        <w:lastRenderedPageBreak/>
        <w:t>Resumen</w:t>
      </w:r>
      <w:bookmarkEnd w:id="35"/>
      <w:bookmarkEnd w:id="36"/>
      <w:bookmarkEnd w:id="37"/>
      <w:bookmarkEnd w:id="38"/>
      <w:bookmarkEnd w:id="39"/>
      <w:r w:rsidR="008D7AB7" w:rsidRPr="00112C44">
        <w:rPr>
          <w:rFonts w:cs="Times New Roman"/>
        </w:rPr>
        <w:t xml:space="preserve"> Ejecutivo</w:t>
      </w:r>
      <w:bookmarkEnd w:id="40"/>
    </w:p>
    <w:p w14:paraId="3A2D0A15" w14:textId="77777777" w:rsidR="00CF39D0" w:rsidRPr="00112C44" w:rsidRDefault="00CF39D0" w:rsidP="00CF39D0">
      <w:pPr>
        <w:spacing w:after="0" w:line="240" w:lineRule="auto"/>
        <w:jc w:val="both"/>
        <w:rPr>
          <w:rFonts w:eastAsia="Times New Roman" w:cs="Times New Roman"/>
          <w:szCs w:val="24"/>
        </w:rPr>
      </w:pPr>
    </w:p>
    <w:tbl>
      <w:tblPr>
        <w:tblStyle w:val="TableGrid"/>
        <w:tblW w:w="5000" w:type="pct"/>
        <w:jc w:val="center"/>
        <w:tblLook w:val="04A0" w:firstRow="1" w:lastRow="0" w:firstColumn="1" w:lastColumn="0" w:noHBand="0" w:noVBand="1"/>
      </w:tblPr>
      <w:tblGrid>
        <w:gridCol w:w="1859"/>
        <w:gridCol w:w="6969"/>
      </w:tblGrid>
      <w:tr w:rsidR="00E32D82" w:rsidRPr="00112C44" w14:paraId="49391335" w14:textId="77777777" w:rsidTr="00E32D82">
        <w:trPr>
          <w:jc w:val="center"/>
        </w:trPr>
        <w:tc>
          <w:tcPr>
            <w:tcW w:w="1053" w:type="pct"/>
            <w:shd w:val="clear" w:color="auto" w:fill="F2F2F2" w:themeFill="background1" w:themeFillShade="F2"/>
            <w:vAlign w:val="center"/>
          </w:tcPr>
          <w:p w14:paraId="7C6F49F9" w14:textId="77777777" w:rsidR="00E32D82" w:rsidRPr="00112C44" w:rsidRDefault="00E32D82" w:rsidP="00E32D82">
            <w:pPr>
              <w:ind w:firstLine="0"/>
              <w:jc w:val="both"/>
              <w:rPr>
                <w:rFonts w:eastAsia="Times New Roman" w:cs="Times New Roman"/>
                <w:b/>
                <w:szCs w:val="24"/>
              </w:rPr>
            </w:pPr>
            <w:r w:rsidRPr="00112C44">
              <w:rPr>
                <w:rFonts w:eastAsia="Times New Roman" w:cs="Times New Roman"/>
                <w:b/>
                <w:szCs w:val="24"/>
              </w:rPr>
              <w:t>Nombre del PAE</w:t>
            </w:r>
          </w:p>
        </w:tc>
        <w:tc>
          <w:tcPr>
            <w:tcW w:w="3947" w:type="pct"/>
            <w:vAlign w:val="center"/>
          </w:tcPr>
          <w:p w14:paraId="5475E0AC" w14:textId="192E6706" w:rsidR="00E32D82" w:rsidRPr="00112C44" w:rsidRDefault="005C3533" w:rsidP="00E32D82">
            <w:pPr>
              <w:ind w:firstLine="0"/>
              <w:jc w:val="both"/>
              <w:rPr>
                <w:rFonts w:eastAsia="Times New Roman" w:cs="Times New Roman"/>
                <w:szCs w:val="24"/>
              </w:rPr>
            </w:pPr>
            <w:r w:rsidRPr="00112C44">
              <w:rPr>
                <w:rFonts w:eastAsia="Times New Roman" w:cs="Times New Roman"/>
                <w:szCs w:val="24"/>
              </w:rPr>
              <w:t>Big Data: Un caso vinícola sobre calidad y clima</w:t>
            </w:r>
          </w:p>
        </w:tc>
      </w:tr>
      <w:tr w:rsidR="00E32D82" w:rsidRPr="00112C44" w14:paraId="34130852" w14:textId="77777777" w:rsidTr="00E32D82">
        <w:trPr>
          <w:jc w:val="center"/>
        </w:trPr>
        <w:tc>
          <w:tcPr>
            <w:tcW w:w="1053" w:type="pct"/>
            <w:shd w:val="clear" w:color="auto" w:fill="F2F2F2" w:themeFill="background1" w:themeFillShade="F2"/>
            <w:vAlign w:val="center"/>
          </w:tcPr>
          <w:p w14:paraId="2DA2A13C" w14:textId="77777777" w:rsidR="00E32D82" w:rsidRPr="00112C44" w:rsidRDefault="00E32D82" w:rsidP="00E32D82">
            <w:pPr>
              <w:ind w:firstLine="0"/>
              <w:jc w:val="both"/>
              <w:rPr>
                <w:rFonts w:eastAsia="Times New Roman" w:cs="Times New Roman"/>
                <w:szCs w:val="24"/>
              </w:rPr>
            </w:pPr>
            <w:r w:rsidRPr="00112C44">
              <w:rPr>
                <w:rFonts w:eastAsia="Times New Roman" w:cs="Times New Roman"/>
                <w:b/>
                <w:szCs w:val="24"/>
              </w:rPr>
              <w:t>Información básica del proyecto</w:t>
            </w:r>
          </w:p>
        </w:tc>
        <w:tc>
          <w:tcPr>
            <w:tcW w:w="3947" w:type="pct"/>
            <w:vAlign w:val="center"/>
          </w:tcPr>
          <w:p w14:paraId="5310517D" w14:textId="77777777" w:rsidR="00E32D82" w:rsidRPr="00112C44" w:rsidRDefault="00E32D82" w:rsidP="00E32D82">
            <w:pPr>
              <w:ind w:firstLine="0"/>
              <w:jc w:val="both"/>
              <w:rPr>
                <w:rFonts w:eastAsia="Times New Roman" w:cs="Times New Roman"/>
                <w:szCs w:val="24"/>
              </w:rPr>
            </w:pPr>
            <w:r w:rsidRPr="00112C44">
              <w:rPr>
                <w:rFonts w:eastAsia="Times New Roman" w:cs="Times New Roman"/>
                <w:szCs w:val="24"/>
                <w:highlight w:val="yellow"/>
              </w:rPr>
              <w:t>El texto debe responder como mínimo lo siguiente: Contexto general del caso o la problemática empresarial, breve descripción del caso o la problemática, como se analizó y principales resultados e implicaciones</w:t>
            </w:r>
            <w:r w:rsidRPr="00112C44">
              <w:rPr>
                <w:rFonts w:eastAsia="Times New Roman" w:cs="Times New Roman"/>
                <w:szCs w:val="24"/>
              </w:rPr>
              <w:t xml:space="preserve">   </w:t>
            </w:r>
          </w:p>
        </w:tc>
      </w:tr>
      <w:tr w:rsidR="00E32D82" w:rsidRPr="00112C44" w14:paraId="1A33A747" w14:textId="77777777" w:rsidTr="00E32D82">
        <w:trPr>
          <w:jc w:val="center"/>
        </w:trPr>
        <w:tc>
          <w:tcPr>
            <w:tcW w:w="1053" w:type="pct"/>
            <w:shd w:val="clear" w:color="auto" w:fill="F2F2F2" w:themeFill="background1" w:themeFillShade="F2"/>
            <w:vAlign w:val="center"/>
          </w:tcPr>
          <w:p w14:paraId="5932F872" w14:textId="3970E203" w:rsidR="00E32D82" w:rsidRPr="00112C44" w:rsidRDefault="00E32D82" w:rsidP="00E32D82">
            <w:pPr>
              <w:ind w:firstLine="0"/>
              <w:jc w:val="both"/>
              <w:rPr>
                <w:rFonts w:eastAsia="Times New Roman" w:cs="Times New Roman"/>
                <w:b/>
                <w:szCs w:val="24"/>
              </w:rPr>
            </w:pPr>
            <w:r w:rsidRPr="00112C44">
              <w:rPr>
                <w:rFonts w:eastAsia="Times New Roman" w:cs="Times New Roman"/>
                <w:b/>
                <w:szCs w:val="24"/>
              </w:rPr>
              <w:t xml:space="preserve">Aportes </w:t>
            </w:r>
            <w:r w:rsidR="00E22D71" w:rsidRPr="00112C44">
              <w:rPr>
                <w:rFonts w:eastAsia="Times New Roman" w:cs="Times New Roman"/>
                <w:b/>
                <w:szCs w:val="24"/>
              </w:rPr>
              <w:t xml:space="preserve">al </w:t>
            </w:r>
            <w:r w:rsidRPr="00112C44">
              <w:rPr>
                <w:rFonts w:eastAsia="Times New Roman" w:cs="Times New Roman"/>
                <w:b/>
                <w:szCs w:val="24"/>
              </w:rPr>
              <w:t>caso</w:t>
            </w:r>
            <w:r w:rsidR="00E22D71" w:rsidRPr="00112C44">
              <w:rPr>
                <w:rFonts w:eastAsia="Times New Roman" w:cs="Times New Roman"/>
                <w:b/>
                <w:szCs w:val="24"/>
              </w:rPr>
              <w:t xml:space="preserve"> de estudio</w:t>
            </w:r>
            <w:r w:rsidRPr="00112C44">
              <w:rPr>
                <w:rFonts w:eastAsia="Times New Roman" w:cs="Times New Roman"/>
                <w:b/>
                <w:szCs w:val="24"/>
              </w:rPr>
              <w:t xml:space="preserve"> o la solución de la problemática empresarial</w:t>
            </w:r>
          </w:p>
        </w:tc>
        <w:tc>
          <w:tcPr>
            <w:tcW w:w="3947" w:type="pct"/>
            <w:vAlign w:val="center"/>
          </w:tcPr>
          <w:p w14:paraId="13721245" w14:textId="77777777" w:rsidR="00E32D82" w:rsidRPr="00112C44" w:rsidRDefault="00E32D82" w:rsidP="00E32D82">
            <w:pPr>
              <w:ind w:firstLine="0"/>
              <w:jc w:val="both"/>
              <w:rPr>
                <w:rFonts w:eastAsia="Times New Roman" w:cs="Times New Roman"/>
                <w:szCs w:val="24"/>
              </w:rPr>
            </w:pPr>
            <w:r w:rsidRPr="00112C44">
              <w:rPr>
                <w:rFonts w:eastAsia="Times New Roman" w:cs="Times New Roman"/>
                <w:szCs w:val="24"/>
                <w:highlight w:val="yellow"/>
              </w:rPr>
              <w:t>Describir porque este PAE aporta a la empresa en que se realiza y cuáles son los potenciales beneficios e implicaciones</w:t>
            </w:r>
          </w:p>
        </w:tc>
      </w:tr>
    </w:tbl>
    <w:p w14:paraId="349B3DDA" w14:textId="77777777" w:rsidR="00CF39D0" w:rsidRPr="00112C44" w:rsidRDefault="00CF39D0" w:rsidP="00CF39D0">
      <w:pPr>
        <w:spacing w:after="0" w:line="240" w:lineRule="auto"/>
        <w:jc w:val="both"/>
        <w:rPr>
          <w:rFonts w:eastAsia="Times New Roman" w:cs="Times New Roman"/>
          <w:szCs w:val="24"/>
        </w:rPr>
      </w:pPr>
    </w:p>
    <w:p w14:paraId="72CAC9BE" w14:textId="77777777" w:rsidR="00FC2A1D" w:rsidRPr="00112C44" w:rsidRDefault="00FC2A1D" w:rsidP="00FC2A1D">
      <w:pPr>
        <w:spacing w:after="0" w:line="240" w:lineRule="auto"/>
        <w:jc w:val="both"/>
        <w:rPr>
          <w:rFonts w:eastAsia="Times New Roman" w:cs="Times New Roman"/>
          <w:szCs w:val="24"/>
        </w:rPr>
      </w:pPr>
    </w:p>
    <w:p w14:paraId="7589E44C" w14:textId="77777777" w:rsidR="00E32D82" w:rsidRPr="00112C44" w:rsidRDefault="00E32D82" w:rsidP="00E32D82">
      <w:pPr>
        <w:spacing w:after="0" w:line="240" w:lineRule="auto"/>
        <w:jc w:val="both"/>
        <w:rPr>
          <w:rFonts w:eastAsia="Times New Roman" w:cs="Times New Roman"/>
          <w:szCs w:val="24"/>
        </w:rPr>
      </w:pPr>
      <w:r w:rsidRPr="00112C44">
        <w:rPr>
          <w:rFonts w:eastAsia="Times New Roman" w:cs="Times New Roman"/>
          <w:szCs w:val="24"/>
          <w:highlight w:val="yellow"/>
        </w:rPr>
        <w:t>Tenga en cuenta los aspectos de la tabla para redactar un resumen ejecutivo de mínimo 300 palabras. Procure conservar un estilo conciso, directo, simple y profesional. El resumen debe contener la información solicitada. Este resumen se realizará a espacio sencillo y en un solo párrafo.</w:t>
      </w:r>
    </w:p>
    <w:p w14:paraId="271500E0" w14:textId="77777777" w:rsidR="00CF39D0" w:rsidRPr="00112C44" w:rsidRDefault="00CF39D0" w:rsidP="00CF39D0">
      <w:pPr>
        <w:spacing w:after="0" w:line="240" w:lineRule="auto"/>
        <w:jc w:val="both"/>
        <w:rPr>
          <w:rFonts w:eastAsia="Times New Roman" w:cs="Times New Roman"/>
          <w:szCs w:val="24"/>
        </w:rPr>
      </w:pPr>
    </w:p>
    <w:p w14:paraId="6BCF4885" w14:textId="77777777" w:rsidR="00CF39D0" w:rsidRPr="00112C44" w:rsidRDefault="00CF39D0" w:rsidP="00CF39D0">
      <w:pPr>
        <w:spacing w:after="0" w:line="240" w:lineRule="auto"/>
        <w:jc w:val="both"/>
        <w:rPr>
          <w:rFonts w:eastAsia="Times New Roman" w:cs="Times New Roman"/>
          <w:szCs w:val="24"/>
        </w:rPr>
      </w:pPr>
    </w:p>
    <w:p w14:paraId="6D2CC619" w14:textId="77777777" w:rsidR="00FC2A1D" w:rsidRPr="00112C44" w:rsidRDefault="00FC2A1D" w:rsidP="00C46FF7">
      <w:pPr>
        <w:pStyle w:val="Heading2"/>
        <w:numPr>
          <w:ilvl w:val="0"/>
          <w:numId w:val="0"/>
        </w:numPr>
        <w:ind w:left="360" w:hanging="360"/>
        <w:jc w:val="center"/>
        <w:rPr>
          <w:rFonts w:cs="Times New Roman"/>
        </w:rPr>
      </w:pPr>
      <w:bookmarkStart w:id="41" w:name="_Toc513011330"/>
      <w:bookmarkStart w:id="42" w:name="_Toc513020258"/>
      <w:bookmarkStart w:id="43" w:name="_Toc513726643"/>
      <w:bookmarkStart w:id="44" w:name="_Toc517706039"/>
      <w:bookmarkStart w:id="45" w:name="_Toc517706600"/>
    </w:p>
    <w:p w14:paraId="2730E8B9" w14:textId="77777777" w:rsidR="00FC2A1D" w:rsidRPr="00112C44" w:rsidRDefault="00FC2A1D" w:rsidP="00C46FF7">
      <w:pPr>
        <w:pStyle w:val="Heading2"/>
        <w:numPr>
          <w:ilvl w:val="0"/>
          <w:numId w:val="0"/>
        </w:numPr>
        <w:ind w:left="360" w:hanging="360"/>
        <w:jc w:val="center"/>
        <w:rPr>
          <w:rFonts w:cs="Times New Roman"/>
        </w:rPr>
      </w:pPr>
    </w:p>
    <w:p w14:paraId="34BF63F6" w14:textId="77777777" w:rsidR="00FC2A1D" w:rsidRPr="00112C44" w:rsidRDefault="00FC2A1D" w:rsidP="00FC2A1D">
      <w:pPr>
        <w:rPr>
          <w:rFonts w:cs="Times New Roman"/>
        </w:rPr>
      </w:pPr>
    </w:p>
    <w:p w14:paraId="2D6AB10E" w14:textId="77777777" w:rsidR="00FC2A1D" w:rsidRPr="00112C44" w:rsidRDefault="00FC2A1D" w:rsidP="00FC2A1D">
      <w:pPr>
        <w:rPr>
          <w:rFonts w:cs="Times New Roman"/>
        </w:rPr>
      </w:pPr>
    </w:p>
    <w:p w14:paraId="4AA509D6" w14:textId="77777777" w:rsidR="00E32D82" w:rsidRPr="00112C44" w:rsidRDefault="00E32D82" w:rsidP="00FC2A1D">
      <w:pPr>
        <w:rPr>
          <w:rFonts w:cs="Times New Roman"/>
        </w:rPr>
      </w:pPr>
    </w:p>
    <w:p w14:paraId="1DD3D9E5" w14:textId="77777777" w:rsidR="00F1479F" w:rsidRPr="00112C44" w:rsidRDefault="00F1479F" w:rsidP="00C46FF7">
      <w:pPr>
        <w:pStyle w:val="Heading2"/>
        <w:numPr>
          <w:ilvl w:val="0"/>
          <w:numId w:val="0"/>
        </w:numPr>
        <w:ind w:left="360" w:hanging="360"/>
        <w:jc w:val="center"/>
        <w:rPr>
          <w:rFonts w:cs="Times New Roman"/>
        </w:rPr>
      </w:pPr>
    </w:p>
    <w:p w14:paraId="635AE80D" w14:textId="77777777" w:rsidR="00F1479F" w:rsidRPr="00112C44" w:rsidRDefault="00F1479F" w:rsidP="00F1479F">
      <w:pPr>
        <w:rPr>
          <w:rFonts w:cs="Times New Roman"/>
        </w:rPr>
      </w:pPr>
    </w:p>
    <w:p w14:paraId="0040F72A" w14:textId="77777777" w:rsidR="00C46FF7" w:rsidRPr="00112C44" w:rsidRDefault="00C46FF7" w:rsidP="00C46FF7">
      <w:pPr>
        <w:pStyle w:val="Heading2"/>
        <w:numPr>
          <w:ilvl w:val="0"/>
          <w:numId w:val="0"/>
        </w:numPr>
        <w:ind w:left="360" w:hanging="360"/>
        <w:jc w:val="center"/>
        <w:rPr>
          <w:rFonts w:cs="Times New Roman"/>
        </w:rPr>
      </w:pPr>
      <w:bookmarkStart w:id="46" w:name="_Toc56362560"/>
      <w:r w:rsidRPr="00112C44">
        <w:rPr>
          <w:rFonts w:cs="Times New Roman"/>
        </w:rPr>
        <w:lastRenderedPageBreak/>
        <w:t>Palabras clave</w:t>
      </w:r>
      <w:bookmarkEnd w:id="41"/>
      <w:bookmarkEnd w:id="42"/>
      <w:bookmarkEnd w:id="43"/>
      <w:bookmarkEnd w:id="44"/>
      <w:bookmarkEnd w:id="45"/>
      <w:bookmarkEnd w:id="46"/>
    </w:p>
    <w:p w14:paraId="5756AE0B" w14:textId="77777777" w:rsidR="00C46FF7" w:rsidRPr="00112C44" w:rsidRDefault="00C46FF7" w:rsidP="00C46FF7">
      <w:pPr>
        <w:spacing w:after="0" w:line="240" w:lineRule="auto"/>
        <w:jc w:val="both"/>
        <w:rPr>
          <w:rFonts w:eastAsia="Times New Roman" w:cs="Times New Roman"/>
          <w:szCs w:val="24"/>
        </w:rPr>
      </w:pPr>
    </w:p>
    <w:p w14:paraId="233DC9DB" w14:textId="08B659C2" w:rsidR="00C46FF7" w:rsidRPr="00112C44" w:rsidRDefault="00C46FF7" w:rsidP="00C46FF7">
      <w:pPr>
        <w:jc w:val="both"/>
        <w:rPr>
          <w:rFonts w:cs="Times New Roman"/>
          <w:szCs w:val="24"/>
        </w:rPr>
        <w:sectPr w:rsidR="00C46FF7" w:rsidRPr="00112C44" w:rsidSect="00F373CD">
          <w:headerReference w:type="default" r:id="rId12"/>
          <w:footerReference w:type="default" r:id="rId13"/>
          <w:pgSz w:w="12240" w:h="15840" w:code="1"/>
          <w:pgMar w:top="1418" w:right="1701" w:bottom="1418" w:left="1701" w:header="0" w:footer="0" w:gutter="0"/>
          <w:pgNumType w:fmt="lowerRoman" w:start="1"/>
          <w:cols w:space="708"/>
          <w:docGrid w:linePitch="360"/>
        </w:sectPr>
      </w:pPr>
      <w:r w:rsidRPr="00112C44">
        <w:rPr>
          <w:rFonts w:cs="Times New Roman"/>
          <w:szCs w:val="24"/>
        </w:rPr>
        <w:t xml:space="preserve">Por favor identifique las palabras clave de su emprendimiento de acuerdo a la </w:t>
      </w:r>
      <w:proofErr w:type="gramStart"/>
      <w:r w:rsidRPr="00112C44">
        <w:rPr>
          <w:rFonts w:cs="Times New Roman"/>
          <w:szCs w:val="24"/>
        </w:rPr>
        <w:t>clasificación  de</w:t>
      </w:r>
      <w:proofErr w:type="gramEnd"/>
      <w:r w:rsidRPr="00112C44">
        <w:rPr>
          <w:rFonts w:cs="Times New Roman"/>
          <w:szCs w:val="24"/>
        </w:rPr>
        <w:t xml:space="preserve"> la </w:t>
      </w:r>
      <w:r w:rsidRPr="00112C44">
        <w:rPr>
          <w:rFonts w:cs="Times New Roman"/>
          <w:i/>
          <w:szCs w:val="24"/>
        </w:rPr>
        <w:t>AMERICAN ECONOMIC ASSOCIATION</w:t>
      </w:r>
      <w:r w:rsidRPr="00112C44">
        <w:rPr>
          <w:rFonts w:cs="Times New Roman"/>
          <w:szCs w:val="24"/>
        </w:rPr>
        <w:t xml:space="preserve">, por favor ingresar a este </w:t>
      </w:r>
      <w:hyperlink r:id="rId14" w:history="1">
        <w:r w:rsidRPr="00112C44">
          <w:rPr>
            <w:rStyle w:val="Hyperlink"/>
            <w:rFonts w:cs="Times New Roman"/>
            <w:szCs w:val="24"/>
          </w:rPr>
          <w:t>link</w:t>
        </w:r>
      </w:hyperlink>
    </w:p>
    <w:p w14:paraId="740A8FCD" w14:textId="77777777" w:rsidR="00CC388F" w:rsidRPr="00112C44" w:rsidRDefault="00CC388F" w:rsidP="002853C0">
      <w:pPr>
        <w:spacing w:line="480" w:lineRule="auto"/>
        <w:rPr>
          <w:rFonts w:cs="Times New Roman"/>
        </w:rPr>
      </w:pPr>
      <w:r w:rsidRPr="00112C44">
        <w:rPr>
          <w:rFonts w:cs="Times New Roman"/>
        </w:rPr>
        <w:lastRenderedPageBreak/>
        <w:t>La presente guía establece las condiciones, procedimientos y criterios exigidos para la aprobación del Proyecto Aplicado Empresarial (PAE) basado en estudios de caso o solución a una problemática empresarial en las Maestrías de Profundización de la Escuela de Administración de la Universidad del Rosario - GSB.</w:t>
      </w:r>
    </w:p>
    <w:p w14:paraId="53D3B0CB" w14:textId="7C38E941" w:rsidR="00467AD6" w:rsidRPr="00112C44" w:rsidRDefault="00B33928" w:rsidP="00F7068D">
      <w:pPr>
        <w:pStyle w:val="Heading1"/>
        <w:numPr>
          <w:ilvl w:val="0"/>
          <w:numId w:val="34"/>
        </w:numPr>
        <w:rPr>
          <w:rFonts w:cs="Times New Roman"/>
        </w:rPr>
      </w:pPr>
      <w:bookmarkStart w:id="47" w:name="_Toc56362561"/>
      <w:r w:rsidRPr="00112C44">
        <w:rPr>
          <w:rFonts w:cs="Times New Roman"/>
        </w:rPr>
        <w:t>Introducción</w:t>
      </w:r>
      <w:bookmarkEnd w:id="47"/>
      <w:r w:rsidRPr="00112C44">
        <w:rPr>
          <w:rFonts w:cs="Times New Roman"/>
        </w:rPr>
        <w:t xml:space="preserve"> </w:t>
      </w:r>
    </w:p>
    <w:p w14:paraId="15ABC895" w14:textId="10F295DB" w:rsidR="00B33928" w:rsidRPr="00112C44" w:rsidRDefault="00E32D82" w:rsidP="00B33928">
      <w:pPr>
        <w:spacing w:after="0" w:line="480" w:lineRule="auto"/>
        <w:ind w:firstLine="720"/>
        <w:jc w:val="both"/>
        <w:rPr>
          <w:rFonts w:eastAsiaTheme="majorEastAsia" w:cs="Times New Roman"/>
          <w:bCs/>
          <w:szCs w:val="32"/>
        </w:rPr>
      </w:pPr>
      <w:bookmarkStart w:id="48" w:name="_Toc513011332"/>
      <w:bookmarkStart w:id="49" w:name="_Toc513020260"/>
      <w:r w:rsidRPr="00112C44">
        <w:rPr>
          <w:rFonts w:eastAsiaTheme="majorEastAsia" w:cs="Times New Roman"/>
          <w:bCs/>
          <w:szCs w:val="32"/>
          <w:highlight w:val="yellow"/>
        </w:rPr>
        <w:t xml:space="preserve">En esta sección incluya los siguientes elementos: contexto de la situación, caso de estudio o problemática que será analizada, los objetivos del proyecto, una breve justificación de porque es importante desarrollar este proyecto, qué métodos se utilizaran, beneficios para la empresa, organización y/o situación, alcance, limitaciones y/o supuestos del estudio otros elementos que considere pertinentes para una mayor comprensión del proyecto a desarrollar y finalice con un párrafo que indique la estructura del documento. Por la general una buena introducción se puede presentar en un promedio de </w:t>
      </w:r>
      <w:r w:rsidR="00AD1E09" w:rsidRPr="00112C44">
        <w:rPr>
          <w:rFonts w:eastAsiaTheme="majorEastAsia" w:cs="Times New Roman"/>
          <w:bCs/>
          <w:szCs w:val="32"/>
          <w:highlight w:val="yellow"/>
        </w:rPr>
        <w:t>1 a 3 páginas.</w:t>
      </w:r>
    </w:p>
    <w:p w14:paraId="456BB88B" w14:textId="509378FF" w:rsidR="00252593" w:rsidRPr="00112C44" w:rsidRDefault="00252593" w:rsidP="00B33928">
      <w:pPr>
        <w:spacing w:after="0" w:line="480" w:lineRule="auto"/>
        <w:ind w:firstLine="720"/>
        <w:jc w:val="both"/>
        <w:rPr>
          <w:rFonts w:eastAsiaTheme="majorEastAsia" w:cs="Times New Roman"/>
          <w:bCs/>
          <w:szCs w:val="32"/>
        </w:rPr>
      </w:pPr>
    </w:p>
    <w:p w14:paraId="4495B9EF" w14:textId="5B47D00B" w:rsidR="00252593" w:rsidRPr="00112C44" w:rsidRDefault="00252593" w:rsidP="00B33928">
      <w:pPr>
        <w:spacing w:after="0" w:line="480" w:lineRule="auto"/>
        <w:ind w:firstLine="720"/>
        <w:jc w:val="both"/>
        <w:rPr>
          <w:rFonts w:eastAsiaTheme="majorEastAsia" w:cs="Times New Roman"/>
          <w:bCs/>
          <w:szCs w:val="32"/>
        </w:rPr>
      </w:pPr>
      <w:r w:rsidRPr="00112C44">
        <w:rPr>
          <w:rFonts w:cs="Times New Roman"/>
          <w:noProof/>
        </w:rPr>
        <w:drawing>
          <wp:inline distT="0" distB="0" distL="0" distR="0" wp14:anchorId="6D052304" wp14:editId="23CA0290">
            <wp:extent cx="4280286" cy="2495138"/>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845" cy="2496047"/>
                    </a:xfrm>
                    <a:prstGeom prst="rect">
                      <a:avLst/>
                    </a:prstGeom>
                  </pic:spPr>
                </pic:pic>
              </a:graphicData>
            </a:graphic>
          </wp:inline>
        </w:drawing>
      </w:r>
    </w:p>
    <w:p w14:paraId="2DC277B9" w14:textId="77777777" w:rsidR="00B33928" w:rsidRPr="00112C44" w:rsidRDefault="00B33928" w:rsidP="00B33928">
      <w:pPr>
        <w:spacing w:after="0" w:line="480" w:lineRule="auto"/>
        <w:ind w:firstLine="720"/>
        <w:jc w:val="both"/>
        <w:rPr>
          <w:rFonts w:eastAsiaTheme="majorEastAsia" w:cs="Times New Roman"/>
          <w:bCs/>
          <w:szCs w:val="32"/>
        </w:rPr>
      </w:pPr>
    </w:p>
    <w:p w14:paraId="43BBBB7A" w14:textId="77777777" w:rsidR="00B33928" w:rsidRPr="00112C44" w:rsidRDefault="00B33928" w:rsidP="00B33928">
      <w:pPr>
        <w:spacing w:after="0" w:line="480" w:lineRule="auto"/>
        <w:ind w:firstLine="720"/>
        <w:jc w:val="both"/>
        <w:rPr>
          <w:rFonts w:eastAsiaTheme="majorEastAsia" w:cs="Times New Roman"/>
          <w:bCs/>
          <w:szCs w:val="32"/>
        </w:rPr>
      </w:pPr>
    </w:p>
    <w:p w14:paraId="6C0F472B" w14:textId="77777777" w:rsidR="00096F9D" w:rsidRPr="00112C44" w:rsidRDefault="00096F9D" w:rsidP="00B33928">
      <w:pPr>
        <w:spacing w:after="0" w:line="480" w:lineRule="auto"/>
        <w:ind w:firstLine="720"/>
        <w:jc w:val="both"/>
        <w:rPr>
          <w:rFonts w:eastAsiaTheme="majorEastAsia" w:cs="Times New Roman"/>
          <w:bCs/>
          <w:szCs w:val="32"/>
        </w:rPr>
      </w:pPr>
    </w:p>
    <w:p w14:paraId="212A1ABC" w14:textId="77777777" w:rsidR="00096F9D" w:rsidRPr="00112C44" w:rsidRDefault="00096F9D" w:rsidP="00B33928">
      <w:pPr>
        <w:spacing w:after="0" w:line="480" w:lineRule="auto"/>
        <w:ind w:firstLine="720"/>
        <w:jc w:val="both"/>
        <w:rPr>
          <w:rFonts w:eastAsiaTheme="majorEastAsia" w:cs="Times New Roman"/>
          <w:bCs/>
          <w:szCs w:val="32"/>
        </w:rPr>
      </w:pPr>
    </w:p>
    <w:p w14:paraId="6750572A" w14:textId="77777777" w:rsidR="00096F9D" w:rsidRPr="00112C44" w:rsidRDefault="00096F9D" w:rsidP="00B33928">
      <w:pPr>
        <w:spacing w:after="0" w:line="480" w:lineRule="auto"/>
        <w:ind w:firstLine="720"/>
        <w:jc w:val="both"/>
        <w:rPr>
          <w:rFonts w:eastAsiaTheme="majorEastAsia" w:cs="Times New Roman"/>
          <w:bCs/>
          <w:szCs w:val="32"/>
        </w:rPr>
      </w:pPr>
    </w:p>
    <w:p w14:paraId="102CE14B" w14:textId="77777777" w:rsidR="00096F9D" w:rsidRPr="00112C44" w:rsidRDefault="00096F9D" w:rsidP="00B33928">
      <w:pPr>
        <w:spacing w:after="0" w:line="480" w:lineRule="auto"/>
        <w:ind w:firstLine="720"/>
        <w:jc w:val="both"/>
        <w:rPr>
          <w:rFonts w:eastAsiaTheme="majorEastAsia" w:cs="Times New Roman"/>
          <w:bCs/>
          <w:szCs w:val="32"/>
        </w:rPr>
      </w:pPr>
    </w:p>
    <w:p w14:paraId="24CBB777" w14:textId="77777777" w:rsidR="00096F9D" w:rsidRPr="00112C44" w:rsidRDefault="00096F9D" w:rsidP="00B33928">
      <w:pPr>
        <w:spacing w:after="0" w:line="480" w:lineRule="auto"/>
        <w:ind w:firstLine="720"/>
        <w:jc w:val="both"/>
        <w:rPr>
          <w:rFonts w:eastAsiaTheme="majorEastAsia" w:cs="Times New Roman"/>
          <w:bCs/>
          <w:szCs w:val="32"/>
        </w:rPr>
      </w:pPr>
    </w:p>
    <w:p w14:paraId="364A1311" w14:textId="77777777" w:rsidR="00096F9D" w:rsidRPr="00112C44" w:rsidRDefault="00096F9D" w:rsidP="00B33928">
      <w:pPr>
        <w:spacing w:after="0" w:line="480" w:lineRule="auto"/>
        <w:ind w:firstLine="720"/>
        <w:jc w:val="both"/>
        <w:rPr>
          <w:rFonts w:eastAsiaTheme="majorEastAsia" w:cs="Times New Roman"/>
          <w:bCs/>
          <w:szCs w:val="32"/>
        </w:rPr>
      </w:pPr>
    </w:p>
    <w:p w14:paraId="52CA4DEA" w14:textId="77777777" w:rsidR="00096F9D" w:rsidRPr="00112C44" w:rsidRDefault="00096F9D" w:rsidP="00B33928">
      <w:pPr>
        <w:spacing w:after="0" w:line="480" w:lineRule="auto"/>
        <w:ind w:firstLine="720"/>
        <w:jc w:val="both"/>
        <w:rPr>
          <w:rFonts w:eastAsiaTheme="majorEastAsia" w:cs="Times New Roman"/>
          <w:bCs/>
          <w:szCs w:val="32"/>
        </w:rPr>
      </w:pPr>
    </w:p>
    <w:p w14:paraId="3FE6EF2E" w14:textId="3FBA605B" w:rsidR="00E32D82" w:rsidRPr="00112C44" w:rsidRDefault="00E32D82" w:rsidP="00E32D82">
      <w:pPr>
        <w:pStyle w:val="Heading1"/>
        <w:rPr>
          <w:rFonts w:cs="Times New Roman"/>
        </w:rPr>
      </w:pPr>
      <w:bookmarkStart w:id="50" w:name="_Toc56362562"/>
      <w:r w:rsidRPr="00112C44">
        <w:rPr>
          <w:rFonts w:cs="Times New Roman"/>
        </w:rPr>
        <w:t>Descripción de la Situación organizacional donde se realizará el proyecto</w:t>
      </w:r>
      <w:r w:rsidR="00096F9D" w:rsidRPr="00112C44">
        <w:rPr>
          <w:rFonts w:cs="Times New Roman"/>
        </w:rPr>
        <w:t xml:space="preserve"> (Contexto)</w:t>
      </w:r>
      <w:bookmarkEnd w:id="50"/>
      <w:r w:rsidRPr="00112C44">
        <w:rPr>
          <w:rFonts w:cs="Times New Roman"/>
        </w:rPr>
        <w:t xml:space="preserve"> </w:t>
      </w:r>
    </w:p>
    <w:p w14:paraId="1A10B98E" w14:textId="1C7E482B" w:rsidR="005C3533" w:rsidRPr="00112C44" w:rsidRDefault="005C3533" w:rsidP="005C3533">
      <w:pPr>
        <w:spacing w:after="0" w:line="240" w:lineRule="auto"/>
        <w:ind w:firstLine="0"/>
        <w:jc w:val="both"/>
        <w:rPr>
          <w:rFonts w:cs="Times New Roman"/>
          <w:lang w:eastAsia="es-CO"/>
        </w:rPr>
      </w:pPr>
    </w:p>
    <w:p w14:paraId="2EB4D13E" w14:textId="512B67CF" w:rsidR="00CD2220" w:rsidRPr="00112C44" w:rsidRDefault="00733E24" w:rsidP="005C3533">
      <w:pPr>
        <w:spacing w:after="0" w:line="240" w:lineRule="auto"/>
        <w:ind w:firstLine="0"/>
        <w:jc w:val="both"/>
        <w:rPr>
          <w:rFonts w:cs="Times New Roman"/>
          <w:lang w:eastAsia="es-CO"/>
        </w:rPr>
      </w:pPr>
      <w:r w:rsidRPr="00112C44">
        <w:rPr>
          <w:rFonts w:cs="Times New Roman"/>
          <w:lang w:eastAsia="es-CO"/>
        </w:rPr>
        <w:t>“</w:t>
      </w:r>
      <w:proofErr w:type="spellStart"/>
      <w:r w:rsidR="007F7EDD" w:rsidRPr="00112C44">
        <w:rPr>
          <w:rFonts w:cs="Times New Roman"/>
          <w:lang w:eastAsia="es-CO"/>
        </w:rPr>
        <w:t>The</w:t>
      </w:r>
      <w:proofErr w:type="spellEnd"/>
      <w:r w:rsidR="007F7EDD" w:rsidRPr="00112C44">
        <w:rPr>
          <w:rFonts w:cs="Times New Roman"/>
          <w:lang w:eastAsia="es-CO"/>
        </w:rPr>
        <w:t xml:space="preserve"> Big Short</w:t>
      </w:r>
      <w:r w:rsidRPr="00112C44">
        <w:rPr>
          <w:rFonts w:cs="Times New Roman"/>
          <w:lang w:eastAsia="es-CO"/>
        </w:rPr>
        <w:t>”</w:t>
      </w:r>
      <w:r w:rsidR="007F7EDD" w:rsidRPr="00112C44">
        <w:rPr>
          <w:rFonts w:cs="Times New Roman"/>
          <w:lang w:eastAsia="es-CO"/>
        </w:rPr>
        <w:t xml:space="preserve"> (La gran apuesta) es una película del año 2015, que dramatiza la crisis financiera vivida en Estados Unidos entre el 2007 y 2010. Explica como un grupo de inversores apuesta contra el mercado de bienes raíces, y como a través de sus análisis e investigaciones</w:t>
      </w:r>
      <w:r w:rsidRPr="00112C44">
        <w:rPr>
          <w:rFonts w:cs="Times New Roman"/>
          <w:lang w:eastAsia="es-CO"/>
        </w:rPr>
        <w:t>,</w:t>
      </w:r>
      <w:r w:rsidR="007F7EDD" w:rsidRPr="00112C44">
        <w:rPr>
          <w:rFonts w:cs="Times New Roman"/>
          <w:lang w:eastAsia="es-CO"/>
        </w:rPr>
        <w:t xml:space="preserve"> encuentra</w:t>
      </w:r>
      <w:r w:rsidRPr="00112C44">
        <w:rPr>
          <w:rFonts w:cs="Times New Roman"/>
          <w:lang w:eastAsia="es-CO"/>
        </w:rPr>
        <w:t>n</w:t>
      </w:r>
      <w:r w:rsidR="007F7EDD" w:rsidRPr="00112C44">
        <w:rPr>
          <w:rFonts w:cs="Times New Roman"/>
          <w:lang w:eastAsia="es-CO"/>
        </w:rPr>
        <w:t xml:space="preserve"> </w:t>
      </w:r>
      <w:r w:rsidRPr="00112C44">
        <w:rPr>
          <w:rFonts w:cs="Times New Roman"/>
          <w:lang w:eastAsia="es-CO"/>
        </w:rPr>
        <w:t xml:space="preserve">la corrupción de las grandes corporaciones detrás de este mercado. </w:t>
      </w:r>
      <w:r w:rsidRPr="00112C44">
        <w:rPr>
          <w:rFonts w:cs="Times New Roman"/>
          <w:lang w:eastAsia="es-CO"/>
        </w:rPr>
        <w:fldChar w:fldCharType="begin"/>
      </w:r>
      <w:r w:rsidRPr="00112C44">
        <w:rPr>
          <w:rFonts w:cs="Times New Roman"/>
          <w:lang w:eastAsia="es-CO"/>
        </w:rPr>
        <w:instrText xml:space="preserve"> ADDIN ZOTERO_ITEM CSL_CITATION {"citationID":"y2vzhjHR","properties":{"formattedCitation":"(McKay, 2015)","plainCitation":"(McKay, 2015)","noteIndex":0},"citationItems":[{"id":130,"uris":["http://zotero.org/users/5740427/items/PRXHHRBA"],"uri":["http://zotero.org/users/5740427/items/PRXHHRBA"],"itemData":{"id":130,"type":"motion_picture","abstract":"The Big Short is a movie starring Christian Bale, Steve Carell, and Ryan Gosling. In 2006-2007 a group of investors bet against the US mortgage market. In their research they discover how flawed and corrupt the market is.","dimensions":"2h10m","genre":"Biography, Comedy, Drama, History","note":"IMDb ID: tt1596363\nevent-location: USA","publisher":"Paramount Pictures,  New Regency Productions,  Plan B Entertainment","source":"IMDb","title":"The Big Short","author":[{"family":"McKay","given":"Adam"}],"issued":{"date-parts":[["2015",12,23]]}}}],"schema":"https://github.com/citation-style-language/schema/raw/master/csl-citation.json"} </w:instrText>
      </w:r>
      <w:r w:rsidRPr="00112C44">
        <w:rPr>
          <w:rFonts w:cs="Times New Roman"/>
          <w:lang w:eastAsia="es-CO"/>
        </w:rPr>
        <w:fldChar w:fldCharType="separate"/>
      </w:r>
      <w:r w:rsidRPr="00112C44">
        <w:rPr>
          <w:rFonts w:cs="Times New Roman"/>
        </w:rPr>
        <w:t>(McKay, 2015)</w:t>
      </w:r>
      <w:r w:rsidRPr="00112C44">
        <w:rPr>
          <w:rFonts w:cs="Times New Roman"/>
          <w:lang w:eastAsia="es-CO"/>
        </w:rPr>
        <w:fldChar w:fldCharType="end"/>
      </w:r>
    </w:p>
    <w:p w14:paraId="51FA0E87" w14:textId="52B16422" w:rsidR="00CD2220" w:rsidRPr="00112C44" w:rsidRDefault="00CD2220" w:rsidP="005C3533">
      <w:pPr>
        <w:spacing w:after="0" w:line="240" w:lineRule="auto"/>
        <w:ind w:firstLine="0"/>
        <w:jc w:val="both"/>
        <w:rPr>
          <w:rFonts w:cs="Times New Roman"/>
          <w:lang w:eastAsia="es-CO"/>
        </w:rPr>
      </w:pPr>
    </w:p>
    <w:p w14:paraId="7A5B4E21" w14:textId="322AA631" w:rsidR="00733E24" w:rsidRPr="00112C44" w:rsidRDefault="00733E24" w:rsidP="005C3533">
      <w:pPr>
        <w:spacing w:after="0" w:line="240" w:lineRule="auto"/>
        <w:ind w:firstLine="0"/>
        <w:jc w:val="both"/>
        <w:rPr>
          <w:rFonts w:cs="Times New Roman"/>
          <w:lang w:eastAsia="es-CO"/>
        </w:rPr>
      </w:pPr>
      <w:r w:rsidRPr="00112C44">
        <w:rPr>
          <w:rFonts w:cs="Times New Roman"/>
          <w:lang w:eastAsia="es-CO"/>
        </w:rPr>
        <w:t>Resulta curioso como esta historia muestra lo que este grupo de inversores, cada uno por su lado, analizan los procesos, las tendencias y la información, para así apostar contra uno de los más grandes mercados a nivel global y local de Estados Unidos, la finca raíz, las hipotecas y los préstamos bancarios. Muchos de los que seguramente han visto la película han pensado, que, de haber tenido acceso a esa información, también hubieran podido apostar contra el sistema y volverse millonarios de un día a otro.</w:t>
      </w:r>
    </w:p>
    <w:p w14:paraId="2F50D00B" w14:textId="4A49F35D" w:rsidR="00733E24" w:rsidRPr="00112C44" w:rsidRDefault="00733E24" w:rsidP="005C3533">
      <w:pPr>
        <w:spacing w:after="0" w:line="240" w:lineRule="auto"/>
        <w:ind w:firstLine="0"/>
        <w:jc w:val="both"/>
        <w:rPr>
          <w:rFonts w:cs="Times New Roman"/>
          <w:lang w:eastAsia="es-CO"/>
        </w:rPr>
      </w:pPr>
    </w:p>
    <w:p w14:paraId="120A0790" w14:textId="303FAE64" w:rsidR="00733E24" w:rsidRPr="00112C44" w:rsidRDefault="00733E24" w:rsidP="005C3533">
      <w:pPr>
        <w:spacing w:after="0" w:line="240" w:lineRule="auto"/>
        <w:ind w:firstLine="0"/>
        <w:jc w:val="both"/>
        <w:rPr>
          <w:rFonts w:cs="Times New Roman"/>
          <w:lang w:eastAsia="es-CO"/>
        </w:rPr>
      </w:pPr>
      <w:r w:rsidRPr="00112C44">
        <w:rPr>
          <w:rFonts w:cs="Times New Roman"/>
          <w:lang w:eastAsia="es-CO"/>
        </w:rPr>
        <w:t>Y es acá donde surge la pregunta: ¿Es posible determinar que puede suceder en el futuro si contamos con mucha información?</w:t>
      </w:r>
    </w:p>
    <w:p w14:paraId="4707AEC2" w14:textId="77777777" w:rsidR="00733E24" w:rsidRPr="00112C44" w:rsidRDefault="00733E24" w:rsidP="005C3533">
      <w:pPr>
        <w:spacing w:after="0" w:line="240" w:lineRule="auto"/>
        <w:ind w:firstLine="0"/>
        <w:jc w:val="both"/>
        <w:rPr>
          <w:rFonts w:cs="Times New Roman"/>
          <w:lang w:eastAsia="es-CO"/>
        </w:rPr>
      </w:pPr>
    </w:p>
    <w:p w14:paraId="33A34E99" w14:textId="73D1A420" w:rsidR="00CD2220" w:rsidRPr="00112C44" w:rsidRDefault="00CD2220" w:rsidP="005C3533">
      <w:pPr>
        <w:spacing w:after="0" w:line="240" w:lineRule="auto"/>
        <w:ind w:firstLine="0"/>
        <w:jc w:val="both"/>
        <w:rPr>
          <w:rFonts w:cs="Times New Roman"/>
          <w:lang w:eastAsia="es-CO"/>
        </w:rPr>
      </w:pPr>
      <w:r w:rsidRPr="00112C44">
        <w:rPr>
          <w:rFonts w:cs="Times New Roman"/>
          <w:lang w:eastAsia="es-CO"/>
        </w:rPr>
        <w:t>En todas las empresas se contratan directores con amplia experiencia, para que puedan dirigir</w:t>
      </w:r>
      <w:r w:rsidR="00733E24" w:rsidRPr="00112C44">
        <w:rPr>
          <w:rFonts w:cs="Times New Roman"/>
          <w:lang w:eastAsia="es-CO"/>
        </w:rPr>
        <w:t xml:space="preserve">, </w:t>
      </w:r>
      <w:r w:rsidRPr="00112C44">
        <w:rPr>
          <w:rFonts w:cs="Times New Roman"/>
          <w:lang w:eastAsia="es-CO"/>
        </w:rPr>
        <w:t>decidir la</w:t>
      </w:r>
      <w:r w:rsidR="00733E24" w:rsidRPr="00112C44">
        <w:rPr>
          <w:rFonts w:cs="Times New Roman"/>
          <w:lang w:eastAsia="es-CO"/>
        </w:rPr>
        <w:t>s</w:t>
      </w:r>
      <w:r w:rsidRPr="00112C44">
        <w:rPr>
          <w:rFonts w:cs="Times New Roman"/>
          <w:lang w:eastAsia="es-CO"/>
        </w:rPr>
        <w:t xml:space="preserve"> estrategia</w:t>
      </w:r>
      <w:r w:rsidR="00733E24" w:rsidRPr="00112C44">
        <w:rPr>
          <w:rFonts w:cs="Times New Roman"/>
          <w:lang w:eastAsia="es-CO"/>
        </w:rPr>
        <w:t>s</w:t>
      </w:r>
      <w:r w:rsidRPr="00112C44">
        <w:rPr>
          <w:rFonts w:cs="Times New Roman"/>
          <w:lang w:eastAsia="es-CO"/>
        </w:rPr>
        <w:t xml:space="preserve"> </w:t>
      </w:r>
      <w:r w:rsidR="00733E24" w:rsidRPr="00112C44">
        <w:rPr>
          <w:rFonts w:cs="Times New Roman"/>
          <w:lang w:eastAsia="es-CO"/>
        </w:rPr>
        <w:t xml:space="preserve">tomar las mejores decisiones para el bien y el futuro de esta. Muchos de ellos </w:t>
      </w:r>
      <w:r w:rsidR="009C6B68" w:rsidRPr="00112C44">
        <w:rPr>
          <w:rFonts w:cs="Times New Roman"/>
          <w:lang w:eastAsia="es-CO"/>
        </w:rPr>
        <w:t>utilizan lo que se conoce como “</w:t>
      </w:r>
      <w:proofErr w:type="spellStart"/>
      <w:r w:rsidR="009C6B68" w:rsidRPr="00112C44">
        <w:rPr>
          <w:rFonts w:cs="Times New Roman"/>
          <w:i/>
          <w:iCs/>
          <w:lang w:eastAsia="es-CO"/>
        </w:rPr>
        <w:t>Gut</w:t>
      </w:r>
      <w:proofErr w:type="spellEnd"/>
      <w:r w:rsidR="009C6B68" w:rsidRPr="00112C44">
        <w:rPr>
          <w:rFonts w:cs="Times New Roman"/>
          <w:i/>
          <w:iCs/>
          <w:lang w:eastAsia="es-CO"/>
        </w:rPr>
        <w:t xml:space="preserve"> </w:t>
      </w:r>
      <w:proofErr w:type="spellStart"/>
      <w:r w:rsidR="009C6B68" w:rsidRPr="00112C44">
        <w:rPr>
          <w:rFonts w:cs="Times New Roman"/>
          <w:i/>
          <w:iCs/>
          <w:lang w:eastAsia="es-CO"/>
        </w:rPr>
        <w:t>Feeling</w:t>
      </w:r>
      <w:proofErr w:type="spellEnd"/>
      <w:r w:rsidR="009C6B68" w:rsidRPr="00112C44">
        <w:rPr>
          <w:rFonts w:cs="Times New Roman"/>
          <w:lang w:eastAsia="es-CO"/>
        </w:rPr>
        <w:t>” o presentimiento. [</w:t>
      </w:r>
      <w:r w:rsidR="009C6B68" w:rsidRPr="00112C44">
        <w:rPr>
          <w:rFonts w:cs="Times New Roman"/>
          <w:highlight w:val="yellow"/>
          <w:lang w:eastAsia="es-CO"/>
        </w:rPr>
        <w:t>Citación a Clase: Dirección de Personas</w:t>
      </w:r>
      <w:r w:rsidR="009C6B68" w:rsidRPr="00112C44">
        <w:rPr>
          <w:rFonts w:cs="Times New Roman"/>
          <w:lang w:eastAsia="es-CO"/>
        </w:rPr>
        <w:t xml:space="preserve">.] Es por ejemplo el caso de Bob Lutz, presidente de </w:t>
      </w:r>
      <w:r w:rsidR="009C6B68" w:rsidRPr="00112C44">
        <w:rPr>
          <w:rFonts w:cs="Times New Roman"/>
          <w:i/>
          <w:iCs/>
          <w:lang w:eastAsia="es-CO"/>
        </w:rPr>
        <w:t>Chrysler</w:t>
      </w:r>
      <w:r w:rsidR="009C6B68" w:rsidRPr="00112C44">
        <w:rPr>
          <w:rFonts w:cs="Times New Roman"/>
          <w:lang w:eastAsia="es-CO"/>
        </w:rPr>
        <w:t xml:space="preserve">, quien en 1988 tomó una decisión que cambió el rumbo de la compañía y la condujo nuevamente a la cima. </w:t>
      </w:r>
      <w:r w:rsidR="009C6B68" w:rsidRPr="00112C44">
        <w:rPr>
          <w:rFonts w:cs="Times New Roman"/>
          <w:lang w:eastAsia="es-CO"/>
        </w:rPr>
        <w:fldChar w:fldCharType="begin"/>
      </w:r>
      <w:r w:rsidR="009C6B68" w:rsidRPr="00112C44">
        <w:rPr>
          <w:rFonts w:cs="Times New Roman"/>
          <w:lang w:eastAsia="es-CO"/>
        </w:rPr>
        <w:instrText xml:space="preserve"> ADDIN ZOTERO_ITEM CSL_CITATION {"citationID":"gaySDw8E","properties":{"formattedCitation":"(Hayashi, 2001)","plainCitation":"(Hayashi, 2001)","noteIndex":0},"citationItems":[{"id":131,"uris":["http://zotero.org/users/5740427/items/IFZDTWQK"],"uri":["http://zotero.org/users/5740427/items/IFZDTWQK"],"itemData":{"id":131,"type":"webpage","container-title":"when-to-trust-your-gut","language":"English","title":"When to Trust Your Gut","title-short":"when-to-trust-your-gut","URL":"https://hbr.org/2001/02/when-to-trust-your-gut","author":[{"family":"Hayashi","given":"Alden M."}],"accessed":{"date-parts":[["2020",11,15]]},"issued":{"date-parts":[["2001",2]]}}}],"schema":"https://github.com/citation-style-language/schema/raw/master/csl-citation.json"} </w:instrText>
      </w:r>
      <w:r w:rsidR="009C6B68" w:rsidRPr="00112C44">
        <w:rPr>
          <w:rFonts w:cs="Times New Roman"/>
          <w:lang w:eastAsia="es-CO"/>
        </w:rPr>
        <w:fldChar w:fldCharType="separate"/>
      </w:r>
      <w:r w:rsidR="009C6B68" w:rsidRPr="00112C44">
        <w:rPr>
          <w:rFonts w:cs="Times New Roman"/>
        </w:rPr>
        <w:t>(Hayashi, 2001)</w:t>
      </w:r>
      <w:r w:rsidR="009C6B68" w:rsidRPr="00112C44">
        <w:rPr>
          <w:rFonts w:cs="Times New Roman"/>
          <w:lang w:eastAsia="es-CO"/>
        </w:rPr>
        <w:fldChar w:fldCharType="end"/>
      </w:r>
    </w:p>
    <w:p w14:paraId="3425F75F" w14:textId="77777777" w:rsidR="009C6B68" w:rsidRPr="00112C44" w:rsidRDefault="009C6B68" w:rsidP="005C3533">
      <w:pPr>
        <w:spacing w:after="0" w:line="240" w:lineRule="auto"/>
        <w:ind w:firstLine="0"/>
        <w:jc w:val="both"/>
        <w:rPr>
          <w:rFonts w:cs="Times New Roman"/>
          <w:lang w:eastAsia="es-CO"/>
        </w:rPr>
      </w:pPr>
    </w:p>
    <w:p w14:paraId="4E56AB92" w14:textId="555542D0" w:rsidR="009C6B68" w:rsidRPr="00112C44" w:rsidRDefault="009C6B68" w:rsidP="005C3533">
      <w:pPr>
        <w:spacing w:after="0" w:line="240" w:lineRule="auto"/>
        <w:ind w:firstLine="0"/>
        <w:jc w:val="both"/>
        <w:rPr>
          <w:rFonts w:cs="Times New Roman"/>
          <w:lang w:eastAsia="es-CO"/>
        </w:rPr>
      </w:pPr>
      <w:r w:rsidRPr="00112C44">
        <w:rPr>
          <w:rFonts w:cs="Times New Roman"/>
          <w:lang w:eastAsia="es-CO"/>
        </w:rPr>
        <w:t>Existen estudios científicos que indican que este tipo de presentimiento para la toma de decisiones proviene de una habilidad especial de poder detectar patrones</w:t>
      </w:r>
      <w:r w:rsidR="002F5704" w:rsidRPr="00112C44">
        <w:rPr>
          <w:rFonts w:cs="Times New Roman"/>
          <w:lang w:eastAsia="es-CO"/>
        </w:rPr>
        <w:t xml:space="preserve"> sobre situaciones vividas y experiencias pasadas</w:t>
      </w:r>
      <w:r w:rsidRPr="00112C44">
        <w:rPr>
          <w:rFonts w:cs="Times New Roman"/>
          <w:lang w:eastAsia="es-CO"/>
        </w:rPr>
        <w:t xml:space="preserve">, posiblemente de forma subconsciente, lo cual permite tomar mejores decisiones, lo cual no pueden ser las correctas en todos los casos. </w:t>
      </w:r>
      <w:r w:rsidRPr="00112C44">
        <w:rPr>
          <w:rFonts w:cs="Times New Roman"/>
          <w:lang w:eastAsia="es-CO"/>
        </w:rPr>
        <w:fldChar w:fldCharType="begin"/>
      </w:r>
      <w:r w:rsidR="002F5704" w:rsidRPr="00112C44">
        <w:rPr>
          <w:rFonts w:cs="Times New Roman"/>
          <w:lang w:eastAsia="es-CO"/>
        </w:rPr>
        <w:instrText xml:space="preserve"> ADDIN ZOTERO_ITEM CSL_CITATION {"citationID":"uPUHEdvN","properties":{"formattedCitation":"(Hayashi, 2001)","plainCitation":"(Hayashi, 2001)","noteIndex":0},"citationItems":[{"id":131,"uris":["http://zotero.org/users/5740427/items/IFZDTWQK"],"uri":["http://zotero.org/users/5740427/items/IFZDTWQK"],"itemData":{"id":131,"type":"webpage","container-title":"when-to-trust-your-gut","language":"English","title":"When to Trust Your Gut","title-short":"when-to-trust-your-gut","URL":"https://hbr.org/2001/02/when-to-trust-your-gut","author":[{"family":"Hayashi","given":"Alden M."}],"accessed":{"date-parts":[["2020",11,15]]},"issued":{"date-parts":[["2001",2]]}}}],"schema":"https://github.com/citation-style-language/schema/raw/master/csl-citation.json"} </w:instrText>
      </w:r>
      <w:r w:rsidRPr="00112C44">
        <w:rPr>
          <w:rFonts w:cs="Times New Roman"/>
          <w:lang w:eastAsia="es-CO"/>
        </w:rPr>
        <w:fldChar w:fldCharType="separate"/>
      </w:r>
      <w:r w:rsidRPr="00112C44">
        <w:rPr>
          <w:rFonts w:cs="Times New Roman"/>
        </w:rPr>
        <w:t>(Hayashi, 2001)</w:t>
      </w:r>
      <w:r w:rsidRPr="00112C44">
        <w:rPr>
          <w:rFonts w:cs="Times New Roman"/>
          <w:lang w:eastAsia="es-CO"/>
        </w:rPr>
        <w:fldChar w:fldCharType="end"/>
      </w:r>
    </w:p>
    <w:p w14:paraId="42F117AE" w14:textId="36263A30" w:rsidR="00A7723C" w:rsidRPr="00112C44" w:rsidRDefault="00A7723C" w:rsidP="005C3533">
      <w:pPr>
        <w:spacing w:after="0" w:line="240" w:lineRule="auto"/>
        <w:ind w:firstLine="0"/>
        <w:jc w:val="both"/>
        <w:rPr>
          <w:rFonts w:cs="Times New Roman"/>
          <w:lang w:eastAsia="es-CO"/>
        </w:rPr>
      </w:pPr>
    </w:p>
    <w:p w14:paraId="73932451" w14:textId="04CA8E6B" w:rsidR="00A7723C" w:rsidRPr="00112C44" w:rsidRDefault="00A7723C" w:rsidP="005C3533">
      <w:pPr>
        <w:spacing w:after="0" w:line="240" w:lineRule="auto"/>
        <w:ind w:firstLine="0"/>
        <w:jc w:val="both"/>
        <w:rPr>
          <w:rFonts w:cs="Times New Roman"/>
          <w:lang w:eastAsia="es-CO"/>
        </w:rPr>
      </w:pPr>
      <w:r w:rsidRPr="00112C44">
        <w:rPr>
          <w:rFonts w:cs="Times New Roman"/>
          <w:lang w:eastAsia="es-CO"/>
        </w:rPr>
        <w:t xml:space="preserve">Así mismo, existen múltiples artículos que exponen </w:t>
      </w:r>
      <w:r w:rsidR="00CB5461" w:rsidRPr="00112C44">
        <w:rPr>
          <w:rFonts w:cs="Times New Roman"/>
          <w:lang w:eastAsia="es-CO"/>
        </w:rPr>
        <w:t>que,</w:t>
      </w:r>
      <w:r w:rsidRPr="00112C44">
        <w:rPr>
          <w:rFonts w:cs="Times New Roman"/>
          <w:lang w:eastAsia="es-CO"/>
        </w:rPr>
        <w:t xml:space="preserve"> para mejorar la toma de decisiones, se debe mejorar la habilidad de realizar predicciones, como lo es tener mayor certeza del entorno, analizar lo</w:t>
      </w:r>
      <w:r w:rsidR="00CB5461" w:rsidRPr="00112C44">
        <w:rPr>
          <w:rFonts w:cs="Times New Roman"/>
          <w:lang w:eastAsia="es-CO"/>
        </w:rPr>
        <w:t xml:space="preserve"> que sucede habitualmente en este tipo de casos, y de tener un pensamiento más “probabilístico”. </w:t>
      </w:r>
      <w:r w:rsidR="00CB5461" w:rsidRPr="00112C44">
        <w:rPr>
          <w:rFonts w:cs="Times New Roman"/>
          <w:lang w:eastAsia="es-CO"/>
        </w:rPr>
        <w:fldChar w:fldCharType="begin"/>
      </w:r>
      <w:r w:rsidR="00CB5461" w:rsidRPr="00112C44">
        <w:rPr>
          <w:rFonts w:cs="Times New Roman"/>
          <w:lang w:eastAsia="es-CO"/>
        </w:rPr>
        <w:instrText xml:space="preserve"> ADDIN ZOTERO_ITEM CSL_CITATION {"citationID":"dVzdGQxH","properties":{"formattedCitation":"(Frick, 2018)","plainCitation":"(Frick, 2018)","noteIndex":0},"citationItems":[{"id":134,"uris":["http://zotero.org/users/5740427/items/CJNNHG9A"],"uri":["http://zotero.org/users/5740427/items/CJNNHG9A"],"itemData":{"id":134,"type":"article-magazine","abstract":"First, be less certain — about everything.","container-title":"Harvard Business Review","ISSN":"0017-8012","note":"section: Decision making","source":"hbr.org","title":"3 Ways to Improve Your Decision Making","URL":"https://hbr.org/2018/01/3-ways-to-improve-your-decision-making","author":[{"family":"Frick","given":"Walter"}],"accessed":{"date-parts":[["2020",11,15]]},"issued":{"date-parts":[["2018",1,22]]}}}],"schema":"https://github.com/citation-style-language/schema/raw/master/csl-citation.json"} </w:instrText>
      </w:r>
      <w:r w:rsidR="00CB5461" w:rsidRPr="00112C44">
        <w:rPr>
          <w:rFonts w:cs="Times New Roman"/>
          <w:lang w:eastAsia="es-CO"/>
        </w:rPr>
        <w:fldChar w:fldCharType="separate"/>
      </w:r>
      <w:r w:rsidR="00CB5461" w:rsidRPr="00112C44">
        <w:rPr>
          <w:rFonts w:cs="Times New Roman"/>
        </w:rPr>
        <w:t>(Frick, 2018)</w:t>
      </w:r>
      <w:r w:rsidR="00CB5461" w:rsidRPr="00112C44">
        <w:rPr>
          <w:rFonts w:cs="Times New Roman"/>
          <w:lang w:eastAsia="es-CO"/>
        </w:rPr>
        <w:fldChar w:fldCharType="end"/>
      </w:r>
    </w:p>
    <w:p w14:paraId="344880AB" w14:textId="77777777" w:rsidR="009C6B68" w:rsidRPr="00112C44" w:rsidRDefault="009C6B68" w:rsidP="005C3533">
      <w:pPr>
        <w:spacing w:after="0" w:line="240" w:lineRule="auto"/>
        <w:ind w:firstLine="0"/>
        <w:jc w:val="both"/>
        <w:rPr>
          <w:rFonts w:cs="Times New Roman"/>
          <w:lang w:eastAsia="es-CO"/>
        </w:rPr>
      </w:pPr>
    </w:p>
    <w:p w14:paraId="679F8AD3" w14:textId="4A8C93DE" w:rsidR="00733E24" w:rsidRPr="00112C44" w:rsidRDefault="002F5704" w:rsidP="005C3533">
      <w:pPr>
        <w:spacing w:after="0" w:line="240" w:lineRule="auto"/>
        <w:ind w:firstLine="0"/>
        <w:jc w:val="both"/>
        <w:rPr>
          <w:rFonts w:cs="Times New Roman"/>
          <w:lang w:eastAsia="es-CO"/>
        </w:rPr>
      </w:pPr>
      <w:r w:rsidRPr="00112C44">
        <w:rPr>
          <w:rFonts w:cs="Times New Roman"/>
          <w:lang w:eastAsia="es-CO"/>
        </w:rPr>
        <w:t>En los últimos años se ha desarrollado de manera exponencial el uso de datos, Internet y abrió las puertas para que los individuos puedan obtener información de manera rápida y confiable (aunque también permite la distribución de información y noticias no verídicas), que permiten realizar tareas de forma más rápida y precisa, y a medida que se obtiene más información, se hace crucial realizar un análisis de esta información para poder tomar mejores decisiones.</w:t>
      </w:r>
    </w:p>
    <w:p w14:paraId="111ED052" w14:textId="77777777" w:rsidR="00CD2220" w:rsidRPr="00112C44" w:rsidRDefault="00CD2220" w:rsidP="005C3533">
      <w:pPr>
        <w:spacing w:after="0" w:line="240" w:lineRule="auto"/>
        <w:ind w:firstLine="0"/>
        <w:jc w:val="both"/>
        <w:rPr>
          <w:rFonts w:cs="Times New Roman"/>
          <w:lang w:eastAsia="es-CO"/>
        </w:rPr>
      </w:pPr>
    </w:p>
    <w:p w14:paraId="2F07681B" w14:textId="3F980C75" w:rsidR="005C3533" w:rsidRPr="00112C44" w:rsidRDefault="005C3533" w:rsidP="005C3533">
      <w:pPr>
        <w:spacing w:after="0" w:line="240" w:lineRule="auto"/>
        <w:ind w:firstLine="0"/>
        <w:jc w:val="both"/>
        <w:rPr>
          <w:rFonts w:cs="Times New Roman"/>
          <w:lang w:eastAsia="es-CO"/>
        </w:rPr>
      </w:pPr>
      <w:r w:rsidRPr="00112C44">
        <w:rPr>
          <w:rFonts w:cs="Times New Roman"/>
          <w:lang w:eastAsia="es-CO"/>
        </w:rPr>
        <w:t xml:space="preserve">El caso de estudio de </w:t>
      </w:r>
      <w:r w:rsidR="002F5704" w:rsidRPr="00112C44">
        <w:rPr>
          <w:rFonts w:cs="Times New Roman"/>
          <w:lang w:eastAsia="es-CO"/>
        </w:rPr>
        <w:t xml:space="preserve">ese documento </w:t>
      </w:r>
      <w:r w:rsidRPr="00112C44">
        <w:rPr>
          <w:rFonts w:cs="Times New Roman"/>
          <w:lang w:eastAsia="es-CO"/>
        </w:rPr>
        <w:t xml:space="preserve">se centra en </w:t>
      </w:r>
      <w:r w:rsidR="002F5704" w:rsidRPr="00112C44">
        <w:rPr>
          <w:rFonts w:cs="Times New Roman"/>
          <w:lang w:eastAsia="es-CO"/>
        </w:rPr>
        <w:t xml:space="preserve">centra en lo descrito anteriormente, un ejemplo de </w:t>
      </w:r>
      <w:r w:rsidR="00AD32C1" w:rsidRPr="00112C44">
        <w:rPr>
          <w:rFonts w:cs="Times New Roman"/>
          <w:lang w:eastAsia="es-CO"/>
        </w:rPr>
        <w:t>cómo</w:t>
      </w:r>
      <w:r w:rsidR="002F5704" w:rsidRPr="00112C44">
        <w:rPr>
          <w:rFonts w:cs="Times New Roman"/>
          <w:lang w:eastAsia="es-CO"/>
        </w:rPr>
        <w:t xml:space="preserve"> con el correcto análisis de la información disponible, podemos tomar mejores decisiones, lo que nos permita ser mejores administradores, gerentes y directivos en nuestras empresas y emprendimientos. De hecho, uno de los puntos expuestos por Marco Pastrana en su clase de Administración de Empresas (MBA, Rosario GSB, Universidad del Rosario) planteó que vislumbra en el futuro de las compañías</w:t>
      </w:r>
      <w:r w:rsidR="00A7723C" w:rsidRPr="00112C44">
        <w:rPr>
          <w:rFonts w:cs="Times New Roman"/>
          <w:lang w:eastAsia="es-CO"/>
        </w:rPr>
        <w:t>,</w:t>
      </w:r>
      <w:r w:rsidR="002F5704" w:rsidRPr="00112C44">
        <w:rPr>
          <w:rFonts w:cs="Times New Roman"/>
          <w:lang w:eastAsia="es-CO"/>
        </w:rPr>
        <w:t xml:space="preserve"> un método donde las gerencias empresariales estén soportadas por procesos de </w:t>
      </w:r>
      <w:r w:rsidR="002F5704" w:rsidRPr="00112C44">
        <w:rPr>
          <w:rFonts w:cs="Times New Roman"/>
          <w:i/>
          <w:iCs/>
          <w:lang w:eastAsia="es-CO"/>
        </w:rPr>
        <w:t>Big Data</w:t>
      </w:r>
      <w:r w:rsidR="002F5704" w:rsidRPr="00112C44">
        <w:rPr>
          <w:rFonts w:cs="Times New Roman"/>
          <w:lang w:eastAsia="es-CO"/>
        </w:rPr>
        <w:t xml:space="preserve">, el cual permitan que la empresa tome decisiones más acertadas </w:t>
      </w:r>
      <w:r w:rsidR="002F5704" w:rsidRPr="00112C44">
        <w:rPr>
          <w:rFonts w:cs="Times New Roman"/>
          <w:lang w:eastAsia="es-CO"/>
        </w:rPr>
        <w:fldChar w:fldCharType="begin"/>
      </w:r>
      <w:r w:rsidR="002F5704" w:rsidRPr="00112C44">
        <w:rPr>
          <w:rFonts w:cs="Times New Roman"/>
          <w:lang w:eastAsia="es-CO"/>
        </w:rPr>
        <w:instrText xml:space="preserve"> ADDIN ZOTERO_ITEM CSL_CITATION {"citationID":"4AQeva0A","properties":{"formattedCitation":"(Pastrana De La Cruz, 2019)","plainCitation":"(Pastrana De La Cruz, 2019)","noteIndex":0},"citationItems":[{"id":20,"uris":["http://zotero.org/users/5740427/items/SDADVT5Y"],"uri":["http://zotero.org/users/5740427/items/SDADVT5Y"],"itemData":{"id":20,"type":"speech","event-place":"Universidad Del Rosario","language":"Español","publisher-place":"Universidad Del Rosario","title":"2a Part Time - Presentación Administración 2019","author":[{"family":"Pastrana De La Cruz","given":"Marco"}],"issued":{"date-parts":[["2019",2,21]]}}}],"schema":"https://github.com/citation-style-language/schema/raw/master/csl-citation.json"} </w:instrText>
      </w:r>
      <w:r w:rsidR="002F5704" w:rsidRPr="00112C44">
        <w:rPr>
          <w:rFonts w:cs="Times New Roman"/>
          <w:lang w:eastAsia="es-CO"/>
        </w:rPr>
        <w:fldChar w:fldCharType="separate"/>
      </w:r>
      <w:r w:rsidR="002F5704" w:rsidRPr="00112C44">
        <w:rPr>
          <w:rFonts w:cs="Times New Roman"/>
        </w:rPr>
        <w:t>(Pastrana De La Cruz, 2019)</w:t>
      </w:r>
      <w:r w:rsidR="002F5704" w:rsidRPr="00112C44">
        <w:rPr>
          <w:rFonts w:cs="Times New Roman"/>
          <w:lang w:eastAsia="es-CO"/>
        </w:rPr>
        <w:fldChar w:fldCharType="end"/>
      </w:r>
    </w:p>
    <w:p w14:paraId="3965C0A0" w14:textId="0F9B8DC0" w:rsidR="002F5704" w:rsidRPr="00112C44" w:rsidRDefault="002F5704" w:rsidP="005C3533">
      <w:pPr>
        <w:spacing w:after="0" w:line="240" w:lineRule="auto"/>
        <w:ind w:firstLine="0"/>
        <w:jc w:val="both"/>
        <w:rPr>
          <w:rFonts w:cs="Times New Roman"/>
          <w:lang w:eastAsia="es-CO"/>
        </w:rPr>
      </w:pPr>
    </w:p>
    <w:p w14:paraId="5D99A723" w14:textId="5ADDC073" w:rsidR="002F5704" w:rsidRPr="00112C44" w:rsidRDefault="00A7723C" w:rsidP="005C3533">
      <w:pPr>
        <w:spacing w:after="0" w:line="240" w:lineRule="auto"/>
        <w:ind w:firstLine="0"/>
        <w:jc w:val="both"/>
        <w:rPr>
          <w:rFonts w:cs="Times New Roman"/>
          <w:lang w:eastAsia="es-CO"/>
        </w:rPr>
      </w:pPr>
      <w:proofErr w:type="gramStart"/>
      <w:r w:rsidRPr="00112C44">
        <w:rPr>
          <w:rFonts w:cs="Times New Roman"/>
          <w:lang w:eastAsia="es-CO"/>
        </w:rPr>
        <w:t>Pero,</w:t>
      </w:r>
      <w:proofErr w:type="gramEnd"/>
      <w:r w:rsidRPr="00112C44">
        <w:rPr>
          <w:rFonts w:cs="Times New Roman"/>
          <w:lang w:eastAsia="es-CO"/>
        </w:rPr>
        <w:t xml:space="preserve"> ¿Cómo podemos tomar mejores decisiones a través de gran cantidad de información?</w:t>
      </w:r>
    </w:p>
    <w:p w14:paraId="5BDD220A" w14:textId="4D6FB0A0" w:rsidR="00A7723C" w:rsidRPr="00112C44" w:rsidRDefault="00A7723C" w:rsidP="005C3533">
      <w:pPr>
        <w:spacing w:after="0" w:line="240" w:lineRule="auto"/>
        <w:ind w:firstLine="0"/>
        <w:jc w:val="both"/>
        <w:rPr>
          <w:rFonts w:cs="Times New Roman"/>
          <w:lang w:eastAsia="es-CO"/>
        </w:rPr>
      </w:pPr>
    </w:p>
    <w:p w14:paraId="74127790" w14:textId="03A8D820" w:rsidR="005C3533" w:rsidRPr="00112C44" w:rsidRDefault="00A7723C" w:rsidP="00A7723C">
      <w:pPr>
        <w:spacing w:after="0" w:line="240" w:lineRule="auto"/>
        <w:ind w:firstLine="0"/>
        <w:jc w:val="both"/>
        <w:rPr>
          <w:rFonts w:cs="Times New Roman"/>
          <w:lang w:eastAsia="es-CO"/>
        </w:rPr>
      </w:pPr>
      <w:r w:rsidRPr="00112C44">
        <w:rPr>
          <w:rFonts w:cs="Times New Roman"/>
          <w:lang w:eastAsia="es-CO"/>
        </w:rPr>
        <w:t>Es así como se plantean los objetivos de estudio y análisis de este documento, donde se plantea u</w:t>
      </w:r>
      <w:r w:rsidR="005C3533" w:rsidRPr="00112C44">
        <w:rPr>
          <w:rFonts w:cs="Times New Roman"/>
          <w:lang w:eastAsia="es-CO"/>
        </w:rPr>
        <w:t xml:space="preserve">tilizar tecnologías como </w:t>
      </w:r>
      <w:r w:rsidR="005C3533" w:rsidRPr="00112C44">
        <w:rPr>
          <w:rFonts w:cs="Times New Roman"/>
          <w:i/>
          <w:iCs/>
          <w:lang w:eastAsia="es-CO"/>
        </w:rPr>
        <w:t>Big Data Analytics &amp; Science</w:t>
      </w:r>
      <w:r w:rsidR="005C3533" w:rsidRPr="00112C44">
        <w:rPr>
          <w:rFonts w:cs="Times New Roman"/>
          <w:lang w:eastAsia="es-CO"/>
        </w:rPr>
        <w:t xml:space="preserve"> para realizar </w:t>
      </w:r>
      <w:r w:rsidRPr="00112C44">
        <w:rPr>
          <w:rFonts w:cs="Times New Roman"/>
          <w:lang w:eastAsia="es-CO"/>
        </w:rPr>
        <w:t xml:space="preserve">análisis y </w:t>
      </w:r>
      <w:r w:rsidR="005C3533" w:rsidRPr="00112C44">
        <w:rPr>
          <w:rFonts w:cs="Times New Roman"/>
          <w:lang w:eastAsia="es-CO"/>
        </w:rPr>
        <w:t>conclusione</w:t>
      </w:r>
      <w:r w:rsidRPr="00112C44">
        <w:rPr>
          <w:rFonts w:cs="Times New Roman"/>
          <w:lang w:eastAsia="es-CO"/>
        </w:rPr>
        <w:t xml:space="preserve">s de grandes cantidades de datos, y así, </w:t>
      </w:r>
      <w:r w:rsidR="005C3533" w:rsidRPr="00112C44">
        <w:rPr>
          <w:rFonts w:cs="Times New Roman"/>
          <w:lang w:eastAsia="es-CO"/>
        </w:rPr>
        <w:t>tomar mejores decisiones de inversión, económicas, estratégicas y administrativas.</w:t>
      </w:r>
    </w:p>
    <w:p w14:paraId="0381C8DA" w14:textId="77777777" w:rsidR="005C3533" w:rsidRPr="00112C44" w:rsidRDefault="005C3533" w:rsidP="005C3533">
      <w:pPr>
        <w:spacing w:after="0" w:line="240" w:lineRule="auto"/>
        <w:jc w:val="both"/>
        <w:rPr>
          <w:rFonts w:cs="Times New Roman"/>
          <w:lang w:eastAsia="es-CO"/>
        </w:rPr>
      </w:pPr>
    </w:p>
    <w:p w14:paraId="02FA961B" w14:textId="53501783" w:rsidR="005C3533" w:rsidRPr="00112C44" w:rsidRDefault="00A7723C" w:rsidP="00A7723C">
      <w:pPr>
        <w:spacing w:after="0" w:line="240" w:lineRule="auto"/>
        <w:ind w:firstLine="0"/>
        <w:jc w:val="both"/>
        <w:rPr>
          <w:rFonts w:cs="Times New Roman"/>
          <w:lang w:eastAsia="es-CO"/>
        </w:rPr>
      </w:pPr>
      <w:r w:rsidRPr="00112C44">
        <w:rPr>
          <w:rFonts w:cs="Times New Roman"/>
          <w:lang w:eastAsia="es-CO"/>
        </w:rPr>
        <w:t xml:space="preserve">Este documento no tiene como objetivo describir </w:t>
      </w:r>
      <w:r w:rsidR="00190D9B" w:rsidRPr="00112C44">
        <w:rPr>
          <w:rFonts w:cs="Times New Roman"/>
          <w:lang w:eastAsia="es-CO"/>
        </w:rPr>
        <w:t>cómo</w:t>
      </w:r>
      <w:r w:rsidRPr="00112C44">
        <w:rPr>
          <w:rFonts w:cs="Times New Roman"/>
          <w:lang w:eastAsia="es-CO"/>
        </w:rPr>
        <w:t xml:space="preserve"> se realiza el análisis de </w:t>
      </w:r>
      <w:r w:rsidRPr="00112C44">
        <w:rPr>
          <w:rFonts w:cs="Times New Roman"/>
          <w:i/>
          <w:iCs/>
          <w:lang w:eastAsia="es-CO"/>
        </w:rPr>
        <w:t>Big Data</w:t>
      </w:r>
      <w:r w:rsidRPr="00112C44">
        <w:rPr>
          <w:rFonts w:cs="Times New Roman"/>
          <w:lang w:eastAsia="es-CO"/>
        </w:rPr>
        <w:t xml:space="preserve">, o entrar en detalle de cuestiones </w:t>
      </w:r>
      <w:r w:rsidR="00190D9B" w:rsidRPr="00112C44">
        <w:rPr>
          <w:rFonts w:cs="Times New Roman"/>
          <w:lang w:eastAsia="es-CO"/>
        </w:rPr>
        <w:t>específicas</w:t>
      </w:r>
      <w:r w:rsidRPr="00112C44">
        <w:rPr>
          <w:rFonts w:cs="Times New Roman"/>
          <w:lang w:eastAsia="es-CO"/>
        </w:rPr>
        <w:t xml:space="preserve"> de </w:t>
      </w:r>
      <w:r w:rsidR="00190D9B" w:rsidRPr="00112C44">
        <w:rPr>
          <w:rFonts w:cs="Times New Roman"/>
          <w:lang w:eastAsia="es-CO"/>
        </w:rPr>
        <w:t>cómo</w:t>
      </w:r>
      <w:r w:rsidRPr="00112C44">
        <w:rPr>
          <w:rFonts w:cs="Times New Roman"/>
          <w:lang w:eastAsia="es-CO"/>
        </w:rPr>
        <w:t xml:space="preserve"> desarrollar programas de análisis de datos, proyecciones estadísticas ni cálculos teóricos, sino el de mostrar un desarrollo de análisis sobre un ejemplo práctico, el cual permite deducir tendencias y tomar decisiones de inversión, siendo el caso en específico, el tema vinícola.</w:t>
      </w:r>
    </w:p>
    <w:p w14:paraId="37583D3D" w14:textId="27C97727" w:rsidR="00A7723C" w:rsidRPr="00112C44" w:rsidRDefault="00A7723C" w:rsidP="00A7723C">
      <w:pPr>
        <w:spacing w:after="0" w:line="240" w:lineRule="auto"/>
        <w:ind w:firstLine="0"/>
        <w:jc w:val="both"/>
        <w:rPr>
          <w:rFonts w:cs="Times New Roman"/>
          <w:lang w:eastAsia="es-CO"/>
        </w:rPr>
      </w:pPr>
    </w:p>
    <w:p w14:paraId="36D23D7F" w14:textId="76142DE9" w:rsidR="006400A9" w:rsidRPr="00112C44" w:rsidRDefault="00A7723C" w:rsidP="00A7723C">
      <w:pPr>
        <w:spacing w:after="0" w:line="240" w:lineRule="auto"/>
        <w:ind w:firstLine="0"/>
        <w:jc w:val="both"/>
        <w:rPr>
          <w:rFonts w:cs="Times New Roman"/>
          <w:b/>
          <w:bCs/>
          <w:lang w:eastAsia="es-CO"/>
        </w:rPr>
      </w:pPr>
      <w:r w:rsidRPr="00112C44">
        <w:rPr>
          <w:rFonts w:cs="Times New Roman"/>
          <w:b/>
          <w:bCs/>
          <w:lang w:eastAsia="es-CO"/>
        </w:rPr>
        <w:t>LA INDUSTRIA VINICOLA</w:t>
      </w:r>
    </w:p>
    <w:p w14:paraId="42203E85" w14:textId="77777777" w:rsidR="006400A9" w:rsidRPr="00112C44" w:rsidRDefault="006400A9" w:rsidP="00A7723C">
      <w:pPr>
        <w:spacing w:after="0" w:line="240" w:lineRule="auto"/>
        <w:ind w:firstLine="0"/>
        <w:jc w:val="both"/>
        <w:rPr>
          <w:rFonts w:cs="Times New Roman"/>
          <w:lang w:eastAsia="es-CO"/>
        </w:rPr>
      </w:pPr>
    </w:p>
    <w:p w14:paraId="4D0D39DC" w14:textId="3FCF6CBF" w:rsidR="006400A9" w:rsidRPr="00112C44" w:rsidRDefault="006400A9" w:rsidP="00A7723C">
      <w:pPr>
        <w:spacing w:after="0" w:line="240" w:lineRule="auto"/>
        <w:ind w:firstLine="0"/>
        <w:jc w:val="both"/>
        <w:rPr>
          <w:rFonts w:cs="Times New Roman"/>
          <w:lang w:eastAsia="es-CO"/>
        </w:rPr>
      </w:pPr>
      <w:r w:rsidRPr="00112C44">
        <w:rPr>
          <w:rFonts w:cs="Times New Roman"/>
          <w:lang w:eastAsia="es-CO"/>
        </w:rPr>
        <w:lastRenderedPageBreak/>
        <w:t xml:space="preserve">La industria vinícola se ha mantenido sin muchos cambios a lo largo de 7’000 años, sin embargo, solamente en Estados Unidos ha pasado de ser un mercado de $30’000 millones de dólares en 2002 a más de $60’000 millones de dólares al 2019 (y estimando un valor de $88’000 millones de dólares para 2020), convirtiéndola en la más grande a nivel mundial. Las casas vinícolas han crecido en un 50% en la última década, y donde se ha redefinido que es un gran vino, como se maneja la lealtad de sus consumidores apasionados y mantener precios extraordinarios. </w:t>
      </w:r>
      <w:r w:rsidRPr="00112C44">
        <w:rPr>
          <w:rFonts w:cs="Times New Roman"/>
          <w:lang w:eastAsia="es-CO"/>
        </w:rPr>
        <w:fldChar w:fldCharType="begin"/>
      </w:r>
      <w:r w:rsidRPr="00112C44">
        <w:rPr>
          <w:rFonts w:cs="Times New Roman"/>
          <w:lang w:eastAsia="es-CO"/>
        </w:rPr>
        <w:instrText xml:space="preserve"> ADDIN ZOTERO_ITEM CSL_CITATION {"citationID":"Enkatngl","properties":{"formattedCitation":"(\\uc0\\u8220{}What the Wine Industry Understands About Connecting with Consumers\\uc0\\u8221{}, 2019)","plainCitation":"(“What the Wine Industry Understands About Connecting with Consumers”, 2019)","noteIndex":0},"citationItems":[{"id":136,"uris":["http://zotero.org/users/5740427/items/U583AIVV"],"uri":["http://zotero.org/users/5740427/items/U583AIVV"],"itemData":{"id":136,"type":"article-magazine","abstract":"They don’t learn from the people who buy wine — they teach them.","container-title":"Harvard Business Review","ISSN":"0017-8012","note":"section: Disruptive innovation","source":"hbr.org","title":"What the Wine Industry Understands About Connecting with Consumers","URL":"https://hbr.org/2019/03/what-the-u-s-wine-industry-understands-about-connecting-with-customers","accessed":{"date-parts":[["2020",11,15]]},"issued":{"date-parts":[["2019",3,5]]}}}],"schema":"https://github.com/citation-style-language/schema/raw/master/csl-citation.json"} </w:instrText>
      </w:r>
      <w:r w:rsidRPr="00112C44">
        <w:rPr>
          <w:rFonts w:cs="Times New Roman"/>
          <w:lang w:eastAsia="es-CO"/>
        </w:rPr>
        <w:fldChar w:fldCharType="separate"/>
      </w:r>
      <w:r w:rsidRPr="00112C44">
        <w:rPr>
          <w:rFonts w:cs="Times New Roman"/>
          <w:szCs w:val="24"/>
        </w:rPr>
        <w:t>(“What the Wine Industry Understands About Connecting with Consumers”, 2019)</w:t>
      </w:r>
      <w:r w:rsidRPr="00112C44">
        <w:rPr>
          <w:rFonts w:cs="Times New Roman"/>
          <w:lang w:eastAsia="es-CO"/>
        </w:rPr>
        <w:fldChar w:fldCharType="end"/>
      </w:r>
    </w:p>
    <w:p w14:paraId="06AE6029" w14:textId="6AABB093" w:rsidR="006400A9" w:rsidRPr="00112C44" w:rsidRDefault="006400A9" w:rsidP="00A7723C">
      <w:pPr>
        <w:spacing w:after="0" w:line="240" w:lineRule="auto"/>
        <w:ind w:firstLine="0"/>
        <w:jc w:val="both"/>
        <w:rPr>
          <w:rFonts w:cs="Times New Roman"/>
          <w:lang w:eastAsia="es-CO"/>
        </w:rPr>
      </w:pPr>
    </w:p>
    <w:p w14:paraId="57A1F3A2" w14:textId="44B4F491" w:rsidR="006400A9" w:rsidRPr="00112C44" w:rsidRDefault="006400A9" w:rsidP="00A7723C">
      <w:pPr>
        <w:spacing w:after="0" w:line="240" w:lineRule="auto"/>
        <w:ind w:firstLine="0"/>
        <w:jc w:val="both"/>
        <w:rPr>
          <w:rFonts w:cs="Times New Roman"/>
          <w:lang w:eastAsia="es-CO"/>
        </w:rPr>
      </w:pPr>
      <w:r w:rsidRPr="00112C44">
        <w:rPr>
          <w:rFonts w:cs="Times New Roman"/>
          <w:lang w:eastAsia="es-CO"/>
        </w:rPr>
        <w:t xml:space="preserve">Aún con el impacto del coronavirus y las cuarentenas a nivel mundial, se estima que la industria vinícola seguirá creciendo. En el reporte “Global </w:t>
      </w:r>
      <w:proofErr w:type="spellStart"/>
      <w:r w:rsidRPr="00112C44">
        <w:rPr>
          <w:rFonts w:cs="Times New Roman"/>
          <w:lang w:eastAsia="es-CO"/>
        </w:rPr>
        <w:t>Wine</w:t>
      </w:r>
      <w:proofErr w:type="spellEnd"/>
      <w:r w:rsidRPr="00112C44">
        <w:rPr>
          <w:rFonts w:cs="Times New Roman"/>
          <w:lang w:eastAsia="es-CO"/>
        </w:rPr>
        <w:t xml:space="preserve"> </w:t>
      </w:r>
      <w:proofErr w:type="spellStart"/>
      <w:r w:rsidRPr="00112C44">
        <w:rPr>
          <w:rFonts w:cs="Times New Roman"/>
          <w:lang w:eastAsia="es-CO"/>
        </w:rPr>
        <w:t>Industry</w:t>
      </w:r>
      <w:proofErr w:type="spellEnd"/>
      <w:r w:rsidRPr="00112C44">
        <w:rPr>
          <w:rFonts w:cs="Times New Roman"/>
          <w:lang w:eastAsia="es-CO"/>
        </w:rPr>
        <w:t>” (</w:t>
      </w:r>
      <w:hyperlink r:id="rId16" w:tgtFrame="_blank" w:history="1">
        <w:r w:rsidR="0069271A" w:rsidRPr="00112C44">
          <w:rPr>
            <w:rStyle w:val="Hyperlink"/>
            <w:rFonts w:cs="Times New Roman"/>
            <w:szCs w:val="24"/>
          </w:rPr>
          <w:t>reportlinker.com</w:t>
        </w:r>
      </w:hyperlink>
      <w:r w:rsidRPr="00112C44">
        <w:rPr>
          <w:rFonts w:cs="Times New Roman"/>
          <w:lang w:eastAsia="es-CO"/>
        </w:rPr>
        <w:t>)</w:t>
      </w:r>
      <w:r w:rsidR="00A54152" w:rsidRPr="00112C44">
        <w:rPr>
          <w:rFonts w:cs="Times New Roman"/>
          <w:lang w:eastAsia="es-CO"/>
        </w:rPr>
        <w:t xml:space="preserve">, se prevé un crecimiento de $60’000 de dólares para 2027, con una Tasa de Crecimiento Anual Compuesto, TCAC (CAGR, </w:t>
      </w:r>
      <w:proofErr w:type="spellStart"/>
      <w:r w:rsidR="00A54152" w:rsidRPr="00112C44">
        <w:rPr>
          <w:rFonts w:cs="Times New Roman"/>
          <w:lang w:eastAsia="es-CO"/>
        </w:rPr>
        <w:t>Compound</w:t>
      </w:r>
      <w:proofErr w:type="spellEnd"/>
      <w:r w:rsidR="00A54152" w:rsidRPr="00112C44">
        <w:rPr>
          <w:rFonts w:cs="Times New Roman"/>
          <w:lang w:eastAsia="es-CO"/>
        </w:rPr>
        <w:t xml:space="preserve"> </w:t>
      </w:r>
      <w:proofErr w:type="spellStart"/>
      <w:r w:rsidR="00A54152" w:rsidRPr="00112C44">
        <w:rPr>
          <w:rFonts w:cs="Times New Roman"/>
          <w:lang w:eastAsia="es-CO"/>
        </w:rPr>
        <w:t>Annual</w:t>
      </w:r>
      <w:proofErr w:type="spellEnd"/>
      <w:r w:rsidR="00A54152" w:rsidRPr="00112C44">
        <w:rPr>
          <w:rFonts w:cs="Times New Roman"/>
          <w:lang w:eastAsia="es-CO"/>
        </w:rPr>
        <w:t xml:space="preserve"> </w:t>
      </w:r>
      <w:proofErr w:type="spellStart"/>
      <w:r w:rsidR="00A54152" w:rsidRPr="00112C44">
        <w:rPr>
          <w:rFonts w:cs="Times New Roman"/>
          <w:lang w:eastAsia="es-CO"/>
        </w:rPr>
        <w:t>Growth</w:t>
      </w:r>
      <w:proofErr w:type="spellEnd"/>
      <w:r w:rsidR="00A54152" w:rsidRPr="00112C44">
        <w:rPr>
          <w:rFonts w:cs="Times New Roman"/>
          <w:lang w:eastAsia="es-CO"/>
        </w:rPr>
        <w:t xml:space="preserve"> </w:t>
      </w:r>
      <w:proofErr w:type="spellStart"/>
      <w:r w:rsidR="00A54152" w:rsidRPr="00112C44">
        <w:rPr>
          <w:rFonts w:cs="Times New Roman"/>
          <w:lang w:eastAsia="es-CO"/>
        </w:rPr>
        <w:t>Rate</w:t>
      </w:r>
      <w:proofErr w:type="spellEnd"/>
      <w:r w:rsidR="00A54152" w:rsidRPr="00112C44">
        <w:rPr>
          <w:rFonts w:cs="Times New Roman"/>
          <w:lang w:eastAsia="es-CO"/>
        </w:rPr>
        <w:t xml:space="preserve">) del 4,2% entre el periodo 2020 a 2027. Así mismo, economías como China tienen una proyección de TCAC del 7,4%. </w:t>
      </w:r>
      <w:r w:rsidR="00A54152" w:rsidRPr="00112C44">
        <w:rPr>
          <w:rFonts w:cs="Times New Roman"/>
          <w:lang w:eastAsia="es-CO"/>
        </w:rPr>
        <w:fldChar w:fldCharType="begin"/>
      </w:r>
      <w:r w:rsidR="00A54152" w:rsidRPr="00112C44">
        <w:rPr>
          <w:rFonts w:cs="Times New Roman"/>
          <w:lang w:eastAsia="es-CO"/>
        </w:rPr>
        <w:instrText xml:space="preserve"> ADDIN ZOTERO_ITEM CSL_CITATION {"citationID":"ATFWfee7","properties":{"formattedCitation":"(Globe Newswire, 2020)","plainCitation":"(Globe Newswire, 2020)","noteIndex":0},"citationItems":[{"id":138,"uris":["http://zotero.org/users/5740427/items/Z4ZCYVIN"],"uri":["http://zotero.org/users/5740427/items/Z4ZCYVIN"],"itemData":{"id":138,"type":"webpage","abstract":"New York, Sept.  08, 2020  (GLOBE NEWSWIRE) -- Reportlinker.com announces the release of the report \"Global Wine Industry\" - https://www.reportlinker.com/p05010580/?...","container-title":"Benzinga","language":"English","note":"publisher: Benzinga","title":"Global Wine Industry","URL":"https://www.benzinga.com/pressreleases/20/09/g17403336/global-wine-industry","author":[{"family":"Globe Newswire","given":""}],"accessed":{"date-parts":[["2020",11,15]]},"issued":{"date-parts":[["2020",9,8]]}}}],"schema":"https://github.com/citation-style-language/schema/raw/master/csl-citation.json"} </w:instrText>
      </w:r>
      <w:r w:rsidR="00A54152" w:rsidRPr="00112C44">
        <w:rPr>
          <w:rFonts w:cs="Times New Roman"/>
          <w:lang w:eastAsia="es-CO"/>
        </w:rPr>
        <w:fldChar w:fldCharType="separate"/>
      </w:r>
      <w:r w:rsidR="00A54152" w:rsidRPr="00112C44">
        <w:rPr>
          <w:rFonts w:cs="Times New Roman"/>
        </w:rPr>
        <w:t>(Globe Newswire, 2020)</w:t>
      </w:r>
      <w:r w:rsidR="00A54152" w:rsidRPr="00112C44">
        <w:rPr>
          <w:rFonts w:cs="Times New Roman"/>
          <w:lang w:eastAsia="es-CO"/>
        </w:rPr>
        <w:fldChar w:fldCharType="end"/>
      </w:r>
    </w:p>
    <w:p w14:paraId="5B4BE152" w14:textId="5A082915" w:rsidR="00A54152" w:rsidRPr="00112C44" w:rsidRDefault="00497D12" w:rsidP="00A7723C">
      <w:pPr>
        <w:spacing w:after="0" w:line="240" w:lineRule="auto"/>
        <w:ind w:firstLine="0"/>
        <w:jc w:val="both"/>
        <w:rPr>
          <w:rFonts w:cs="Times New Roman"/>
          <w:lang w:eastAsia="es-CO"/>
        </w:rPr>
      </w:pPr>
      <w:r w:rsidRPr="00112C44">
        <w:rPr>
          <w:rFonts w:cs="Times New Roman"/>
          <w:lang w:eastAsia="es-CO"/>
        </w:rPr>
        <w:t>Según la OEC (</w:t>
      </w:r>
      <w:proofErr w:type="spellStart"/>
      <w:r w:rsidRPr="00112C44">
        <w:rPr>
          <w:rFonts w:cs="Times New Roman"/>
          <w:lang w:eastAsia="es-CO"/>
        </w:rPr>
        <w:t>The</w:t>
      </w:r>
      <w:proofErr w:type="spellEnd"/>
      <w:r w:rsidRPr="00112C44">
        <w:rPr>
          <w:rFonts w:cs="Times New Roman"/>
          <w:lang w:eastAsia="es-CO"/>
        </w:rPr>
        <w:t xml:space="preserve"> </w:t>
      </w:r>
      <w:proofErr w:type="spellStart"/>
      <w:r w:rsidRPr="00112C44">
        <w:rPr>
          <w:rFonts w:cs="Times New Roman"/>
          <w:lang w:eastAsia="es-CO"/>
        </w:rPr>
        <w:t>Observatory</w:t>
      </w:r>
      <w:proofErr w:type="spellEnd"/>
      <w:r w:rsidRPr="00112C44">
        <w:rPr>
          <w:rFonts w:cs="Times New Roman"/>
          <w:lang w:eastAsia="es-CO"/>
        </w:rPr>
        <w:t xml:space="preserve"> </w:t>
      </w:r>
      <w:proofErr w:type="spellStart"/>
      <w:r w:rsidRPr="00112C44">
        <w:rPr>
          <w:rFonts w:cs="Times New Roman"/>
          <w:lang w:eastAsia="es-CO"/>
        </w:rPr>
        <w:t>of</w:t>
      </w:r>
      <w:proofErr w:type="spellEnd"/>
      <w:r w:rsidRPr="00112C44">
        <w:rPr>
          <w:rFonts w:cs="Times New Roman"/>
          <w:lang w:eastAsia="es-CO"/>
        </w:rPr>
        <w:t xml:space="preserve"> </w:t>
      </w:r>
      <w:proofErr w:type="spellStart"/>
      <w:r w:rsidRPr="00112C44">
        <w:rPr>
          <w:rFonts w:cs="Times New Roman"/>
          <w:lang w:eastAsia="es-CO"/>
        </w:rPr>
        <w:t>Economic</w:t>
      </w:r>
      <w:proofErr w:type="spellEnd"/>
      <w:r w:rsidRPr="00112C44">
        <w:rPr>
          <w:rFonts w:cs="Times New Roman"/>
          <w:lang w:eastAsia="es-CO"/>
        </w:rPr>
        <w:t xml:space="preserve"> </w:t>
      </w:r>
      <w:proofErr w:type="spellStart"/>
      <w:r w:rsidRPr="00112C44">
        <w:rPr>
          <w:rFonts w:cs="Times New Roman"/>
          <w:lang w:eastAsia="es-CO"/>
        </w:rPr>
        <w:t>Complexity</w:t>
      </w:r>
      <w:proofErr w:type="spellEnd"/>
      <w:r w:rsidRPr="00112C44">
        <w:rPr>
          <w:rFonts w:cs="Times New Roman"/>
          <w:lang w:eastAsia="es-CO"/>
        </w:rPr>
        <w:t xml:space="preserve">, </w:t>
      </w:r>
      <w:hyperlink r:id="rId17" w:history="1">
        <w:proofErr w:type="spellStart"/>
        <w:proofErr w:type="gramStart"/>
        <w:r w:rsidRPr="00112C44">
          <w:rPr>
            <w:rStyle w:val="Hyperlink"/>
            <w:rFonts w:cs="Times New Roman"/>
            <w:lang w:eastAsia="es-CO"/>
          </w:rPr>
          <w:t>oec.world</w:t>
        </w:r>
        <w:proofErr w:type="spellEnd"/>
        <w:proofErr w:type="gramEnd"/>
      </w:hyperlink>
      <w:r w:rsidRPr="00112C44">
        <w:rPr>
          <w:rFonts w:cs="Times New Roman"/>
          <w:lang w:eastAsia="es-CO"/>
        </w:rPr>
        <w:t xml:space="preserve">), en 2018, el vino fue el 98° producto más comercializado a nivel mundial, y donde las acciones representan un 0,2% del total del mundo. </w:t>
      </w:r>
      <w:r w:rsidRPr="00112C44">
        <w:rPr>
          <w:rFonts w:cs="Times New Roman"/>
          <w:lang w:eastAsia="es-CO"/>
        </w:rPr>
        <w:fldChar w:fldCharType="begin"/>
      </w:r>
      <w:r w:rsidRPr="00112C44">
        <w:rPr>
          <w:rFonts w:cs="Times New Roman"/>
          <w:lang w:eastAsia="es-CO"/>
        </w:rPr>
        <w:instrText xml:space="preserve"> ADDIN ZOTERO_ITEM CSL_CITATION {"citationID":"p7vn9BdP","properties":{"formattedCitation":"({\\i{}Wine (HS}, 2018)","plainCitation":"(Wine (HS, 2018)","noteIndex":0},"citationItems":[{"id":140,"uris":["http://zotero.org/users/5740427/items/ICKD3XTA"],"uri":["http://zotero.org/users/5740427/items/ICKD3XTA"],"itemData":{"id":140,"type":"webpage","abstract":"Find the latest data on new markets for the exports and imports of Wine.","language":"en","title":"Wine (HS: 2204) Product Trade, Exporters and Importers","title-short":"Wine (HS","URL":"https://oec.world/en/profile/hs92/wine","accessed":{"date-parts":[["2020",11,15]]},"issued":{"date-parts":[["2018"]]}}}],"schema":"https://github.com/citation-style-language/schema/raw/master/csl-citation.json"} </w:instrText>
      </w:r>
      <w:r w:rsidRPr="00112C44">
        <w:rPr>
          <w:rFonts w:cs="Times New Roman"/>
          <w:lang w:eastAsia="es-CO"/>
        </w:rPr>
        <w:fldChar w:fldCharType="separate"/>
      </w:r>
      <w:r w:rsidR="00C726B9" w:rsidRPr="00112C44">
        <w:rPr>
          <w:rFonts w:cs="Times New Roman"/>
          <w:szCs w:val="24"/>
        </w:rPr>
        <w:t>(</w:t>
      </w:r>
      <w:r w:rsidR="00C726B9" w:rsidRPr="00112C44">
        <w:rPr>
          <w:rFonts w:cs="Times New Roman"/>
          <w:i/>
          <w:iCs/>
          <w:szCs w:val="24"/>
        </w:rPr>
        <w:t>Wine (HS</w:t>
      </w:r>
      <w:r w:rsidR="00C726B9" w:rsidRPr="00112C44">
        <w:rPr>
          <w:rFonts w:cs="Times New Roman"/>
          <w:szCs w:val="24"/>
        </w:rPr>
        <w:t>, 2018)</w:t>
      </w:r>
      <w:r w:rsidRPr="00112C44">
        <w:rPr>
          <w:rFonts w:cs="Times New Roman"/>
          <w:lang w:eastAsia="es-CO"/>
        </w:rPr>
        <w:fldChar w:fldCharType="end"/>
      </w:r>
    </w:p>
    <w:p w14:paraId="5E1371B3" w14:textId="4CE2236F" w:rsidR="006400A9" w:rsidRPr="00112C44" w:rsidRDefault="006400A9" w:rsidP="00A7723C">
      <w:pPr>
        <w:spacing w:after="0" w:line="240" w:lineRule="auto"/>
        <w:ind w:firstLine="0"/>
        <w:jc w:val="both"/>
        <w:rPr>
          <w:rFonts w:cs="Times New Roman"/>
          <w:lang w:eastAsia="es-CO"/>
        </w:rPr>
      </w:pPr>
    </w:p>
    <w:p w14:paraId="1A76406E" w14:textId="02F31CC9" w:rsidR="00497D12" w:rsidRPr="00112C44" w:rsidRDefault="00AD32C1" w:rsidP="00A7723C">
      <w:pPr>
        <w:spacing w:after="0" w:line="240" w:lineRule="auto"/>
        <w:ind w:firstLine="0"/>
        <w:jc w:val="both"/>
        <w:rPr>
          <w:rFonts w:cs="Times New Roman"/>
          <w:lang w:eastAsia="es-CO"/>
        </w:rPr>
      </w:pPr>
      <w:r w:rsidRPr="00112C44">
        <w:rPr>
          <w:rFonts w:cs="Times New Roman"/>
          <w:lang w:eastAsia="es-CO"/>
        </w:rPr>
        <w:t>En cifras generales, el mercado del vino en 2018 obtuvo:</w:t>
      </w:r>
    </w:p>
    <w:p w14:paraId="43A40F34" w14:textId="07E822FA" w:rsidR="00AD32C1" w:rsidRPr="00112C44" w:rsidRDefault="00AD32C1" w:rsidP="00A7723C">
      <w:pPr>
        <w:spacing w:after="0" w:line="240" w:lineRule="auto"/>
        <w:ind w:firstLine="0"/>
        <w:jc w:val="both"/>
        <w:rPr>
          <w:rFonts w:cs="Times New Roman"/>
          <w:lang w:eastAsia="es-CO"/>
        </w:rPr>
      </w:pPr>
    </w:p>
    <w:p w14:paraId="6F927635" w14:textId="0BE080DB" w:rsidR="00AD32C1" w:rsidRPr="00112C44" w:rsidRDefault="00AD32C1" w:rsidP="00AA3A63">
      <w:pPr>
        <w:pStyle w:val="ListParagraph"/>
        <w:numPr>
          <w:ilvl w:val="0"/>
          <w:numId w:val="44"/>
        </w:numPr>
        <w:spacing w:after="0" w:line="240" w:lineRule="auto"/>
        <w:jc w:val="both"/>
        <w:rPr>
          <w:rFonts w:ascii="Times New Roman" w:hAnsi="Times New Roman"/>
        </w:rPr>
      </w:pPr>
      <w:r w:rsidRPr="00112C44">
        <w:rPr>
          <w:rFonts w:ascii="Times New Roman" w:hAnsi="Times New Roman"/>
        </w:rPr>
        <w:t xml:space="preserve">Comercialización por más de $37 </w:t>
      </w:r>
      <w:r w:rsidR="00AA3A63" w:rsidRPr="00112C44">
        <w:rPr>
          <w:rFonts w:ascii="Times New Roman" w:hAnsi="Times New Roman"/>
        </w:rPr>
        <w:t xml:space="preserve">miles de millones de dólares </w:t>
      </w:r>
      <w:r w:rsidRPr="00112C44">
        <w:rPr>
          <w:rFonts w:ascii="Times New Roman" w:hAnsi="Times New Roman"/>
        </w:rPr>
        <w:t>(producto 98° de 1225)</w:t>
      </w:r>
    </w:p>
    <w:p w14:paraId="50033381" w14:textId="571803EA" w:rsidR="00AD32C1" w:rsidRPr="00112C44" w:rsidRDefault="00AA3A63" w:rsidP="00AA3A63">
      <w:pPr>
        <w:pStyle w:val="ListParagraph"/>
        <w:numPr>
          <w:ilvl w:val="0"/>
          <w:numId w:val="44"/>
        </w:numPr>
        <w:spacing w:after="0" w:line="240" w:lineRule="auto"/>
        <w:jc w:val="both"/>
        <w:rPr>
          <w:rFonts w:ascii="Times New Roman" w:hAnsi="Times New Roman"/>
        </w:rPr>
      </w:pPr>
      <w:r w:rsidRPr="00112C44">
        <w:rPr>
          <w:rFonts w:ascii="Times New Roman" w:hAnsi="Times New Roman"/>
        </w:rPr>
        <w:t>El mayor exportador es Francia con $11,1 miles de millones de dólares</w:t>
      </w:r>
    </w:p>
    <w:p w14:paraId="24467AE1" w14:textId="5DB01EB7" w:rsidR="00AA3A63" w:rsidRPr="00112C44" w:rsidRDefault="00AA3A63" w:rsidP="00AA3A63">
      <w:pPr>
        <w:pStyle w:val="ListParagraph"/>
        <w:numPr>
          <w:ilvl w:val="0"/>
          <w:numId w:val="44"/>
        </w:numPr>
        <w:spacing w:after="0" w:line="240" w:lineRule="auto"/>
        <w:jc w:val="both"/>
        <w:rPr>
          <w:rFonts w:ascii="Times New Roman" w:hAnsi="Times New Roman"/>
        </w:rPr>
      </w:pPr>
      <w:r w:rsidRPr="00112C44">
        <w:rPr>
          <w:rFonts w:ascii="Times New Roman" w:hAnsi="Times New Roman"/>
        </w:rPr>
        <w:t>El mayor importador es Estados Unidos con $5,86 miles de millones de dólares</w:t>
      </w:r>
    </w:p>
    <w:p w14:paraId="68C19461" w14:textId="424DEA11" w:rsidR="00AA3A63" w:rsidRPr="00112C44" w:rsidRDefault="00AA3A63" w:rsidP="00AA3A63">
      <w:pPr>
        <w:pStyle w:val="ListParagraph"/>
        <w:numPr>
          <w:ilvl w:val="0"/>
          <w:numId w:val="44"/>
        </w:numPr>
        <w:spacing w:after="0" w:line="240" w:lineRule="auto"/>
        <w:jc w:val="both"/>
        <w:rPr>
          <w:rFonts w:ascii="Times New Roman" w:hAnsi="Times New Roman"/>
        </w:rPr>
      </w:pPr>
      <w:r w:rsidRPr="00112C44">
        <w:rPr>
          <w:rFonts w:ascii="Times New Roman" w:hAnsi="Times New Roman"/>
        </w:rPr>
        <w:t>El crecimiento de exportación – TCAC es del 3,25% (2017-2018)</w:t>
      </w:r>
    </w:p>
    <w:p w14:paraId="42195FB3" w14:textId="20E61F7E" w:rsidR="00AA3A63" w:rsidRPr="00112C44" w:rsidRDefault="00AA3A63" w:rsidP="00AA3A63">
      <w:pPr>
        <w:spacing w:after="0" w:line="240" w:lineRule="auto"/>
        <w:ind w:firstLine="0"/>
        <w:jc w:val="both"/>
        <w:rPr>
          <w:rFonts w:cs="Times New Roman"/>
        </w:rPr>
      </w:pPr>
    </w:p>
    <w:p w14:paraId="67C39D9A" w14:textId="3D5455D5" w:rsidR="00AA3A63" w:rsidRPr="00112C44" w:rsidRDefault="00AA3A63" w:rsidP="00AA3A63">
      <w:pPr>
        <w:pStyle w:val="Caption"/>
        <w:keepNext/>
        <w:jc w:val="center"/>
      </w:pPr>
      <w:r w:rsidRPr="00112C44">
        <w:t xml:space="preserve">Figura </w:t>
      </w:r>
      <w:fldSimple w:instr=" SEQ Figura \* ARABIC ">
        <w:r w:rsidR="00DC5E64">
          <w:rPr>
            <w:noProof/>
          </w:rPr>
          <w:t>1</w:t>
        </w:r>
      </w:fldSimple>
      <w:r w:rsidRPr="00112C44">
        <w:t xml:space="preserve">. OEC: Información sobre comercialización del vino. </w:t>
      </w:r>
      <w:r w:rsidRPr="00112C44">
        <w:rPr>
          <w:rStyle w:val="FootnoteReference"/>
        </w:rPr>
        <w:footnoteReference w:id="1"/>
      </w:r>
    </w:p>
    <w:p w14:paraId="3752F745" w14:textId="003BE0DA" w:rsidR="00AA3A63" w:rsidRPr="00112C44" w:rsidRDefault="00AA3A63" w:rsidP="00AA3A63">
      <w:pPr>
        <w:spacing w:after="0" w:line="240" w:lineRule="auto"/>
        <w:ind w:firstLine="0"/>
        <w:jc w:val="both"/>
        <w:rPr>
          <w:rFonts w:cs="Times New Roman"/>
        </w:rPr>
      </w:pPr>
      <w:r w:rsidRPr="00112C44">
        <w:rPr>
          <w:rFonts w:cs="Times New Roman"/>
          <w:noProof/>
        </w:rPr>
        <w:drawing>
          <wp:inline distT="0" distB="0" distL="0" distR="0" wp14:anchorId="142DB2AF" wp14:editId="5966B362">
            <wp:extent cx="5612130" cy="7296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29615"/>
                    </a:xfrm>
                    <a:prstGeom prst="rect">
                      <a:avLst/>
                    </a:prstGeom>
                  </pic:spPr>
                </pic:pic>
              </a:graphicData>
            </a:graphic>
          </wp:inline>
        </w:drawing>
      </w:r>
    </w:p>
    <w:p w14:paraId="6237F22C" w14:textId="4BAF41B5" w:rsidR="006400A9" w:rsidRPr="00112C44" w:rsidRDefault="006400A9" w:rsidP="00A7723C">
      <w:pPr>
        <w:spacing w:after="0" w:line="240" w:lineRule="auto"/>
        <w:ind w:firstLine="0"/>
        <w:jc w:val="both"/>
        <w:rPr>
          <w:rFonts w:cs="Times New Roman"/>
          <w:lang w:eastAsia="es-CO"/>
        </w:rPr>
      </w:pPr>
    </w:p>
    <w:p w14:paraId="1D789DBF" w14:textId="60E9BD1B" w:rsidR="00AA3A63" w:rsidRPr="00112C44" w:rsidRDefault="00AA3A63" w:rsidP="00A7723C">
      <w:pPr>
        <w:spacing w:after="0" w:line="240" w:lineRule="auto"/>
        <w:ind w:firstLine="0"/>
        <w:jc w:val="both"/>
        <w:rPr>
          <w:rFonts w:cs="Times New Roman"/>
          <w:lang w:eastAsia="es-CO"/>
        </w:rPr>
      </w:pPr>
      <w:r w:rsidRPr="00112C44">
        <w:rPr>
          <w:rFonts w:cs="Times New Roman"/>
          <w:lang w:eastAsia="es-CO"/>
        </w:rPr>
        <w:t xml:space="preserve">Entre los países que más exportan vino, se encuentran Francia, Italia, España, Australia, entre otros, donde los referentes del continente se encuentran Estados Unidos (con sus cultivos conocidos de California), Chile (con cultivos alrededor de la Ruta del Vino, </w:t>
      </w:r>
      <w:r w:rsidR="0069271A" w:rsidRPr="00112C44">
        <w:rPr>
          <w:rFonts w:cs="Times New Roman"/>
          <w:lang w:eastAsia="es-CO"/>
        </w:rPr>
        <w:t>en Santa Cruz) y Argentina (regiones de Mendoza y San Juan).</w:t>
      </w:r>
    </w:p>
    <w:p w14:paraId="5F7D31BB" w14:textId="77777777" w:rsidR="0069271A" w:rsidRPr="00112C44" w:rsidRDefault="0069271A" w:rsidP="00A7723C">
      <w:pPr>
        <w:spacing w:after="0" w:line="240" w:lineRule="auto"/>
        <w:ind w:firstLine="0"/>
        <w:jc w:val="both"/>
        <w:rPr>
          <w:rFonts w:cs="Times New Roman"/>
          <w:lang w:eastAsia="es-CO"/>
        </w:rPr>
      </w:pPr>
    </w:p>
    <w:p w14:paraId="7CDCDAD4" w14:textId="024E3849" w:rsidR="0069271A" w:rsidRPr="00112C44" w:rsidRDefault="0069271A" w:rsidP="0069271A">
      <w:pPr>
        <w:pStyle w:val="Caption"/>
        <w:keepNext/>
        <w:jc w:val="center"/>
      </w:pPr>
      <w:r w:rsidRPr="00112C44">
        <w:lastRenderedPageBreak/>
        <w:t xml:space="preserve">Figura </w:t>
      </w:r>
      <w:fldSimple w:instr=" SEQ Figura \* ARABIC ">
        <w:r w:rsidR="00DC5E64">
          <w:rPr>
            <w:noProof/>
          </w:rPr>
          <w:t>2</w:t>
        </w:r>
      </w:fldSimple>
      <w:r w:rsidRPr="00112C44">
        <w:t>. Países Exportadores de vino.</w:t>
      </w:r>
      <w:r w:rsidRPr="00112C44">
        <w:rPr>
          <w:rStyle w:val="FootnoteReference"/>
        </w:rPr>
        <w:footnoteReference w:id="2"/>
      </w:r>
    </w:p>
    <w:p w14:paraId="06023975" w14:textId="04910D13" w:rsidR="00AA3A63" w:rsidRPr="00112C44" w:rsidRDefault="00AA3A63" w:rsidP="00A7723C">
      <w:pPr>
        <w:spacing w:after="0" w:line="240" w:lineRule="auto"/>
        <w:ind w:firstLine="0"/>
        <w:jc w:val="both"/>
        <w:rPr>
          <w:rFonts w:cs="Times New Roman"/>
          <w:lang w:eastAsia="es-CO"/>
        </w:rPr>
      </w:pPr>
      <w:r w:rsidRPr="00112C44">
        <w:rPr>
          <w:rFonts w:cs="Times New Roman"/>
          <w:noProof/>
          <w:lang w:eastAsia="es-CO"/>
        </w:rPr>
        <w:drawing>
          <wp:inline distT="0" distB="0" distL="0" distR="0" wp14:anchorId="20BF045F" wp14:editId="016E6E7B">
            <wp:extent cx="5605780" cy="220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2206625"/>
                    </a:xfrm>
                    <a:prstGeom prst="rect">
                      <a:avLst/>
                    </a:prstGeom>
                    <a:noFill/>
                    <a:ln>
                      <a:noFill/>
                    </a:ln>
                  </pic:spPr>
                </pic:pic>
              </a:graphicData>
            </a:graphic>
          </wp:inline>
        </w:drawing>
      </w:r>
    </w:p>
    <w:p w14:paraId="5467A2FE" w14:textId="2706BDC7" w:rsidR="00AA3A63" w:rsidRPr="00112C44" w:rsidRDefault="0069271A" w:rsidP="00A7723C">
      <w:pPr>
        <w:spacing w:after="0" w:line="240" w:lineRule="auto"/>
        <w:ind w:firstLine="0"/>
        <w:jc w:val="both"/>
        <w:rPr>
          <w:rFonts w:cs="Times New Roman"/>
          <w:lang w:eastAsia="es-CO"/>
        </w:rPr>
      </w:pPr>
      <w:r w:rsidRPr="00112C44">
        <w:rPr>
          <w:rFonts w:cs="Times New Roman"/>
          <w:lang w:eastAsia="es-CO"/>
        </w:rPr>
        <w:t>En el ejemplo de Francia, el vino contempla el 1,97% del total de exportaciones del país (2018).</w:t>
      </w:r>
    </w:p>
    <w:p w14:paraId="48AB549B" w14:textId="6FD9ABED" w:rsidR="0069271A" w:rsidRPr="00112C44" w:rsidRDefault="0069271A" w:rsidP="00A7723C">
      <w:pPr>
        <w:spacing w:after="0" w:line="240" w:lineRule="auto"/>
        <w:ind w:firstLine="0"/>
        <w:jc w:val="both"/>
        <w:rPr>
          <w:rFonts w:cs="Times New Roman"/>
          <w:lang w:eastAsia="es-CO"/>
        </w:rPr>
      </w:pPr>
    </w:p>
    <w:p w14:paraId="0CA59957" w14:textId="19812A24" w:rsidR="0069271A" w:rsidRPr="00112C44" w:rsidRDefault="004C5704" w:rsidP="00A7723C">
      <w:pPr>
        <w:spacing w:after="0" w:line="240" w:lineRule="auto"/>
        <w:ind w:firstLine="0"/>
        <w:jc w:val="both"/>
        <w:rPr>
          <w:rFonts w:cs="Times New Roman"/>
          <w:lang w:eastAsia="es-CO"/>
        </w:rPr>
      </w:pPr>
      <w:r w:rsidRPr="00112C44">
        <w:rPr>
          <w:rFonts w:cs="Times New Roman"/>
          <w:lang w:eastAsia="es-CO"/>
        </w:rPr>
        <w:t>Más allá de la comercialización del vino, existen muchos negocios y carreras alrededor de este mercado. Entre ellas se referencian algunas como:</w:t>
      </w:r>
    </w:p>
    <w:p w14:paraId="5B4463ED" w14:textId="69BA6EDC" w:rsidR="004C5704" w:rsidRPr="00112C44" w:rsidRDefault="004C5704" w:rsidP="00A7723C">
      <w:pPr>
        <w:spacing w:after="0" w:line="240" w:lineRule="auto"/>
        <w:ind w:firstLine="0"/>
        <w:jc w:val="both"/>
        <w:rPr>
          <w:rFonts w:cs="Times New Roman"/>
          <w:lang w:eastAsia="es-CO"/>
        </w:rPr>
      </w:pPr>
    </w:p>
    <w:p w14:paraId="0AD76840" w14:textId="49707064"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Enólogos</w:t>
      </w:r>
    </w:p>
    <w:p w14:paraId="79947FB8" w14:textId="26897DBF"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Cultivadores de vino</w:t>
      </w:r>
    </w:p>
    <w:p w14:paraId="03A9D5CB" w14:textId="346194DD"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Logística y Operaciones</w:t>
      </w:r>
    </w:p>
    <w:p w14:paraId="75D4E1B0" w14:textId="13F10670"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Ingenieros Ambientales</w:t>
      </w:r>
    </w:p>
    <w:p w14:paraId="2090C118" w14:textId="0CCA824E" w:rsidR="004C5704" w:rsidRPr="00112C44" w:rsidRDefault="004C5704" w:rsidP="004C5704">
      <w:pPr>
        <w:pStyle w:val="ListParagraph"/>
        <w:numPr>
          <w:ilvl w:val="0"/>
          <w:numId w:val="44"/>
        </w:numPr>
        <w:spacing w:after="0" w:line="240" w:lineRule="auto"/>
        <w:jc w:val="both"/>
        <w:rPr>
          <w:rFonts w:ascii="Times New Roman" w:hAnsi="Times New Roman"/>
        </w:rPr>
      </w:pPr>
      <w:proofErr w:type="spellStart"/>
      <w:r w:rsidRPr="00112C44">
        <w:rPr>
          <w:rFonts w:ascii="Times New Roman" w:hAnsi="Times New Roman"/>
        </w:rPr>
        <w:t>Sommeliers</w:t>
      </w:r>
      <w:proofErr w:type="spellEnd"/>
    </w:p>
    <w:p w14:paraId="4FF5B304" w14:textId="62B01578"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Distribuidores</w:t>
      </w:r>
    </w:p>
    <w:p w14:paraId="18349382" w14:textId="4CEC8B02"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Ventas y Administración</w:t>
      </w:r>
    </w:p>
    <w:p w14:paraId="299DBB12" w14:textId="350F027B"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Diseñadores gráficos</w:t>
      </w:r>
    </w:p>
    <w:p w14:paraId="1BDEFCC1" w14:textId="0A6B4637"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Marketing</w:t>
      </w:r>
    </w:p>
    <w:p w14:paraId="50716D78" w14:textId="769B907D" w:rsidR="004C5704" w:rsidRPr="00112C44" w:rsidRDefault="004C5704" w:rsidP="004C5704">
      <w:pPr>
        <w:pStyle w:val="ListParagraph"/>
        <w:numPr>
          <w:ilvl w:val="0"/>
          <w:numId w:val="44"/>
        </w:numPr>
        <w:spacing w:after="0" w:line="240" w:lineRule="auto"/>
        <w:jc w:val="both"/>
        <w:rPr>
          <w:rFonts w:ascii="Times New Roman" w:hAnsi="Times New Roman"/>
        </w:rPr>
      </w:pPr>
      <w:r w:rsidRPr="00112C44">
        <w:rPr>
          <w:rFonts w:ascii="Times New Roman" w:hAnsi="Times New Roman"/>
        </w:rPr>
        <w:t>Educación</w:t>
      </w:r>
    </w:p>
    <w:p w14:paraId="32530E08" w14:textId="374E0E5E" w:rsidR="004C5704" w:rsidRPr="00112C44" w:rsidRDefault="004C5704" w:rsidP="004C5704">
      <w:pPr>
        <w:spacing w:after="0" w:line="240" w:lineRule="auto"/>
        <w:ind w:firstLine="0"/>
        <w:jc w:val="both"/>
        <w:rPr>
          <w:rFonts w:cs="Times New Roman"/>
        </w:rPr>
      </w:pPr>
    </w:p>
    <w:p w14:paraId="533D06BF" w14:textId="52BA0609" w:rsidR="004C5704" w:rsidRPr="00112C44" w:rsidRDefault="004C5704" w:rsidP="00A7723C">
      <w:pPr>
        <w:spacing w:after="0" w:line="240" w:lineRule="auto"/>
        <w:ind w:firstLine="0"/>
        <w:jc w:val="both"/>
        <w:rPr>
          <w:rFonts w:cs="Times New Roman"/>
          <w:lang w:eastAsia="es-CO"/>
        </w:rPr>
      </w:pPr>
      <w:r w:rsidRPr="00112C44">
        <w:rPr>
          <w:rFonts w:cs="Times New Roman"/>
          <w:lang w:eastAsia="es-CO"/>
        </w:rPr>
        <w:t>Debido a su continuo crecimiento e importancia a nivel regional y mundial que se hace importante el análisis de este tipo de mercado, y poder entender cuáles son las variables que impactan la calidad y comercialización de esta industria.</w:t>
      </w:r>
    </w:p>
    <w:p w14:paraId="676DD3BE" w14:textId="69C65FD5" w:rsidR="00A7723C" w:rsidRPr="00112C44" w:rsidRDefault="00A7723C" w:rsidP="00A7723C">
      <w:pPr>
        <w:spacing w:after="0" w:line="240" w:lineRule="auto"/>
        <w:ind w:firstLine="0"/>
        <w:jc w:val="both"/>
        <w:rPr>
          <w:rFonts w:cs="Times New Roman"/>
          <w:lang w:eastAsia="es-CO"/>
        </w:rPr>
      </w:pPr>
    </w:p>
    <w:p w14:paraId="7A575AB9" w14:textId="2649742D" w:rsidR="00CB5461" w:rsidRPr="00112C44" w:rsidRDefault="00CB5461" w:rsidP="00A7723C">
      <w:pPr>
        <w:spacing w:after="0" w:line="240" w:lineRule="auto"/>
        <w:ind w:firstLine="0"/>
        <w:jc w:val="both"/>
        <w:rPr>
          <w:rFonts w:cs="Times New Roman"/>
          <w:b/>
          <w:bCs/>
          <w:lang w:eastAsia="es-CO"/>
        </w:rPr>
      </w:pPr>
      <w:r w:rsidRPr="00112C44">
        <w:rPr>
          <w:rFonts w:cs="Times New Roman"/>
          <w:b/>
          <w:bCs/>
          <w:lang w:eastAsia="es-CO"/>
        </w:rPr>
        <w:t>TOMA DE DECISIONES BASADO EN BIG DATA</w:t>
      </w:r>
    </w:p>
    <w:p w14:paraId="6AFA9CB7" w14:textId="77777777" w:rsidR="00C726B9" w:rsidRPr="00112C44" w:rsidRDefault="00C726B9" w:rsidP="00A7723C">
      <w:pPr>
        <w:spacing w:after="0" w:line="240" w:lineRule="auto"/>
        <w:ind w:firstLine="0"/>
        <w:jc w:val="both"/>
        <w:rPr>
          <w:rFonts w:cs="Times New Roman"/>
          <w:b/>
          <w:bCs/>
          <w:lang w:eastAsia="es-CO"/>
        </w:rPr>
      </w:pPr>
    </w:p>
    <w:p w14:paraId="536F0C8A" w14:textId="77777777" w:rsidR="00C726B9" w:rsidRPr="00112C44" w:rsidRDefault="00C726B9" w:rsidP="00C726B9">
      <w:pPr>
        <w:spacing w:after="0" w:line="240" w:lineRule="auto"/>
        <w:ind w:firstLine="0"/>
        <w:jc w:val="both"/>
        <w:rPr>
          <w:rFonts w:cs="Times New Roman"/>
          <w:lang w:eastAsia="es-CO"/>
        </w:rPr>
      </w:pPr>
      <w:r w:rsidRPr="00112C44">
        <w:rPr>
          <w:rFonts w:cs="Times New Roman"/>
          <w:lang w:eastAsia="es-CO"/>
        </w:rPr>
        <w:t xml:space="preserve">Uno de los puntos presentados en la clase de Administración de Empresas (MBA, Rosario GSB, Universidad del Rosario) por el profesor Marco Pastrana, expone que la innovación es el </w:t>
      </w:r>
      <w:proofErr w:type="spellStart"/>
      <w:r w:rsidRPr="00112C44">
        <w:rPr>
          <w:rFonts w:cs="Times New Roman"/>
          <w:i/>
          <w:iCs/>
          <w:lang w:eastAsia="es-CO"/>
        </w:rPr>
        <w:t>asset</w:t>
      </w:r>
      <w:proofErr w:type="spellEnd"/>
      <w:r w:rsidRPr="00112C44">
        <w:rPr>
          <w:rFonts w:cs="Times New Roman"/>
          <w:lang w:eastAsia="es-CO"/>
        </w:rPr>
        <w:t xml:space="preserve"> más importante para las empresas en la actualidad, las empresas que no estén </w:t>
      </w:r>
      <w:r w:rsidRPr="00112C44">
        <w:rPr>
          <w:rFonts w:cs="Times New Roman"/>
          <w:lang w:eastAsia="es-CO"/>
        </w:rPr>
        <w:lastRenderedPageBreak/>
        <w:t xml:space="preserve">dispuestas a invertir en innovación no podrán liderar el mercado y se arriesgan a que estas desaparezcan del mercado. </w:t>
      </w:r>
      <w:r w:rsidRPr="00112C44">
        <w:rPr>
          <w:rFonts w:cs="Times New Roman"/>
          <w:lang w:eastAsia="es-CO"/>
        </w:rPr>
        <w:fldChar w:fldCharType="begin"/>
      </w:r>
      <w:r w:rsidRPr="00112C44">
        <w:rPr>
          <w:rFonts w:cs="Times New Roman"/>
          <w:lang w:eastAsia="es-CO"/>
        </w:rPr>
        <w:instrText xml:space="preserve"> ADDIN ZOTERO_ITEM CSL_CITATION {"citationID":"Lq9nOXx6","properties":{"formattedCitation":"(Pastrana De La Cruz, 2019)","plainCitation":"(Pastrana De La Cruz, 2019)","noteIndex":0},"citationItems":[{"id":20,"uris":["http://zotero.org/users/5740427/items/SDADVT5Y"],"uri":["http://zotero.org/users/5740427/items/SDADVT5Y"],"itemData":{"id":20,"type":"speech","event-place":"Universidad Del Rosario","language":"Español","publisher-place":"Universidad Del Rosario","title":"2a Part Time - Presentación Administración 2019","author":[{"family":"Pastrana De La Cruz","given":"Marco"}],"issued":{"date-parts":[["2019",2,21]]}}}],"schema":"https://github.com/citation-style-language/schema/raw/master/csl-citation.json"} </w:instrText>
      </w:r>
      <w:r w:rsidRPr="00112C44">
        <w:rPr>
          <w:rFonts w:cs="Times New Roman"/>
          <w:lang w:eastAsia="es-CO"/>
        </w:rPr>
        <w:fldChar w:fldCharType="separate"/>
      </w:r>
      <w:r w:rsidRPr="00112C44">
        <w:rPr>
          <w:rFonts w:cs="Times New Roman"/>
        </w:rPr>
        <w:t>(Pastrana De La Cruz, 2019)</w:t>
      </w:r>
      <w:r w:rsidRPr="00112C44">
        <w:rPr>
          <w:rFonts w:cs="Times New Roman"/>
          <w:lang w:eastAsia="es-CO"/>
        </w:rPr>
        <w:fldChar w:fldCharType="end"/>
      </w:r>
    </w:p>
    <w:p w14:paraId="6640E000" w14:textId="77777777" w:rsidR="00C726B9" w:rsidRPr="00112C44" w:rsidRDefault="00C726B9" w:rsidP="00C726B9">
      <w:pPr>
        <w:spacing w:after="0" w:line="240" w:lineRule="auto"/>
        <w:ind w:firstLine="0"/>
        <w:jc w:val="both"/>
        <w:rPr>
          <w:rFonts w:cs="Times New Roman"/>
          <w:lang w:eastAsia="es-CO"/>
        </w:rPr>
      </w:pPr>
    </w:p>
    <w:p w14:paraId="61DE3FFB" w14:textId="77777777" w:rsidR="00C726B9" w:rsidRPr="00112C44" w:rsidRDefault="00C726B9" w:rsidP="00C726B9">
      <w:pPr>
        <w:spacing w:after="0" w:line="240" w:lineRule="auto"/>
        <w:ind w:firstLine="0"/>
        <w:jc w:val="both"/>
        <w:rPr>
          <w:rFonts w:cs="Times New Roman"/>
          <w:lang w:eastAsia="es-CO"/>
        </w:rPr>
      </w:pPr>
      <w:r w:rsidRPr="00112C44">
        <w:rPr>
          <w:rFonts w:cs="Times New Roman"/>
          <w:lang w:eastAsia="es-CO"/>
        </w:rPr>
        <w:t xml:space="preserve">Así mismo, otro de los puntos presentados en la clase Dirección de Marketing por la profesora Lina María Echeverri (MBA, Rosario GSB, Universidad del Rosario), el ciclo de vida de una empresa es cada vez más corto, y donde se hace necesario que las empresas entiendan y apliquen estrategias de marketing, conociendo cada vez más a su cliente, entendiendo a profundidad sus hábitos y así poder ganar su lealtad. </w:t>
      </w:r>
      <w:r w:rsidRPr="00112C44">
        <w:rPr>
          <w:rFonts w:cs="Times New Roman"/>
          <w:lang w:eastAsia="es-CO"/>
        </w:rPr>
        <w:fldChar w:fldCharType="begin"/>
      </w:r>
      <w:r w:rsidRPr="00112C44">
        <w:rPr>
          <w:rFonts w:cs="Times New Roman"/>
          <w:lang w:eastAsia="es-CO"/>
        </w:rPr>
        <w:instrText xml:space="preserve"> ADDIN ZOTERO_ITEM CSL_CITATION {"citationID":"1KNfCESy","properties":{"formattedCitation":"(Echeverri, 2019)","plainCitation":"(Echeverri, 2019)","noteIndex":0},"citationItems":[{"id":143,"uris":["http://zotero.org/users/5740427/items/UWB7LX4J"],"uri":["http://zotero.org/users/5740427/items/UWB7LX4J"],"itemData":{"id":143,"type":"speech","event-place":"Universidad Del Rosario","language":"Español","publisher-place":"Universidad Del Rosario","title":"Part Time - Presentación Dirección de Marketing 2019","author":[{"family":"Echeverri","given":"Lina"}],"issued":{"date-parts":[["2019",6,24]]}}}],"schema":"https://github.com/citation-style-language/schema/raw/master/csl-citation.json"} </w:instrText>
      </w:r>
      <w:r w:rsidRPr="00112C44">
        <w:rPr>
          <w:rFonts w:cs="Times New Roman"/>
          <w:lang w:eastAsia="es-CO"/>
        </w:rPr>
        <w:fldChar w:fldCharType="separate"/>
      </w:r>
      <w:r w:rsidRPr="00112C44">
        <w:rPr>
          <w:rFonts w:cs="Times New Roman"/>
        </w:rPr>
        <w:t>(Echeverri, 2019)</w:t>
      </w:r>
      <w:r w:rsidRPr="00112C44">
        <w:rPr>
          <w:rFonts w:cs="Times New Roman"/>
          <w:lang w:eastAsia="es-CO"/>
        </w:rPr>
        <w:fldChar w:fldCharType="end"/>
      </w:r>
    </w:p>
    <w:p w14:paraId="053EC097" w14:textId="77777777" w:rsidR="00C726B9" w:rsidRPr="00112C44" w:rsidRDefault="00C726B9" w:rsidP="00A7723C">
      <w:pPr>
        <w:spacing w:after="0" w:line="240" w:lineRule="auto"/>
        <w:ind w:firstLine="0"/>
        <w:jc w:val="both"/>
        <w:rPr>
          <w:rFonts w:cs="Times New Roman"/>
          <w:b/>
          <w:bCs/>
          <w:lang w:eastAsia="es-CO"/>
        </w:rPr>
      </w:pPr>
    </w:p>
    <w:p w14:paraId="451A5786" w14:textId="6690903A" w:rsidR="004C5704" w:rsidRPr="00112C44" w:rsidRDefault="00C726B9" w:rsidP="00A7723C">
      <w:pPr>
        <w:spacing w:after="0" w:line="240" w:lineRule="auto"/>
        <w:ind w:firstLine="0"/>
        <w:jc w:val="both"/>
        <w:rPr>
          <w:rFonts w:cs="Times New Roman"/>
          <w:lang w:eastAsia="es-CO"/>
        </w:rPr>
      </w:pPr>
      <w:r w:rsidRPr="00112C44">
        <w:rPr>
          <w:rFonts w:cs="Times New Roman"/>
          <w:lang w:eastAsia="es-CO"/>
        </w:rPr>
        <w:t xml:space="preserve">Estos análisis académicos concuerdan con el </w:t>
      </w:r>
      <w:r w:rsidR="004C5704" w:rsidRPr="00112C44">
        <w:rPr>
          <w:rFonts w:cs="Times New Roman"/>
          <w:lang w:eastAsia="es-CO"/>
        </w:rPr>
        <w:t xml:space="preserve">estudio </w:t>
      </w:r>
      <w:r w:rsidR="00252593" w:rsidRPr="00112C44">
        <w:rPr>
          <w:rFonts w:cs="Times New Roman"/>
          <w:lang w:eastAsia="es-CO"/>
        </w:rPr>
        <w:t>“</w:t>
      </w:r>
      <w:proofErr w:type="spellStart"/>
      <w:r w:rsidR="00252593" w:rsidRPr="00112C44">
        <w:rPr>
          <w:rFonts w:cs="Times New Roman"/>
          <w:i/>
          <w:iCs/>
        </w:rPr>
        <w:t>The</w:t>
      </w:r>
      <w:proofErr w:type="spellEnd"/>
      <w:r w:rsidR="00252593" w:rsidRPr="00112C44">
        <w:rPr>
          <w:rFonts w:cs="Times New Roman"/>
          <w:i/>
          <w:iCs/>
        </w:rPr>
        <w:t xml:space="preserve"> </w:t>
      </w:r>
      <w:proofErr w:type="spellStart"/>
      <w:r w:rsidR="00252593" w:rsidRPr="00112C44">
        <w:rPr>
          <w:rFonts w:cs="Times New Roman"/>
          <w:i/>
          <w:iCs/>
        </w:rPr>
        <w:t>Deciding</w:t>
      </w:r>
      <w:proofErr w:type="spellEnd"/>
      <w:r w:rsidR="00252593" w:rsidRPr="00112C44">
        <w:rPr>
          <w:rFonts w:cs="Times New Roman"/>
          <w:i/>
          <w:iCs/>
        </w:rPr>
        <w:t xml:space="preserve"> Factor: Big Data &amp; </w:t>
      </w:r>
      <w:proofErr w:type="spellStart"/>
      <w:r w:rsidR="00252593" w:rsidRPr="00112C44">
        <w:rPr>
          <w:rFonts w:cs="Times New Roman"/>
          <w:i/>
          <w:iCs/>
        </w:rPr>
        <w:t>Decision</w:t>
      </w:r>
      <w:proofErr w:type="spellEnd"/>
      <w:r w:rsidR="00252593" w:rsidRPr="00112C44">
        <w:rPr>
          <w:rFonts w:cs="Times New Roman"/>
          <w:i/>
          <w:iCs/>
        </w:rPr>
        <w:t xml:space="preserve"> </w:t>
      </w:r>
      <w:proofErr w:type="spellStart"/>
      <w:r w:rsidR="00252593" w:rsidRPr="00112C44">
        <w:rPr>
          <w:rFonts w:cs="Times New Roman"/>
          <w:i/>
          <w:iCs/>
        </w:rPr>
        <w:t>Making</w:t>
      </w:r>
      <w:proofErr w:type="spellEnd"/>
      <w:r w:rsidR="00252593" w:rsidRPr="00112C44">
        <w:rPr>
          <w:rFonts w:cs="Times New Roman"/>
          <w:lang w:eastAsia="es-CO"/>
        </w:rPr>
        <w:t xml:space="preserve">”, realizado </w:t>
      </w:r>
      <w:r w:rsidR="00B347DE" w:rsidRPr="00112C44">
        <w:rPr>
          <w:rFonts w:cs="Times New Roman"/>
          <w:lang w:eastAsia="es-CO"/>
        </w:rPr>
        <w:t xml:space="preserve">por la consultora </w:t>
      </w:r>
      <w:proofErr w:type="spellStart"/>
      <w:r w:rsidR="00B347DE" w:rsidRPr="00112C44">
        <w:rPr>
          <w:rFonts w:cs="Times New Roman"/>
          <w:i/>
          <w:iCs/>
          <w:lang w:eastAsia="es-CO"/>
        </w:rPr>
        <w:t>Capgemini</w:t>
      </w:r>
      <w:proofErr w:type="spellEnd"/>
      <w:r w:rsidR="00B347DE" w:rsidRPr="00112C44">
        <w:rPr>
          <w:rFonts w:cs="Times New Roman"/>
          <w:lang w:eastAsia="es-CO"/>
        </w:rPr>
        <w:t xml:space="preserve"> para </w:t>
      </w:r>
      <w:proofErr w:type="spellStart"/>
      <w:r w:rsidR="00B347DE" w:rsidRPr="00112C44">
        <w:rPr>
          <w:rFonts w:cs="Times New Roman"/>
          <w:i/>
          <w:iCs/>
          <w:lang w:eastAsia="es-CO"/>
        </w:rPr>
        <w:t>The</w:t>
      </w:r>
      <w:proofErr w:type="spellEnd"/>
      <w:r w:rsidR="00B347DE" w:rsidRPr="00112C44">
        <w:rPr>
          <w:rFonts w:cs="Times New Roman"/>
          <w:i/>
          <w:iCs/>
          <w:lang w:eastAsia="es-CO"/>
        </w:rPr>
        <w:t xml:space="preserve"> Economist</w:t>
      </w:r>
      <w:r w:rsidR="00B347DE" w:rsidRPr="00112C44">
        <w:rPr>
          <w:rFonts w:cs="Times New Roman"/>
          <w:lang w:eastAsia="es-CO"/>
        </w:rPr>
        <w:t xml:space="preserve">, </w:t>
      </w:r>
      <w:r w:rsidR="00252593" w:rsidRPr="00112C44">
        <w:rPr>
          <w:rFonts w:cs="Times New Roman"/>
          <w:lang w:eastAsia="es-CO"/>
        </w:rPr>
        <w:t xml:space="preserve">el </w:t>
      </w:r>
      <w:proofErr w:type="spellStart"/>
      <w:r w:rsidR="00252593" w:rsidRPr="00112C44">
        <w:rPr>
          <w:rFonts w:cs="Times New Roman"/>
          <w:i/>
          <w:iCs/>
          <w:lang w:eastAsia="es-CO"/>
        </w:rPr>
        <w:t>big</w:t>
      </w:r>
      <w:proofErr w:type="spellEnd"/>
      <w:r w:rsidR="00252593" w:rsidRPr="00112C44">
        <w:rPr>
          <w:rFonts w:cs="Times New Roman"/>
          <w:i/>
          <w:iCs/>
          <w:lang w:eastAsia="es-CO"/>
        </w:rPr>
        <w:t xml:space="preserve"> data</w:t>
      </w:r>
      <w:r w:rsidR="00252593" w:rsidRPr="00112C44">
        <w:rPr>
          <w:rFonts w:cs="Times New Roman"/>
          <w:lang w:eastAsia="es-CO"/>
        </w:rPr>
        <w:t xml:space="preserve"> representa un cambio fundamental en la toma de decisiones a nivel empresarial, donde comúnmente las compañías estaban acostumbradas a analizar ciertos datos internos, pero en la actualidad están haciendo uso de fuentes externas y datos en tiempo real para generar nuevas oportunidades y diferenciarse en el mercado.</w:t>
      </w:r>
    </w:p>
    <w:p w14:paraId="4EB38B6B" w14:textId="58F86E4C" w:rsidR="00252593" w:rsidRPr="00112C44" w:rsidRDefault="00252593" w:rsidP="00A7723C">
      <w:pPr>
        <w:spacing w:after="0" w:line="240" w:lineRule="auto"/>
        <w:ind w:firstLine="0"/>
        <w:jc w:val="both"/>
        <w:rPr>
          <w:rFonts w:cs="Times New Roman"/>
          <w:lang w:eastAsia="es-CO"/>
        </w:rPr>
      </w:pPr>
    </w:p>
    <w:p w14:paraId="535C6DAB" w14:textId="249EA05F" w:rsidR="00A7723C" w:rsidRPr="00112C44" w:rsidRDefault="00C726B9" w:rsidP="00A7723C">
      <w:pPr>
        <w:spacing w:after="0" w:line="240" w:lineRule="auto"/>
        <w:ind w:firstLine="0"/>
        <w:jc w:val="both"/>
        <w:rPr>
          <w:rFonts w:cs="Times New Roman"/>
          <w:lang w:eastAsia="es-CO"/>
        </w:rPr>
      </w:pPr>
      <w:r w:rsidRPr="00112C44">
        <w:rPr>
          <w:rFonts w:cs="Times New Roman"/>
          <w:lang w:eastAsia="es-CO"/>
        </w:rPr>
        <w:t xml:space="preserve">Uno de los muchos beneficios del </w:t>
      </w:r>
      <w:proofErr w:type="spellStart"/>
      <w:r w:rsidRPr="00112C44">
        <w:rPr>
          <w:rFonts w:cs="Times New Roman"/>
          <w:i/>
          <w:iCs/>
          <w:lang w:eastAsia="es-CO"/>
        </w:rPr>
        <w:t>big</w:t>
      </w:r>
      <w:proofErr w:type="spellEnd"/>
      <w:r w:rsidRPr="00112C44">
        <w:rPr>
          <w:rFonts w:cs="Times New Roman"/>
          <w:i/>
          <w:iCs/>
          <w:lang w:eastAsia="es-CO"/>
        </w:rPr>
        <w:t xml:space="preserve"> data </w:t>
      </w:r>
      <w:r w:rsidRPr="00112C44">
        <w:rPr>
          <w:rFonts w:cs="Times New Roman"/>
          <w:lang w:eastAsia="es-CO"/>
        </w:rPr>
        <w:t xml:space="preserve">como herramienta innovadora es el de ganar nuevas percepciones sobre los clientes, mercados, cadenas de operación y logística; es decir, tener una nueva perspectiva del negocio que antes no se podía tener para poder marcar una estrategia en el mercado. </w:t>
      </w:r>
      <w:r w:rsidRPr="00112C44">
        <w:rPr>
          <w:rFonts w:cs="Times New Roman"/>
          <w:lang w:eastAsia="es-CO"/>
        </w:rPr>
        <w:fldChar w:fldCharType="begin"/>
      </w:r>
      <w:r w:rsidRPr="00112C44">
        <w:rPr>
          <w:rFonts w:cs="Times New Roman"/>
          <w:lang w:eastAsia="es-CO"/>
        </w:rPr>
        <w:instrText xml:space="preserve"> ADDIN ZOTERO_ITEM CSL_CITATION {"citationID":"OmQGSp6C","properties":{"formattedCitation":"(\\uc0\\u8220{}The Deciding Factor\\uc0\\u8221{}, 2012)","plainCitation":"(“The Deciding Factor”, 2012)","noteIndex":0},"citationItems":[{"id":144,"uris":["http://zotero.org/users/5740427/items/DNXIDCV4"],"uri":["http://zotero.org/users/5740427/items/DNXIDCV4"],"itemData":{"id":144,"type":"post-weblog","abstract":"A global survey from the Economist Intelligence Unit commissioned by Capgemini Big Data represents a fundamental shift in business decision making. Organizations are used to analyzing internal data…","container-title":"Capgemini Worldwide","language":"en-US","title":"The Deciding Factor: Big Data &amp; Decision Making","title-short":"The Deciding Factor","URL":"https://www.capgemini.com/resources/the-deciding-factor-big-data-decision-making/","accessed":{"date-parts":[["2020",11,15]]},"issued":{"date-parts":[["2012",6,4]]}}}],"schema":"https://github.com/citation-style-language/schema/raw/master/csl-citation.json"} </w:instrText>
      </w:r>
      <w:r w:rsidRPr="00112C44">
        <w:rPr>
          <w:rFonts w:cs="Times New Roman"/>
          <w:lang w:eastAsia="es-CO"/>
        </w:rPr>
        <w:fldChar w:fldCharType="separate"/>
      </w:r>
      <w:r w:rsidRPr="00112C44">
        <w:rPr>
          <w:rFonts w:cs="Times New Roman"/>
          <w:szCs w:val="24"/>
        </w:rPr>
        <w:t>(“The Deciding Factor”, 2012)</w:t>
      </w:r>
      <w:r w:rsidRPr="00112C44">
        <w:rPr>
          <w:rFonts w:cs="Times New Roman"/>
          <w:lang w:eastAsia="es-CO"/>
        </w:rPr>
        <w:fldChar w:fldCharType="end"/>
      </w:r>
    </w:p>
    <w:p w14:paraId="72906BF1" w14:textId="77777777" w:rsidR="005C3533" w:rsidRPr="00112C44" w:rsidRDefault="005C3533" w:rsidP="005C3533">
      <w:pPr>
        <w:spacing w:after="0" w:line="240" w:lineRule="auto"/>
        <w:rPr>
          <w:rFonts w:eastAsiaTheme="majorEastAsia" w:cs="Times New Roman"/>
          <w:b/>
          <w:i/>
          <w:szCs w:val="26"/>
          <w:lang w:eastAsia="es-CO"/>
        </w:rPr>
      </w:pPr>
    </w:p>
    <w:p w14:paraId="32CE762B" w14:textId="77777777" w:rsidR="005C3533" w:rsidRPr="00112C44" w:rsidRDefault="005C3533" w:rsidP="00F2463E">
      <w:pPr>
        <w:ind w:firstLine="0"/>
        <w:jc w:val="both"/>
        <w:rPr>
          <w:rFonts w:cs="Times New Roman"/>
          <w:lang w:eastAsia="es-CO"/>
        </w:rPr>
      </w:pPr>
    </w:p>
    <w:p w14:paraId="288FB025" w14:textId="77777777" w:rsidR="005C3533" w:rsidRPr="00112C44" w:rsidRDefault="005C3533" w:rsidP="00E32D82">
      <w:pPr>
        <w:jc w:val="both"/>
        <w:rPr>
          <w:rFonts w:cs="Times New Roman"/>
          <w:lang w:eastAsia="es-CO"/>
        </w:rPr>
      </w:pPr>
    </w:p>
    <w:p w14:paraId="5B1E61B4" w14:textId="35982351" w:rsidR="00E32D82" w:rsidRPr="00112C44" w:rsidRDefault="00E32D82" w:rsidP="00E32D82">
      <w:pPr>
        <w:jc w:val="both"/>
        <w:rPr>
          <w:rFonts w:cs="Times New Roman"/>
          <w:highlight w:val="cyan"/>
          <w:lang w:eastAsia="es-CO"/>
        </w:rPr>
      </w:pPr>
      <w:r w:rsidRPr="00112C44">
        <w:rPr>
          <w:rFonts w:cs="Times New Roman"/>
          <w:highlight w:val="cyan"/>
          <w:lang w:eastAsia="es-CO"/>
        </w:rPr>
        <w:t>En esta sección se debe explicar cuál es la situación en que se realizará el estudio de caso y/o la solució</w:t>
      </w:r>
      <w:r w:rsidR="006C46C8" w:rsidRPr="00112C44">
        <w:rPr>
          <w:rFonts w:cs="Times New Roman"/>
          <w:highlight w:val="cyan"/>
          <w:lang w:eastAsia="es-CO"/>
        </w:rPr>
        <w:t>n a la problemática empresarial</w:t>
      </w:r>
      <w:r w:rsidR="002B01DB" w:rsidRPr="00112C44">
        <w:rPr>
          <w:rFonts w:cs="Times New Roman"/>
          <w:highlight w:val="cyan"/>
          <w:lang w:eastAsia="es-CO"/>
        </w:rPr>
        <w:t>,</w:t>
      </w:r>
      <w:r w:rsidR="006C46C8" w:rsidRPr="00112C44">
        <w:rPr>
          <w:rFonts w:cs="Times New Roman"/>
          <w:highlight w:val="cyan"/>
          <w:lang w:eastAsia="es-CO"/>
        </w:rPr>
        <w:t xml:space="preserve"> el cual </w:t>
      </w:r>
      <w:r w:rsidRPr="00112C44">
        <w:rPr>
          <w:rFonts w:cs="Times New Roman"/>
          <w:highlight w:val="cyan"/>
          <w:lang w:eastAsia="es-CO"/>
        </w:rPr>
        <w:t>debe incluir: características del entorno, descripción del sector industrial donde se desarrolla el proyecto, caract</w:t>
      </w:r>
      <w:r w:rsidR="002F0965" w:rsidRPr="00112C44">
        <w:rPr>
          <w:rFonts w:cs="Times New Roman"/>
          <w:highlight w:val="cyan"/>
          <w:lang w:eastAsia="es-CO"/>
        </w:rPr>
        <w:t>erísticas de la compañía, firma o</w:t>
      </w:r>
      <w:r w:rsidRPr="00112C44">
        <w:rPr>
          <w:rFonts w:cs="Times New Roman"/>
          <w:highlight w:val="cyan"/>
          <w:lang w:eastAsia="es-CO"/>
        </w:rPr>
        <w:t xml:space="preserve"> negocio en que se basa el PAE, programa y/o características administrativas y/o de gestión de la empresa u organización que se utiliza en el estudio y si aplica describir y definir los supuestos que se trabajaran para el desarrollo del estudio de caso y/o solución de la problemática empresarial.</w:t>
      </w:r>
    </w:p>
    <w:p w14:paraId="3E5424BF" w14:textId="77777777" w:rsidR="00F86250" w:rsidRPr="00112C44" w:rsidRDefault="00F86250" w:rsidP="00F86250">
      <w:pPr>
        <w:jc w:val="both"/>
        <w:rPr>
          <w:rFonts w:cs="Times New Roman"/>
          <w:b/>
          <w:lang w:eastAsia="es-CO"/>
        </w:rPr>
      </w:pPr>
      <w:r w:rsidRPr="00112C44">
        <w:rPr>
          <w:rFonts w:cs="Times New Roman"/>
          <w:b/>
          <w:highlight w:val="cyan"/>
          <w:lang w:eastAsia="es-CO"/>
        </w:rPr>
        <w:t xml:space="preserve">Para </w:t>
      </w:r>
      <w:proofErr w:type="gramStart"/>
      <w:r w:rsidRPr="00112C44">
        <w:rPr>
          <w:rFonts w:cs="Times New Roman"/>
          <w:b/>
          <w:highlight w:val="cyan"/>
          <w:lang w:eastAsia="es-CO"/>
        </w:rPr>
        <w:t>mayor información</w:t>
      </w:r>
      <w:proofErr w:type="gramEnd"/>
      <w:r w:rsidRPr="00112C44">
        <w:rPr>
          <w:rFonts w:cs="Times New Roman"/>
          <w:b/>
          <w:highlight w:val="cyan"/>
          <w:lang w:eastAsia="es-CO"/>
        </w:rPr>
        <w:t xml:space="preserve"> puede revisar el literal 2.1 de la guía.</w:t>
      </w:r>
    </w:p>
    <w:p w14:paraId="66CFEFB3" w14:textId="77777777" w:rsidR="00096F9D" w:rsidRPr="00112C44" w:rsidRDefault="00096F9D" w:rsidP="00E32D82">
      <w:pPr>
        <w:jc w:val="both"/>
        <w:rPr>
          <w:rFonts w:cs="Times New Roman"/>
          <w:lang w:eastAsia="es-CO"/>
        </w:rPr>
      </w:pPr>
    </w:p>
    <w:p w14:paraId="54B75496" w14:textId="77777777" w:rsidR="00096F9D" w:rsidRPr="00112C44" w:rsidRDefault="00096F9D" w:rsidP="00E32D82">
      <w:pPr>
        <w:jc w:val="both"/>
        <w:rPr>
          <w:rFonts w:cs="Times New Roman"/>
          <w:lang w:eastAsia="es-CO"/>
        </w:rPr>
      </w:pPr>
    </w:p>
    <w:p w14:paraId="1834CFA4" w14:textId="77777777" w:rsidR="00096F9D" w:rsidRPr="00112C44" w:rsidRDefault="00096F9D" w:rsidP="00E32D82">
      <w:pPr>
        <w:jc w:val="both"/>
        <w:rPr>
          <w:rFonts w:cs="Times New Roman"/>
          <w:lang w:eastAsia="es-CO"/>
        </w:rPr>
      </w:pPr>
    </w:p>
    <w:p w14:paraId="3D0E958E" w14:textId="77777777" w:rsidR="00096F9D" w:rsidRPr="00112C44" w:rsidRDefault="00096F9D" w:rsidP="00E32D82">
      <w:pPr>
        <w:jc w:val="both"/>
        <w:rPr>
          <w:rFonts w:cs="Times New Roman"/>
          <w:lang w:eastAsia="es-CO"/>
        </w:rPr>
      </w:pPr>
    </w:p>
    <w:p w14:paraId="738C2D4B" w14:textId="77777777" w:rsidR="00096F9D" w:rsidRPr="00112C44" w:rsidRDefault="00096F9D" w:rsidP="00E32D82">
      <w:pPr>
        <w:jc w:val="both"/>
        <w:rPr>
          <w:rFonts w:cs="Times New Roman"/>
          <w:lang w:eastAsia="es-CO"/>
        </w:rPr>
      </w:pPr>
    </w:p>
    <w:p w14:paraId="63B285BD" w14:textId="77777777" w:rsidR="00096F9D" w:rsidRPr="00112C44" w:rsidRDefault="00096F9D" w:rsidP="00E32D82">
      <w:pPr>
        <w:jc w:val="both"/>
        <w:rPr>
          <w:rFonts w:cs="Times New Roman"/>
          <w:lang w:eastAsia="es-CO"/>
        </w:rPr>
      </w:pPr>
    </w:p>
    <w:p w14:paraId="52C1884A" w14:textId="77777777" w:rsidR="00096F9D" w:rsidRPr="00112C44" w:rsidRDefault="00096F9D" w:rsidP="00E32D82">
      <w:pPr>
        <w:jc w:val="both"/>
        <w:rPr>
          <w:rFonts w:cs="Times New Roman"/>
          <w:lang w:eastAsia="es-CO"/>
        </w:rPr>
      </w:pPr>
    </w:p>
    <w:p w14:paraId="6596568C" w14:textId="77777777" w:rsidR="00096F9D" w:rsidRPr="00112C44" w:rsidRDefault="00096F9D" w:rsidP="00E32D82">
      <w:pPr>
        <w:jc w:val="both"/>
        <w:rPr>
          <w:rFonts w:cs="Times New Roman"/>
          <w:lang w:eastAsia="es-CO"/>
        </w:rPr>
      </w:pPr>
    </w:p>
    <w:p w14:paraId="6B07F0DD" w14:textId="456544BB" w:rsidR="00E32D82" w:rsidRPr="00112C44" w:rsidRDefault="00E32D82" w:rsidP="00E32D82">
      <w:pPr>
        <w:pStyle w:val="Heading1"/>
        <w:numPr>
          <w:ilvl w:val="0"/>
          <w:numId w:val="34"/>
        </w:numPr>
        <w:rPr>
          <w:rFonts w:cs="Times New Roman"/>
        </w:rPr>
      </w:pPr>
      <w:bookmarkStart w:id="51" w:name="_Toc56362563"/>
      <w:r w:rsidRPr="00112C44">
        <w:rPr>
          <w:rFonts w:cs="Times New Roman"/>
        </w:rPr>
        <w:t>Descripción de la situación estudio de caso y/o problemática empresarial</w:t>
      </w:r>
      <w:bookmarkEnd w:id="51"/>
      <w:r w:rsidRPr="00112C44">
        <w:rPr>
          <w:rFonts w:cs="Times New Roman"/>
        </w:rPr>
        <w:t xml:space="preserve"> </w:t>
      </w:r>
    </w:p>
    <w:p w14:paraId="590A8CE1" w14:textId="3D43D45D" w:rsidR="00761E45" w:rsidRDefault="00761E45" w:rsidP="00B16EFD">
      <w:pPr>
        <w:pStyle w:val="NoSpacing"/>
        <w:rPr>
          <w:lang w:eastAsia="es-CO"/>
        </w:rPr>
      </w:pPr>
      <w:r w:rsidRPr="00112C44">
        <w:rPr>
          <w:lang w:eastAsia="es-CO"/>
        </w:rPr>
        <w:t>[Como se escoge un buen vino, tipo de cepas, tipos de vinos, regiones vinícolas, que influye para tener un buen vino, tipos de estudios previos sobre los vinos]</w:t>
      </w:r>
      <w:r w:rsidR="005D7804">
        <w:rPr>
          <w:lang w:eastAsia="es-CO"/>
        </w:rPr>
        <w:t xml:space="preserve"> → </w:t>
      </w:r>
      <w:r w:rsidR="005D7804" w:rsidRPr="005D7804">
        <w:rPr>
          <w:highlight w:val="yellow"/>
          <w:lang w:eastAsia="es-CO"/>
        </w:rPr>
        <w:t>Ver Libro Vinos Larousse (Bogotá)</w:t>
      </w:r>
    </w:p>
    <w:p w14:paraId="1824C737" w14:textId="77777777" w:rsidR="00065C2C" w:rsidRDefault="00065C2C" w:rsidP="00065C2C">
      <w:pPr>
        <w:pStyle w:val="NoSpacing"/>
        <w:ind w:firstLine="0"/>
        <w:rPr>
          <w:lang w:eastAsia="es-CO"/>
        </w:rPr>
      </w:pPr>
    </w:p>
    <w:p w14:paraId="4614F4DF" w14:textId="4786C448" w:rsidR="00CB5461" w:rsidRPr="00112C44" w:rsidRDefault="00CB5461" w:rsidP="00065C2C">
      <w:pPr>
        <w:pStyle w:val="NoSpacing"/>
        <w:ind w:firstLine="0"/>
      </w:pPr>
      <w:r w:rsidRPr="00112C44">
        <w:t>En el caso a desarrollar, se propone el siguiente proceso de análisis para poder llegar a una correcta conclusión en el caso de realizar una inversión sobre cosechas y vinos a nivel global.</w:t>
      </w:r>
    </w:p>
    <w:p w14:paraId="758A4CAB" w14:textId="77777777" w:rsidR="00B16EFD" w:rsidRDefault="00B16EFD" w:rsidP="00B16EFD">
      <w:pPr>
        <w:pStyle w:val="NoSpacing"/>
        <w:ind w:firstLine="0"/>
      </w:pPr>
    </w:p>
    <w:p w14:paraId="06A8C209" w14:textId="5747B8D3" w:rsidR="00CB5461" w:rsidRPr="00112C44" w:rsidRDefault="00CB5461" w:rsidP="00B16EFD">
      <w:pPr>
        <w:pStyle w:val="NoSpacing"/>
        <w:ind w:firstLine="0"/>
      </w:pPr>
      <w:r w:rsidRPr="00112C44">
        <w:t>Inicialmente se realizará un análisis general de una base de datos, la cual contiene información de reseñas de vinos a nivel global, teniendo en cuenta la cepa, la casa que produce el vino, el año de producción, la región demográfica y su calificación general.</w:t>
      </w:r>
    </w:p>
    <w:p w14:paraId="48D5AD74" w14:textId="77777777" w:rsidR="00B16EFD" w:rsidRDefault="00B16EFD" w:rsidP="00B16EFD">
      <w:pPr>
        <w:pStyle w:val="NoSpacing"/>
        <w:ind w:firstLine="0"/>
      </w:pPr>
    </w:p>
    <w:p w14:paraId="397DB55B" w14:textId="55AC2A0A" w:rsidR="00CB5461" w:rsidRPr="00112C44" w:rsidRDefault="00CB5461" w:rsidP="00B16EFD">
      <w:pPr>
        <w:pStyle w:val="NoSpacing"/>
        <w:ind w:firstLine="0"/>
      </w:pPr>
      <w:r w:rsidRPr="00112C44">
        <w:t xml:space="preserve">Luego, se realizará un análisis más detallado de los mejores vinos clasificados, estudiando si existe un patrón entre las regiones y los años de producción, y luego, cruzando dichos resultados con el comportamiento climático de </w:t>
      </w:r>
      <w:r w:rsidR="00E61259" w:rsidRPr="00112C44">
        <w:t>las regiones con las mejores cepas. Esto permitirá concluir si existe una relación estrecha sobre estos parámetros, y así plantear ciertas inversiones dependiendo de las proyecciones climáticas de cada país.</w:t>
      </w:r>
    </w:p>
    <w:p w14:paraId="779E39A2" w14:textId="77777777" w:rsidR="00B16EFD" w:rsidRDefault="00B16EFD" w:rsidP="00B16EFD">
      <w:pPr>
        <w:pStyle w:val="NoSpacing"/>
        <w:ind w:firstLine="0"/>
      </w:pPr>
    </w:p>
    <w:p w14:paraId="5D8387AE" w14:textId="486C2397" w:rsidR="0029718E" w:rsidRPr="00112C44" w:rsidRDefault="0029718E" w:rsidP="00B16EFD">
      <w:pPr>
        <w:pStyle w:val="NoSpacing"/>
        <w:ind w:firstLine="0"/>
      </w:pPr>
      <w:r w:rsidRPr="00112C44">
        <w:t>También abre la puerta a realizar análisis futuros en el ámbito nacional, donde se puede obtener información sobre cultivos en diferentes regiones y estimar así cantidades y calidades de cosechas basándose en proyecciones y fenómenos climáticos.</w:t>
      </w:r>
    </w:p>
    <w:p w14:paraId="42AFD40B" w14:textId="77777777" w:rsidR="00B16EFD" w:rsidRDefault="00B16EFD" w:rsidP="00B16EFD">
      <w:pPr>
        <w:pStyle w:val="NoSpacing"/>
      </w:pPr>
    </w:p>
    <w:p w14:paraId="665311D3" w14:textId="0C15FDA1" w:rsidR="0029718E" w:rsidRPr="009069F7" w:rsidRDefault="00761E45" w:rsidP="00B16EFD">
      <w:pPr>
        <w:pStyle w:val="NoSpacing"/>
        <w:rPr>
          <w:b/>
          <w:bCs/>
        </w:rPr>
      </w:pPr>
      <w:r w:rsidRPr="009069F7">
        <w:rPr>
          <w:b/>
          <w:bCs/>
        </w:rPr>
        <w:t>RECOPILACIÓN DE INFORMACIÓN</w:t>
      </w:r>
    </w:p>
    <w:p w14:paraId="6C52AC21" w14:textId="77777777" w:rsidR="00B16EFD" w:rsidRDefault="00B16EFD" w:rsidP="00B16EFD">
      <w:pPr>
        <w:pStyle w:val="NoSpacing"/>
        <w:ind w:firstLine="0"/>
      </w:pPr>
    </w:p>
    <w:p w14:paraId="6CCE599D" w14:textId="6E667991" w:rsidR="002860BB" w:rsidRDefault="00E34D7B" w:rsidP="00B16EFD">
      <w:pPr>
        <w:pStyle w:val="NoSpacing"/>
        <w:ind w:firstLine="0"/>
      </w:pPr>
      <w:r>
        <w:t xml:space="preserve">Para realizar un análisis de </w:t>
      </w:r>
      <w:proofErr w:type="spellStart"/>
      <w:r w:rsidRPr="00E34D7B">
        <w:rPr>
          <w:i/>
          <w:iCs/>
        </w:rPr>
        <w:t>big</w:t>
      </w:r>
      <w:proofErr w:type="spellEnd"/>
      <w:r w:rsidRPr="00E34D7B">
        <w:rPr>
          <w:i/>
          <w:iCs/>
        </w:rPr>
        <w:t xml:space="preserve"> data</w:t>
      </w:r>
      <w:r>
        <w:t>, requerimos de la información de origen para poder luego estudiarla.</w:t>
      </w:r>
      <w:r w:rsidR="002860BB">
        <w:t xml:space="preserve"> Entre </w:t>
      </w:r>
      <w:r>
        <w:t xml:space="preserve">las fuentes de información </w:t>
      </w:r>
      <w:r w:rsidR="002860BB">
        <w:t xml:space="preserve">se pueden encontrar bases de datos </w:t>
      </w:r>
      <w:r>
        <w:t xml:space="preserve">o </w:t>
      </w:r>
      <w:proofErr w:type="spellStart"/>
      <w:r w:rsidRPr="00E34D7B">
        <w:rPr>
          <w:i/>
          <w:iCs/>
        </w:rPr>
        <w:t>datasets</w:t>
      </w:r>
      <w:proofErr w:type="spellEnd"/>
      <w:r>
        <w:t xml:space="preserve">, donde la primera es una colección organizada de datos que usualmente es gestionada a través de un sistema de gestión de bases de datos, y la segunda es básicamente </w:t>
      </w:r>
      <w:r>
        <w:lastRenderedPageBreak/>
        <w:t xml:space="preserve">información organizada en filas y columnas para ser procesada por </w:t>
      </w:r>
      <w:r w:rsidRPr="00E34D7B">
        <w:rPr>
          <w:i/>
          <w:iCs/>
        </w:rPr>
        <w:t>software</w:t>
      </w:r>
      <w:r>
        <w:t xml:space="preserve"> estadístico. Es posible que los </w:t>
      </w:r>
      <w:proofErr w:type="spellStart"/>
      <w:r w:rsidRPr="00E34D7B">
        <w:rPr>
          <w:i/>
          <w:iCs/>
        </w:rPr>
        <w:t>datasets</w:t>
      </w:r>
      <w:proofErr w:type="spellEnd"/>
      <w:r>
        <w:t xml:space="preserve"> provengan de una base de datos, pero este no es un requerimiento.</w:t>
      </w:r>
    </w:p>
    <w:p w14:paraId="02BAF2F3" w14:textId="77777777" w:rsidR="00B16EFD" w:rsidRDefault="00B16EFD" w:rsidP="00B16EFD">
      <w:pPr>
        <w:pStyle w:val="NoSpacing"/>
        <w:ind w:firstLine="0"/>
      </w:pPr>
    </w:p>
    <w:p w14:paraId="250BDC81" w14:textId="5907129E" w:rsidR="002860BB" w:rsidRDefault="00E34D7B" w:rsidP="00B16EFD">
      <w:pPr>
        <w:pStyle w:val="NoSpacing"/>
        <w:ind w:firstLine="0"/>
      </w:pPr>
      <w:r>
        <w:t xml:space="preserve">El interés de este documento es del realizar el estudio de un </w:t>
      </w:r>
      <w:proofErr w:type="spellStart"/>
      <w:r w:rsidRPr="00E34D7B">
        <w:rPr>
          <w:i/>
          <w:iCs/>
        </w:rPr>
        <w:t>dataset</w:t>
      </w:r>
      <w:proofErr w:type="spellEnd"/>
      <w:r>
        <w:t xml:space="preserve"> sobre calificaciones de vinos en diferentes regiones del mundo, con diferentes sepas y diferentes años. Existen múltiples fuentes gratuitas en Internet para obtener información tal como: el portal de datos abiertos de la Unión Europea (</w:t>
      </w:r>
      <w:hyperlink r:id="rId20" w:history="1">
        <w:r w:rsidRPr="0043171B">
          <w:rPr>
            <w:rStyle w:val="Hyperlink"/>
            <w:rFonts w:cs="Times New Roman"/>
          </w:rPr>
          <w:t>https://open-data.europa.eu/es/data/</w:t>
        </w:r>
      </w:hyperlink>
      <w:r>
        <w:t>), el portal de datos abiertos del Gobierno de Estados Unidos (</w:t>
      </w:r>
      <w:hyperlink r:id="rId21" w:history="1">
        <w:r w:rsidRPr="0043171B">
          <w:rPr>
            <w:rStyle w:val="Hyperlink"/>
            <w:rFonts w:cs="Times New Roman"/>
          </w:rPr>
          <w:t>https://www.data.gov/</w:t>
        </w:r>
      </w:hyperlink>
      <w:r>
        <w:t>), Fuentes de datos gratuitas de Amazon (</w:t>
      </w:r>
      <w:hyperlink r:id="rId22" w:history="1">
        <w:r w:rsidRPr="0043171B">
          <w:rPr>
            <w:rStyle w:val="Hyperlink"/>
            <w:rFonts w:cs="Times New Roman"/>
          </w:rPr>
          <w:t>https://aws.amazon.com/datasets</w:t>
        </w:r>
      </w:hyperlink>
      <w:r>
        <w:t xml:space="preserve">), y muchos más. En este caso se usará </w:t>
      </w:r>
      <w:proofErr w:type="spellStart"/>
      <w:r>
        <w:t>Kaggle</w:t>
      </w:r>
      <w:proofErr w:type="spellEnd"/>
      <w:r>
        <w:t xml:space="preserve">, una subsidiaria de Google, la cual es una comunidad online para científicos de datos, donde se pueden encontrar múltiples </w:t>
      </w:r>
      <w:proofErr w:type="spellStart"/>
      <w:r w:rsidRPr="00E34D7B">
        <w:rPr>
          <w:i/>
          <w:iCs/>
        </w:rPr>
        <w:t>datasets</w:t>
      </w:r>
      <w:proofErr w:type="spellEnd"/>
      <w:r>
        <w:t xml:space="preserve"> de diversas áreas.</w:t>
      </w:r>
      <w:r w:rsidR="007305E2">
        <w:t xml:space="preserve"> En la página se pueden encontrar también módulos para análisis de </w:t>
      </w:r>
      <w:proofErr w:type="spellStart"/>
      <w:r w:rsidR="007305E2" w:rsidRPr="007305E2">
        <w:rPr>
          <w:i/>
          <w:iCs/>
        </w:rPr>
        <w:t>big</w:t>
      </w:r>
      <w:proofErr w:type="spellEnd"/>
      <w:r w:rsidR="007305E2" w:rsidRPr="007305E2">
        <w:rPr>
          <w:i/>
          <w:iCs/>
        </w:rPr>
        <w:t xml:space="preserve"> data</w:t>
      </w:r>
      <w:r w:rsidR="007305E2">
        <w:t xml:space="preserve">, discusiones, cursos y blogs sobre </w:t>
      </w:r>
      <w:r w:rsidR="007305E2" w:rsidRPr="007305E2">
        <w:rPr>
          <w:i/>
          <w:iCs/>
        </w:rPr>
        <w:t xml:space="preserve">machine </w:t>
      </w:r>
      <w:proofErr w:type="spellStart"/>
      <w:r w:rsidR="007305E2" w:rsidRPr="007305E2">
        <w:rPr>
          <w:i/>
          <w:iCs/>
        </w:rPr>
        <w:t>learning</w:t>
      </w:r>
      <w:proofErr w:type="spellEnd"/>
      <w:r w:rsidR="007305E2">
        <w:t xml:space="preserve">, pero para el objetivo del documento solamente se centrará en </w:t>
      </w:r>
      <w:proofErr w:type="spellStart"/>
      <w:r w:rsidR="007305E2" w:rsidRPr="007305E2">
        <w:rPr>
          <w:i/>
          <w:iCs/>
        </w:rPr>
        <w:t>datasets</w:t>
      </w:r>
      <w:proofErr w:type="spellEnd"/>
      <w:r w:rsidR="007305E2">
        <w:t>.</w:t>
      </w:r>
    </w:p>
    <w:p w14:paraId="7F621608" w14:textId="77777777" w:rsidR="00B16EFD" w:rsidRDefault="00B16EFD" w:rsidP="00B16EFD">
      <w:pPr>
        <w:pStyle w:val="NoSpacing"/>
        <w:ind w:firstLine="0"/>
      </w:pPr>
    </w:p>
    <w:p w14:paraId="0A72D1E6" w14:textId="6C132258" w:rsidR="00E34D7B" w:rsidRDefault="00E34D7B" w:rsidP="00B16EFD">
      <w:pPr>
        <w:pStyle w:val="NoSpacing"/>
        <w:jc w:val="center"/>
      </w:pPr>
      <w:r>
        <w:t xml:space="preserve">Figura </w:t>
      </w:r>
      <w:fldSimple w:instr=" SEQ Figura \* ARABIC ">
        <w:r w:rsidR="00DC5E64">
          <w:rPr>
            <w:noProof/>
          </w:rPr>
          <w:t>3</w:t>
        </w:r>
      </w:fldSimple>
      <w:r>
        <w:t>. Página de inicio de kaggle.com</w:t>
      </w:r>
    </w:p>
    <w:p w14:paraId="0A760A8A" w14:textId="47E920FE" w:rsidR="00E34D7B" w:rsidRDefault="00E34D7B" w:rsidP="00B16EFD">
      <w:pPr>
        <w:pStyle w:val="NoSpacing"/>
        <w:jc w:val="center"/>
      </w:pPr>
      <w:r>
        <w:rPr>
          <w:noProof/>
        </w:rPr>
        <w:drawing>
          <wp:inline distT="0" distB="0" distL="0" distR="0" wp14:anchorId="70E9E176" wp14:editId="3D59A913">
            <wp:extent cx="5091868" cy="2290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1394" cy="2294416"/>
                    </a:xfrm>
                    <a:prstGeom prst="rect">
                      <a:avLst/>
                    </a:prstGeom>
                  </pic:spPr>
                </pic:pic>
              </a:graphicData>
            </a:graphic>
          </wp:inline>
        </w:drawing>
      </w:r>
    </w:p>
    <w:p w14:paraId="631E1024" w14:textId="77777777" w:rsidR="00B16EFD" w:rsidRDefault="00B16EFD" w:rsidP="00B16EFD">
      <w:pPr>
        <w:pStyle w:val="NoSpacing"/>
        <w:ind w:firstLine="0"/>
      </w:pPr>
    </w:p>
    <w:p w14:paraId="7174F66A" w14:textId="21F29CA4" w:rsidR="009069F7" w:rsidRDefault="007305E2" w:rsidP="009069F7">
      <w:pPr>
        <w:pStyle w:val="NoSpacing"/>
        <w:ind w:firstLine="0"/>
      </w:pPr>
      <w:r>
        <w:t xml:space="preserve">Realizando la búsqueda con el término </w:t>
      </w:r>
      <w:proofErr w:type="spellStart"/>
      <w:r w:rsidRPr="007305E2">
        <w:rPr>
          <w:i/>
          <w:iCs/>
        </w:rPr>
        <w:t>wine</w:t>
      </w:r>
      <w:proofErr w:type="spellEnd"/>
      <w:r>
        <w:t xml:space="preserve">, se encuentran </w:t>
      </w:r>
      <w:r w:rsidR="009069F7">
        <w:t xml:space="preserve">varios resultados, sin embargo se utilizará el </w:t>
      </w:r>
      <w:proofErr w:type="spellStart"/>
      <w:r w:rsidR="009069F7">
        <w:t>dataset</w:t>
      </w:r>
      <w:proofErr w:type="spellEnd"/>
      <w:r w:rsidR="009069F7">
        <w:t xml:space="preserve"> con más usos y datos, el cual es </w:t>
      </w:r>
      <w:proofErr w:type="spellStart"/>
      <w:r w:rsidR="009069F7" w:rsidRPr="009069F7">
        <w:rPr>
          <w:i/>
          <w:iCs/>
        </w:rPr>
        <w:t>Wine</w:t>
      </w:r>
      <w:proofErr w:type="spellEnd"/>
      <w:r w:rsidR="009069F7" w:rsidRPr="009069F7">
        <w:rPr>
          <w:i/>
          <w:iCs/>
        </w:rPr>
        <w:t xml:space="preserve"> </w:t>
      </w:r>
      <w:proofErr w:type="spellStart"/>
      <w:r w:rsidR="009069F7" w:rsidRPr="009069F7">
        <w:rPr>
          <w:i/>
          <w:iCs/>
        </w:rPr>
        <w:t>Reviews</w:t>
      </w:r>
      <w:proofErr w:type="spellEnd"/>
      <w:r w:rsidR="009069F7">
        <w:t xml:space="preserve"> por </w:t>
      </w:r>
      <w:proofErr w:type="spellStart"/>
      <w:r w:rsidR="009069F7">
        <w:t>zackthoutt</w:t>
      </w:r>
      <w:proofErr w:type="spellEnd"/>
      <w:r w:rsidR="009069F7">
        <w:t xml:space="preserve">, el cual obtuvo la información de </w:t>
      </w:r>
      <w:proofErr w:type="spellStart"/>
      <w:r w:rsidR="009069F7" w:rsidRPr="009069F7">
        <w:rPr>
          <w:i/>
          <w:iCs/>
        </w:rPr>
        <w:t>WineEnthusiast</w:t>
      </w:r>
      <w:proofErr w:type="spellEnd"/>
      <w:r w:rsidR="009069F7">
        <w:t xml:space="preserve"> (</w:t>
      </w:r>
      <w:hyperlink r:id="rId24" w:history="1">
        <w:r w:rsidR="009069F7">
          <w:rPr>
            <w:rStyle w:val="Hyperlink"/>
          </w:rPr>
          <w:t>http://www.winemag.com/</w:t>
        </w:r>
      </w:hyperlink>
      <w:r w:rsidR="009069F7">
        <w:t xml:space="preserve">) en la semana del 22 de noviembre de 2017. En este caso se usará el </w:t>
      </w:r>
      <w:proofErr w:type="spellStart"/>
      <w:r w:rsidR="009069F7" w:rsidRPr="009069F7">
        <w:rPr>
          <w:i/>
          <w:iCs/>
        </w:rPr>
        <w:t>dataset</w:t>
      </w:r>
      <w:proofErr w:type="spellEnd"/>
      <w:r w:rsidR="009069F7">
        <w:t xml:space="preserve"> </w:t>
      </w:r>
      <w:r w:rsidR="009069F7" w:rsidRPr="009069F7">
        <w:rPr>
          <w:b/>
          <w:bCs/>
        </w:rPr>
        <w:t>winemag-data-130k-v2.csv</w:t>
      </w:r>
      <w:r w:rsidR="009069F7">
        <w:t xml:space="preserve"> (alrededor de 130’000 entradas previamente filtradas para evitar duplicidad de los datos)</w:t>
      </w:r>
    </w:p>
    <w:p w14:paraId="3BD73390" w14:textId="54EB77B6" w:rsidR="00E34D7B" w:rsidRDefault="00E34D7B" w:rsidP="009069F7">
      <w:pPr>
        <w:pStyle w:val="NoSpacing"/>
        <w:ind w:firstLine="0"/>
      </w:pPr>
    </w:p>
    <w:p w14:paraId="685C7434" w14:textId="795F4F0A" w:rsidR="009069F7" w:rsidRDefault="009069F7" w:rsidP="009069F7">
      <w:pPr>
        <w:pStyle w:val="NoSpacing"/>
        <w:ind w:firstLine="0"/>
      </w:pPr>
      <w:proofErr w:type="spellStart"/>
      <w:r w:rsidRPr="009069F7">
        <w:rPr>
          <w:i/>
          <w:iCs/>
        </w:rPr>
        <w:t>WineEnthusiast</w:t>
      </w:r>
      <w:proofErr w:type="spellEnd"/>
      <w:r>
        <w:t xml:space="preserve"> cuenta con alrededor de 300’000 entradas de datos y comentarios sobre vinos, el cual permite tener una gran cantidad de información al respecto. Su sede se encuentra en Valhalla, Nueva York y fue fundada en 1979, como una opción para dar recomendaciones de vinos. Esto permite entender de la fiabilidad de la información y del recorrido que tiene esta empresa, con respecto a los vinos y su calidad.</w:t>
      </w:r>
    </w:p>
    <w:p w14:paraId="586826FF" w14:textId="2EACE1EC" w:rsidR="009069F7" w:rsidRDefault="009069F7" w:rsidP="009069F7">
      <w:pPr>
        <w:pStyle w:val="NoSpacing"/>
        <w:ind w:firstLine="0"/>
      </w:pPr>
    </w:p>
    <w:p w14:paraId="3963FA0B" w14:textId="06000B12" w:rsidR="009069F7" w:rsidRDefault="009069F7" w:rsidP="009069F7">
      <w:pPr>
        <w:pStyle w:val="NoSpacing"/>
        <w:ind w:firstLine="0"/>
      </w:pPr>
      <w:r>
        <w:lastRenderedPageBreak/>
        <w:t xml:space="preserve">Se propone, como tarea futura, utilizar otro </w:t>
      </w:r>
      <w:proofErr w:type="spellStart"/>
      <w:r w:rsidRPr="009069F7">
        <w:rPr>
          <w:i/>
          <w:iCs/>
        </w:rPr>
        <w:t>dataset</w:t>
      </w:r>
      <w:proofErr w:type="spellEnd"/>
      <w:r>
        <w:t xml:space="preserve"> para intentar encontrar correlación con los resultados de este análisis y así mismo, hacer un nuevo análisis de la misma información, pero actualizada al año presente.</w:t>
      </w:r>
    </w:p>
    <w:p w14:paraId="0D636F29" w14:textId="73700C27" w:rsidR="009069F7" w:rsidRDefault="009069F7" w:rsidP="009069F7">
      <w:pPr>
        <w:pStyle w:val="NoSpacing"/>
        <w:ind w:firstLine="0"/>
      </w:pPr>
    </w:p>
    <w:p w14:paraId="575CCAD6" w14:textId="13C8C1F1" w:rsidR="00761E45" w:rsidRDefault="00761E45" w:rsidP="009069F7">
      <w:pPr>
        <w:pStyle w:val="NoSpacing"/>
        <w:ind w:firstLine="0"/>
      </w:pPr>
      <w:r w:rsidRPr="00112C44">
        <w:t>ANALISIS INICIAL</w:t>
      </w:r>
    </w:p>
    <w:p w14:paraId="17C4F107" w14:textId="4AB55BE0" w:rsidR="009069F7" w:rsidRDefault="009069F7" w:rsidP="009069F7">
      <w:pPr>
        <w:pStyle w:val="NoSpacing"/>
        <w:ind w:firstLine="0"/>
      </w:pPr>
    </w:p>
    <w:p w14:paraId="35D051C9" w14:textId="0E91195E" w:rsidR="00784417" w:rsidRDefault="007A20E1" w:rsidP="009069F7">
      <w:pPr>
        <w:pStyle w:val="NoSpacing"/>
        <w:ind w:firstLine="0"/>
      </w:pPr>
      <w:r>
        <w:t>*Incluir tema sobre ventrículo izquierdo de los caballos y relación como campeon</w:t>
      </w:r>
      <w:r w:rsidR="001D3299">
        <w:t>e</w:t>
      </w:r>
      <w:r>
        <w:t xml:space="preserve">s del </w:t>
      </w:r>
      <w:proofErr w:type="spellStart"/>
      <w:r>
        <w:t>derby</w:t>
      </w:r>
      <w:proofErr w:type="spellEnd"/>
    </w:p>
    <w:p w14:paraId="5613394D" w14:textId="77777777" w:rsidR="00784417" w:rsidRDefault="00784417" w:rsidP="009069F7">
      <w:pPr>
        <w:pStyle w:val="NoSpacing"/>
        <w:ind w:firstLine="0"/>
      </w:pPr>
    </w:p>
    <w:p w14:paraId="2A926BE8" w14:textId="13DE669C" w:rsidR="009069F7" w:rsidRDefault="00784417" w:rsidP="009069F7">
      <w:pPr>
        <w:pStyle w:val="NoSpacing"/>
        <w:ind w:firstLine="0"/>
      </w:pPr>
      <w:r>
        <w:t>Es importante remarcar que no se hará un análisis de precios, ya que el objetivo es analizar la calidad, región y temporada de la producción; tampoco se entrara en detalles de los procedimientos que utiliza cada vinoteca para añejar o servir cada vino.</w:t>
      </w:r>
    </w:p>
    <w:p w14:paraId="325ACEFA" w14:textId="60C30DDB" w:rsidR="00784417" w:rsidRDefault="00784417" w:rsidP="009069F7">
      <w:pPr>
        <w:pStyle w:val="NoSpacing"/>
        <w:ind w:firstLine="0"/>
      </w:pPr>
    </w:p>
    <w:p w14:paraId="35F77DE0" w14:textId="7ACE0C60" w:rsidR="00784417" w:rsidRDefault="004C2DB2" w:rsidP="004C2DB2">
      <w:pPr>
        <w:pStyle w:val="NoSpacing"/>
        <w:ind w:firstLine="0"/>
      </w:pPr>
      <w:r>
        <w:t xml:space="preserve">[Análisis Exploratorio de datos, valores de medida, cuando se tomaron, cual y que </w:t>
      </w:r>
      <w:proofErr w:type="gramStart"/>
      <w:r>
        <w:t>datos ]</w:t>
      </w:r>
      <w:proofErr w:type="gramEnd"/>
    </w:p>
    <w:p w14:paraId="0C08B785" w14:textId="4DBDC2F9" w:rsidR="004C2DB2" w:rsidRDefault="004C2DB2" w:rsidP="004C2DB2">
      <w:pPr>
        <w:pStyle w:val="NoSpacing"/>
        <w:ind w:firstLine="0"/>
      </w:pPr>
    </w:p>
    <w:p w14:paraId="03EDAD4B" w14:textId="773644BD" w:rsidR="004C2DB2" w:rsidRDefault="004C2DB2" w:rsidP="004C2DB2">
      <w:pPr>
        <w:pStyle w:val="NoSpacing"/>
        <w:ind w:firstLine="0"/>
      </w:pPr>
      <w:r>
        <w:t>Analizar variables, visualización</w:t>
      </w:r>
    </w:p>
    <w:p w14:paraId="77F80B5B" w14:textId="01D89647" w:rsidR="004C2DB2" w:rsidRDefault="004C2DB2" w:rsidP="004C2DB2">
      <w:pPr>
        <w:pStyle w:val="NoSpacing"/>
        <w:ind w:firstLine="0"/>
      </w:pPr>
    </w:p>
    <w:p w14:paraId="6D09CAC7" w14:textId="28ABFDD4" w:rsidR="004C2DB2" w:rsidRDefault="004C2DB2" w:rsidP="004C2DB2">
      <w:pPr>
        <w:pStyle w:val="NoSpacing"/>
        <w:ind w:firstLine="0"/>
      </w:pPr>
      <w:r>
        <w:t>Estadísticas básicas de promedios, cuartiles, histogramas, promedios, rangos</w:t>
      </w:r>
    </w:p>
    <w:p w14:paraId="693575F2" w14:textId="77777777" w:rsidR="004C2DB2" w:rsidRDefault="004C2DB2" w:rsidP="004C2DB2">
      <w:pPr>
        <w:pStyle w:val="NoSpacing"/>
        <w:ind w:firstLine="0"/>
      </w:pPr>
    </w:p>
    <w:p w14:paraId="38F56862" w14:textId="77777777" w:rsidR="004C2DB2" w:rsidRPr="00112C44" w:rsidRDefault="004C2DB2" w:rsidP="004C2DB2">
      <w:pPr>
        <w:pStyle w:val="NoSpacing"/>
        <w:ind w:firstLine="0"/>
      </w:pPr>
    </w:p>
    <w:p w14:paraId="08F026EF" w14:textId="7C018B38" w:rsidR="00761E45" w:rsidRPr="00112C44" w:rsidRDefault="00761E45" w:rsidP="00B16EFD">
      <w:pPr>
        <w:pStyle w:val="NoSpacing"/>
      </w:pPr>
      <w:r w:rsidRPr="00112C44">
        <w:t>[Columnas, tipos de datos utilizables, no utilizables. Correlación con otras bases de datos, temas que no se están viendo, análisis en Python y gráficas generales]</w:t>
      </w:r>
    </w:p>
    <w:p w14:paraId="58DB11EE" w14:textId="7127E14A" w:rsidR="00761E45" w:rsidRPr="00112C44" w:rsidRDefault="00761E45" w:rsidP="00B16EFD">
      <w:pPr>
        <w:pStyle w:val="NoSpacing"/>
      </w:pPr>
      <w:r w:rsidRPr="00112C44">
        <w:t>CONCLUSIONES INICIALES</w:t>
      </w:r>
    </w:p>
    <w:p w14:paraId="21FACF11" w14:textId="5D00C51F" w:rsidR="00761E45" w:rsidRPr="00112C44" w:rsidRDefault="00761E45" w:rsidP="00B16EFD">
      <w:pPr>
        <w:pStyle w:val="NoSpacing"/>
      </w:pPr>
      <w:r w:rsidRPr="00112C44">
        <w:t>[Información general del análisis de la base de datos, conclusiones, que países/regiones mejor vino y en qué años, buscar otras referencias que contrasten/apoyen dicha información]</w:t>
      </w:r>
    </w:p>
    <w:p w14:paraId="01973113" w14:textId="77777777" w:rsidR="00761E45" w:rsidRPr="00112C44" w:rsidRDefault="00761E45" w:rsidP="00CB5461">
      <w:pPr>
        <w:ind w:firstLine="0"/>
        <w:jc w:val="both"/>
        <w:rPr>
          <w:rFonts w:cs="Times New Roman"/>
        </w:rPr>
      </w:pPr>
    </w:p>
    <w:p w14:paraId="6EB43ABE" w14:textId="77777777" w:rsidR="0029718E" w:rsidRPr="00112C44" w:rsidRDefault="0029718E" w:rsidP="00CB5461">
      <w:pPr>
        <w:ind w:firstLine="0"/>
        <w:jc w:val="both"/>
        <w:rPr>
          <w:rFonts w:cs="Times New Roman"/>
        </w:rPr>
      </w:pPr>
    </w:p>
    <w:p w14:paraId="6358689E" w14:textId="77777777" w:rsidR="00CB5461" w:rsidRPr="00112C44" w:rsidRDefault="00CB5461" w:rsidP="00E32D82">
      <w:pPr>
        <w:jc w:val="both"/>
        <w:rPr>
          <w:rFonts w:cs="Times New Roman"/>
        </w:rPr>
      </w:pPr>
    </w:p>
    <w:p w14:paraId="2AB03E9B" w14:textId="2D02E6AE" w:rsidR="00E32D82" w:rsidRPr="00112C44" w:rsidRDefault="00E32D82" w:rsidP="00E32D82">
      <w:pPr>
        <w:jc w:val="both"/>
        <w:rPr>
          <w:rFonts w:cs="Times New Roman"/>
          <w:highlight w:val="cyan"/>
        </w:rPr>
      </w:pPr>
      <w:r w:rsidRPr="00112C44">
        <w:rPr>
          <w:rFonts w:cs="Times New Roman"/>
          <w:highlight w:val="cyan"/>
        </w:rPr>
        <w:t xml:space="preserve">En esta sección debe describir cual es la situación o problema que presenta la organización, firma o negocio en el que está trabajando, las técnicas utilizadas para determinar la situación o problema, jerarquización de las prioridades organizacionales y/o problemas a estudiar justificando porque se requiere su análisis a partir de cifras, situaciones, síntomas, etc. Para presentar estas situaciones puede utilizar técnicas de marco lógico, árbol de problemas, matriz DOFA, espina de pescado, análisis de </w:t>
      </w:r>
      <w:proofErr w:type="spellStart"/>
      <w:r w:rsidRPr="00112C44">
        <w:rPr>
          <w:rFonts w:cs="Times New Roman"/>
          <w:highlight w:val="cyan"/>
        </w:rPr>
        <w:t>pareto</w:t>
      </w:r>
      <w:proofErr w:type="spellEnd"/>
      <w:r w:rsidRPr="00112C44">
        <w:rPr>
          <w:rFonts w:cs="Times New Roman"/>
          <w:highlight w:val="cyan"/>
        </w:rPr>
        <w:t xml:space="preserve">, etc. </w:t>
      </w:r>
    </w:p>
    <w:p w14:paraId="538326A1" w14:textId="2AAD239F" w:rsidR="00096F9D" w:rsidRPr="00112C44" w:rsidRDefault="00E32D82" w:rsidP="00E32D82">
      <w:pPr>
        <w:jc w:val="both"/>
        <w:rPr>
          <w:rFonts w:cs="Times New Roman"/>
          <w:highlight w:val="cyan"/>
        </w:rPr>
      </w:pPr>
      <w:r w:rsidRPr="00112C44">
        <w:rPr>
          <w:rFonts w:cs="Times New Roman"/>
          <w:highlight w:val="cyan"/>
        </w:rPr>
        <w:lastRenderedPageBreak/>
        <w:t xml:space="preserve">Esta sección es clave ya que permite establecer el alcance del proyecto a desarrollar, </w:t>
      </w:r>
      <w:r w:rsidR="002F0965" w:rsidRPr="00112C44">
        <w:rPr>
          <w:rFonts w:cs="Times New Roman"/>
          <w:highlight w:val="cyan"/>
        </w:rPr>
        <w:t xml:space="preserve">las </w:t>
      </w:r>
      <w:r w:rsidRPr="00112C44">
        <w:rPr>
          <w:rFonts w:cs="Times New Roman"/>
          <w:highlight w:val="cyan"/>
        </w:rPr>
        <w:t xml:space="preserve">competencias del estudiante para detectar situaciones y/o problemas que requieren un análisis por parte de la organización y establecer sus causas para poder dar opciones, estrategias y/o soluciones que permitan mejorar la gestión y/o resolver problemas organizacionales.  </w:t>
      </w:r>
    </w:p>
    <w:p w14:paraId="2EBD7702" w14:textId="77777777" w:rsidR="00F86250" w:rsidRPr="00112C44" w:rsidRDefault="00F86250" w:rsidP="00F86250">
      <w:pPr>
        <w:jc w:val="both"/>
        <w:rPr>
          <w:rFonts w:cs="Times New Roman"/>
          <w:b/>
          <w:lang w:eastAsia="es-CO"/>
        </w:rPr>
      </w:pPr>
      <w:r w:rsidRPr="00112C44">
        <w:rPr>
          <w:rFonts w:cs="Times New Roman"/>
          <w:b/>
          <w:highlight w:val="cyan"/>
          <w:lang w:eastAsia="es-CO"/>
        </w:rPr>
        <w:t xml:space="preserve">Para </w:t>
      </w:r>
      <w:proofErr w:type="gramStart"/>
      <w:r w:rsidRPr="00112C44">
        <w:rPr>
          <w:rFonts w:cs="Times New Roman"/>
          <w:b/>
          <w:highlight w:val="cyan"/>
          <w:lang w:eastAsia="es-CO"/>
        </w:rPr>
        <w:t>mayor información</w:t>
      </w:r>
      <w:proofErr w:type="gramEnd"/>
      <w:r w:rsidRPr="00112C44">
        <w:rPr>
          <w:rFonts w:cs="Times New Roman"/>
          <w:b/>
          <w:highlight w:val="cyan"/>
          <w:lang w:eastAsia="es-CO"/>
        </w:rPr>
        <w:t xml:space="preserve"> puede revisar el literal 2.2 de la guía.</w:t>
      </w:r>
    </w:p>
    <w:p w14:paraId="34436956" w14:textId="77777777" w:rsidR="00096F9D" w:rsidRPr="00112C44" w:rsidRDefault="00096F9D" w:rsidP="00E32D82">
      <w:pPr>
        <w:jc w:val="both"/>
        <w:rPr>
          <w:rFonts w:cs="Times New Roman"/>
        </w:rPr>
      </w:pPr>
    </w:p>
    <w:p w14:paraId="192CC709" w14:textId="77777777" w:rsidR="00096F9D" w:rsidRPr="00112C44" w:rsidRDefault="00096F9D" w:rsidP="00E32D82">
      <w:pPr>
        <w:jc w:val="both"/>
        <w:rPr>
          <w:rFonts w:cs="Times New Roman"/>
        </w:rPr>
      </w:pPr>
    </w:p>
    <w:p w14:paraId="65DC5FFC" w14:textId="77777777" w:rsidR="00096F9D" w:rsidRPr="00112C44" w:rsidRDefault="00096F9D" w:rsidP="00E32D82">
      <w:pPr>
        <w:jc w:val="both"/>
        <w:rPr>
          <w:rFonts w:cs="Times New Roman"/>
        </w:rPr>
      </w:pPr>
    </w:p>
    <w:p w14:paraId="525B3DD5" w14:textId="77777777" w:rsidR="00096F9D" w:rsidRPr="00112C44" w:rsidRDefault="00096F9D" w:rsidP="00E32D82">
      <w:pPr>
        <w:jc w:val="both"/>
        <w:rPr>
          <w:rFonts w:cs="Times New Roman"/>
        </w:rPr>
      </w:pPr>
    </w:p>
    <w:p w14:paraId="115FF4D1" w14:textId="77777777" w:rsidR="00096F9D" w:rsidRPr="00112C44" w:rsidRDefault="00096F9D" w:rsidP="00E32D82">
      <w:pPr>
        <w:jc w:val="both"/>
        <w:rPr>
          <w:rFonts w:cs="Times New Roman"/>
        </w:rPr>
      </w:pPr>
    </w:p>
    <w:p w14:paraId="293FA0A3" w14:textId="77777777" w:rsidR="00096F9D" w:rsidRPr="00112C44" w:rsidRDefault="00096F9D" w:rsidP="00E32D82">
      <w:pPr>
        <w:jc w:val="both"/>
        <w:rPr>
          <w:rFonts w:cs="Times New Roman"/>
        </w:rPr>
      </w:pPr>
    </w:p>
    <w:p w14:paraId="0902553A" w14:textId="77777777" w:rsidR="00096F9D" w:rsidRPr="00112C44" w:rsidRDefault="00096F9D" w:rsidP="00E32D82">
      <w:pPr>
        <w:jc w:val="both"/>
        <w:rPr>
          <w:rFonts w:cs="Times New Roman"/>
        </w:rPr>
      </w:pPr>
    </w:p>
    <w:p w14:paraId="398C348A" w14:textId="77777777" w:rsidR="00096F9D" w:rsidRPr="00112C44" w:rsidRDefault="00096F9D" w:rsidP="00E32D82">
      <w:pPr>
        <w:jc w:val="both"/>
        <w:rPr>
          <w:rFonts w:cs="Times New Roman"/>
        </w:rPr>
      </w:pPr>
    </w:p>
    <w:p w14:paraId="52C85AE3" w14:textId="77777777" w:rsidR="00096F9D" w:rsidRPr="00112C44" w:rsidRDefault="00096F9D" w:rsidP="00E32D82">
      <w:pPr>
        <w:jc w:val="both"/>
        <w:rPr>
          <w:rFonts w:cs="Times New Roman"/>
        </w:rPr>
      </w:pPr>
    </w:p>
    <w:p w14:paraId="465E7E93" w14:textId="696DCC4C" w:rsidR="00E32D82" w:rsidRPr="00112C44" w:rsidRDefault="00E32D82" w:rsidP="00E32D82">
      <w:pPr>
        <w:jc w:val="both"/>
        <w:rPr>
          <w:rFonts w:cs="Times New Roman"/>
        </w:rPr>
      </w:pPr>
      <w:r w:rsidRPr="00112C44">
        <w:rPr>
          <w:rFonts w:cs="Times New Roman"/>
        </w:rPr>
        <w:t xml:space="preserve"> </w:t>
      </w:r>
    </w:p>
    <w:p w14:paraId="352F5B2D" w14:textId="20424E37" w:rsidR="00940E43" w:rsidRPr="00112C44" w:rsidRDefault="00940E43" w:rsidP="00940E43">
      <w:pPr>
        <w:pStyle w:val="Heading1"/>
        <w:rPr>
          <w:rFonts w:cs="Times New Roman"/>
          <w:lang w:val="es-ES"/>
        </w:rPr>
      </w:pPr>
      <w:bookmarkStart w:id="52" w:name="_Toc56362564"/>
      <w:r w:rsidRPr="00112C44">
        <w:rPr>
          <w:rFonts w:cs="Times New Roman"/>
          <w:lang w:val="es-ES"/>
        </w:rPr>
        <w:t>Descripción de las alternativas, estrategias y/o acciones que se toman en el análisis del estudio de caso y/o solución a la problemática empresarial</w:t>
      </w:r>
      <w:bookmarkEnd w:id="52"/>
    </w:p>
    <w:p w14:paraId="1A8E506F" w14:textId="4BF00D1B" w:rsidR="00761E45" w:rsidRDefault="00761E45" w:rsidP="00761E45">
      <w:pPr>
        <w:rPr>
          <w:rFonts w:cs="Times New Roman"/>
          <w:lang w:val="es-ES" w:eastAsia="es-CO"/>
        </w:rPr>
      </w:pPr>
      <w:r w:rsidRPr="00112C44">
        <w:rPr>
          <w:rFonts w:cs="Times New Roman"/>
          <w:lang w:val="es-ES" w:eastAsia="es-CO"/>
        </w:rPr>
        <w:t>Alternativas… Estrategias…</w:t>
      </w:r>
    </w:p>
    <w:p w14:paraId="2FB976CC" w14:textId="5ED2F766" w:rsidR="005D7804" w:rsidRPr="00112C44" w:rsidRDefault="005D7804" w:rsidP="00761E45">
      <w:pPr>
        <w:rPr>
          <w:rFonts w:cs="Times New Roman"/>
          <w:lang w:val="es-ES" w:eastAsia="es-CO"/>
        </w:rPr>
      </w:pPr>
      <w:r>
        <w:rPr>
          <w:rFonts w:cs="Times New Roman"/>
          <w:lang w:val="es-ES" w:eastAsia="es-CO"/>
        </w:rPr>
        <w:t>Estrategia → Pasos para llegar al objetivo</w:t>
      </w:r>
    </w:p>
    <w:p w14:paraId="1BDEEFE1" w14:textId="5E2D618C" w:rsidR="00761E45" w:rsidRPr="00112C44" w:rsidRDefault="00761E45" w:rsidP="00761E45">
      <w:pPr>
        <w:rPr>
          <w:rFonts w:cs="Times New Roman"/>
          <w:lang w:val="es-ES" w:eastAsia="es-CO"/>
        </w:rPr>
      </w:pPr>
      <w:r w:rsidRPr="00112C44">
        <w:rPr>
          <w:rFonts w:cs="Times New Roman"/>
          <w:lang w:val="es-ES" w:eastAsia="es-CO"/>
        </w:rPr>
        <w:t>[Análisis de correlación con Clima u otras variables]</w:t>
      </w:r>
    </w:p>
    <w:p w14:paraId="0E041FDD" w14:textId="3AEECD0E" w:rsidR="00761E45" w:rsidRPr="00112C44" w:rsidRDefault="00761E45" w:rsidP="00761E45">
      <w:pPr>
        <w:rPr>
          <w:rFonts w:cs="Times New Roman"/>
          <w:lang w:val="es-ES" w:eastAsia="es-CO"/>
        </w:rPr>
      </w:pPr>
      <w:r w:rsidRPr="00112C44">
        <w:rPr>
          <w:rFonts w:cs="Times New Roman"/>
          <w:lang w:val="es-ES" w:eastAsia="es-CO"/>
        </w:rPr>
        <w:lastRenderedPageBreak/>
        <w:t>[Otras fuentes de información u otras bases de datos, información de concursos y premios a nivel regional/mundial</w:t>
      </w:r>
      <w:r w:rsidR="003B4B78" w:rsidRPr="00112C44">
        <w:rPr>
          <w:rFonts w:cs="Times New Roman"/>
          <w:lang w:val="es-ES" w:eastAsia="es-CO"/>
        </w:rPr>
        <w:t>]</w:t>
      </w:r>
    </w:p>
    <w:p w14:paraId="763D58AA" w14:textId="65F2D684" w:rsidR="003B4B78" w:rsidRPr="00112C44" w:rsidRDefault="003B4B78" w:rsidP="00761E45">
      <w:pPr>
        <w:rPr>
          <w:rFonts w:cs="Times New Roman"/>
          <w:lang w:val="es-ES" w:eastAsia="es-CO"/>
        </w:rPr>
      </w:pPr>
      <w:r w:rsidRPr="00112C44">
        <w:rPr>
          <w:rFonts w:cs="Times New Roman"/>
          <w:lang w:val="es-ES" w:eastAsia="es-CO"/>
        </w:rPr>
        <w:t>[Que hacer con la información, caso de ejemplo de proyecciones climáticas 2021 y esto como podría ayudar a tomar decisiones de inversión]</w:t>
      </w:r>
    </w:p>
    <w:p w14:paraId="301C822F" w14:textId="4879A332" w:rsidR="003B4B78" w:rsidRPr="00112C44" w:rsidRDefault="003B4B78" w:rsidP="00761E45">
      <w:pPr>
        <w:rPr>
          <w:rFonts w:cs="Times New Roman"/>
          <w:lang w:val="es-ES" w:eastAsia="es-CO"/>
        </w:rPr>
      </w:pPr>
      <w:r w:rsidRPr="00112C44">
        <w:rPr>
          <w:rFonts w:cs="Times New Roman"/>
          <w:lang w:val="es-ES" w:eastAsia="es-CO"/>
        </w:rPr>
        <w:t xml:space="preserve">[Que otro tipo de decisiones se podrían tomar? </w:t>
      </w:r>
      <w:r w:rsidR="00190D9B" w:rsidRPr="00112C44">
        <w:rPr>
          <w:rFonts w:cs="Times New Roman"/>
          <w:lang w:val="es-ES" w:eastAsia="es-CO"/>
        </w:rPr>
        <w:t>¿Se podría extrapolar a otro tipo de cultivos?</w:t>
      </w:r>
      <w:r w:rsidRPr="00112C44">
        <w:rPr>
          <w:rFonts w:cs="Times New Roman"/>
          <w:lang w:val="es-ES" w:eastAsia="es-CO"/>
        </w:rPr>
        <w:t>]</w:t>
      </w:r>
    </w:p>
    <w:p w14:paraId="37E2E62B" w14:textId="77777777" w:rsidR="00BA3C3B" w:rsidRPr="00112C44" w:rsidRDefault="00940E43" w:rsidP="00940E43">
      <w:pPr>
        <w:jc w:val="both"/>
        <w:rPr>
          <w:rFonts w:cs="Times New Roman"/>
          <w:highlight w:val="cyan"/>
          <w:lang w:eastAsia="es-CO"/>
        </w:rPr>
      </w:pPr>
      <w:r w:rsidRPr="00112C44">
        <w:rPr>
          <w:rFonts w:cs="Times New Roman"/>
          <w:highlight w:val="cyan"/>
          <w:lang w:eastAsia="es-CO"/>
        </w:rPr>
        <w:t>Esta sección permite establecer a partir de</w:t>
      </w:r>
      <w:r w:rsidR="00BA3C3B" w:rsidRPr="00112C44">
        <w:rPr>
          <w:rFonts w:cs="Times New Roman"/>
          <w:highlight w:val="cyan"/>
          <w:lang w:eastAsia="es-CO"/>
        </w:rPr>
        <w:t xml:space="preserve"> </w:t>
      </w:r>
      <w:r w:rsidRPr="00112C44">
        <w:rPr>
          <w:rFonts w:cs="Times New Roman"/>
          <w:highlight w:val="cyan"/>
          <w:lang w:eastAsia="es-CO"/>
        </w:rPr>
        <w:t>l</w:t>
      </w:r>
      <w:r w:rsidR="00BA3C3B" w:rsidRPr="00112C44">
        <w:rPr>
          <w:rFonts w:cs="Times New Roman"/>
          <w:highlight w:val="cyan"/>
          <w:lang w:eastAsia="es-CO"/>
        </w:rPr>
        <w:t>o</w:t>
      </w:r>
      <w:r w:rsidRPr="00112C44">
        <w:rPr>
          <w:rFonts w:cs="Times New Roman"/>
          <w:highlight w:val="cyan"/>
          <w:lang w:eastAsia="es-CO"/>
        </w:rPr>
        <w:t xml:space="preserve"> descrito en las secciones anteriores como el estudiante a partir de las competencias adquiridas en su maestría ofrece descripciones, alternativas y/o estrategias en el caso de estudio y/o solución a la problemática empresar</w:t>
      </w:r>
      <w:r w:rsidR="00BA3C3B" w:rsidRPr="00112C44">
        <w:rPr>
          <w:rFonts w:cs="Times New Roman"/>
          <w:highlight w:val="cyan"/>
          <w:lang w:eastAsia="es-CO"/>
        </w:rPr>
        <w:t xml:space="preserve">ial. </w:t>
      </w:r>
    </w:p>
    <w:p w14:paraId="676F84C1" w14:textId="7D035D09" w:rsidR="00BA3C3B" w:rsidRPr="00112C44" w:rsidRDefault="00BA3C3B" w:rsidP="00940E43">
      <w:pPr>
        <w:jc w:val="both"/>
        <w:rPr>
          <w:rFonts w:cs="Times New Roman"/>
          <w:highlight w:val="cyan"/>
          <w:lang w:eastAsia="es-CO"/>
        </w:rPr>
      </w:pPr>
      <w:r w:rsidRPr="00112C44">
        <w:rPr>
          <w:rFonts w:cs="Times New Roman"/>
          <w:highlight w:val="cyan"/>
          <w:lang w:eastAsia="es-CO"/>
        </w:rPr>
        <w:t xml:space="preserve">Para ello debe describir </w:t>
      </w:r>
      <w:r w:rsidR="00940E43" w:rsidRPr="00112C44">
        <w:rPr>
          <w:rFonts w:cs="Times New Roman"/>
          <w:highlight w:val="cyan"/>
          <w:lang w:eastAsia="es-CO"/>
        </w:rPr>
        <w:t>cómo llega a estas alternativas o soluciones</w:t>
      </w:r>
      <w:r w:rsidRPr="00112C44">
        <w:rPr>
          <w:rFonts w:cs="Times New Roman"/>
          <w:highlight w:val="cyan"/>
          <w:lang w:eastAsia="es-CO"/>
        </w:rPr>
        <w:t>, en cuanto a las oportunidades que ofrecen, sus fortalezas, beneficios, limitantes, restricciones, requerimientos,</w:t>
      </w:r>
      <w:r w:rsidR="002B01DB" w:rsidRPr="00112C44">
        <w:rPr>
          <w:rFonts w:cs="Times New Roman"/>
          <w:highlight w:val="cyan"/>
          <w:lang w:eastAsia="es-CO"/>
        </w:rPr>
        <w:t xml:space="preserve"> costos,</w:t>
      </w:r>
      <w:r w:rsidRPr="00112C44">
        <w:rPr>
          <w:rFonts w:cs="Times New Roman"/>
          <w:highlight w:val="cyan"/>
          <w:lang w:eastAsia="es-CO"/>
        </w:rPr>
        <w:t xml:space="preserve"> entre otros. </w:t>
      </w:r>
    </w:p>
    <w:p w14:paraId="71CF2355" w14:textId="45BB88B4" w:rsidR="00940E43" w:rsidRPr="00112C44" w:rsidRDefault="00BA3C3B" w:rsidP="00940E43">
      <w:pPr>
        <w:jc w:val="both"/>
        <w:rPr>
          <w:rFonts w:cs="Times New Roman"/>
          <w:highlight w:val="cyan"/>
          <w:lang w:eastAsia="es-CO"/>
        </w:rPr>
      </w:pPr>
      <w:r w:rsidRPr="00112C44">
        <w:rPr>
          <w:rFonts w:cs="Times New Roman"/>
          <w:highlight w:val="cyan"/>
          <w:lang w:eastAsia="es-CO"/>
        </w:rPr>
        <w:t>Se busca explicar en detalle</w:t>
      </w:r>
      <w:r w:rsidR="00940E43" w:rsidRPr="00112C44">
        <w:rPr>
          <w:rFonts w:cs="Times New Roman"/>
          <w:highlight w:val="cyan"/>
          <w:lang w:eastAsia="es-CO"/>
        </w:rPr>
        <w:t xml:space="preserve"> </w:t>
      </w:r>
      <w:r w:rsidRPr="00112C44">
        <w:rPr>
          <w:rFonts w:cs="Times New Roman"/>
          <w:highlight w:val="cyan"/>
          <w:lang w:eastAsia="es-CO"/>
        </w:rPr>
        <w:t xml:space="preserve">los </w:t>
      </w:r>
      <w:r w:rsidR="00940E43" w:rsidRPr="00112C44">
        <w:rPr>
          <w:rFonts w:cs="Times New Roman"/>
          <w:highlight w:val="cyan"/>
          <w:lang w:eastAsia="es-CO"/>
        </w:rPr>
        <w:t>métodos o herramientas</w:t>
      </w:r>
      <w:r w:rsidRPr="00112C44">
        <w:rPr>
          <w:rFonts w:cs="Times New Roman"/>
          <w:highlight w:val="cyan"/>
          <w:lang w:eastAsia="es-CO"/>
        </w:rPr>
        <w:t xml:space="preserve"> utilizadas y las </w:t>
      </w:r>
      <w:r w:rsidR="00940E43" w:rsidRPr="00112C44">
        <w:rPr>
          <w:rFonts w:cs="Times New Roman"/>
          <w:highlight w:val="cyan"/>
          <w:lang w:eastAsia="es-CO"/>
        </w:rPr>
        <w:t xml:space="preserve">estrategias </w:t>
      </w:r>
      <w:r w:rsidRPr="00112C44">
        <w:rPr>
          <w:rFonts w:cs="Times New Roman"/>
          <w:highlight w:val="cyan"/>
          <w:lang w:eastAsia="es-CO"/>
        </w:rPr>
        <w:t>propuestas a la organización, al igual definir c</w:t>
      </w:r>
      <w:r w:rsidR="00940E43" w:rsidRPr="00112C44">
        <w:rPr>
          <w:rFonts w:cs="Times New Roman"/>
          <w:highlight w:val="cyan"/>
          <w:lang w:eastAsia="es-CO"/>
        </w:rPr>
        <w:t xml:space="preserve">ómo se priorizan para definir cuales se aplican </w:t>
      </w:r>
      <w:r w:rsidRPr="00112C44">
        <w:rPr>
          <w:rFonts w:cs="Times New Roman"/>
          <w:highlight w:val="cyan"/>
          <w:lang w:eastAsia="es-CO"/>
        </w:rPr>
        <w:t>o</w:t>
      </w:r>
      <w:r w:rsidR="00940E43" w:rsidRPr="00112C44">
        <w:rPr>
          <w:rFonts w:cs="Times New Roman"/>
          <w:highlight w:val="cyan"/>
          <w:lang w:eastAsia="es-CO"/>
        </w:rPr>
        <w:t xml:space="preserve"> no</w:t>
      </w:r>
      <w:r w:rsidRPr="00112C44">
        <w:rPr>
          <w:rFonts w:cs="Times New Roman"/>
          <w:highlight w:val="cyan"/>
          <w:lang w:eastAsia="es-CO"/>
        </w:rPr>
        <w:t xml:space="preserve"> </w:t>
      </w:r>
      <w:r w:rsidR="00940E43" w:rsidRPr="00112C44">
        <w:rPr>
          <w:rFonts w:cs="Times New Roman"/>
          <w:highlight w:val="cyan"/>
          <w:lang w:eastAsia="es-CO"/>
        </w:rPr>
        <w:t>analizando</w:t>
      </w:r>
      <w:r w:rsidRPr="00112C44">
        <w:rPr>
          <w:rFonts w:cs="Times New Roman"/>
          <w:highlight w:val="cyan"/>
          <w:lang w:eastAsia="es-CO"/>
        </w:rPr>
        <w:t xml:space="preserve"> el </w:t>
      </w:r>
      <w:r w:rsidR="00940E43" w:rsidRPr="00112C44">
        <w:rPr>
          <w:rFonts w:cs="Times New Roman"/>
          <w:highlight w:val="cyan"/>
          <w:lang w:eastAsia="es-CO"/>
        </w:rPr>
        <w:t xml:space="preserve">por qué </w:t>
      </w:r>
      <w:r w:rsidRPr="00112C44">
        <w:rPr>
          <w:rFonts w:cs="Times New Roman"/>
          <w:highlight w:val="cyan"/>
          <w:lang w:eastAsia="es-CO"/>
        </w:rPr>
        <w:t>se aplican, y cómo se apoyan</w:t>
      </w:r>
      <w:r w:rsidR="00940E43" w:rsidRPr="00112C44">
        <w:rPr>
          <w:rFonts w:cs="Times New Roman"/>
          <w:highlight w:val="cyan"/>
          <w:lang w:eastAsia="es-CO"/>
        </w:rPr>
        <w:t xml:space="preserve"> en los conceptos y teorías de </w:t>
      </w:r>
      <w:r w:rsidRPr="00112C44">
        <w:rPr>
          <w:rFonts w:cs="Times New Roman"/>
          <w:highlight w:val="cyan"/>
          <w:lang w:eastAsia="es-CO"/>
        </w:rPr>
        <w:t xml:space="preserve">la </w:t>
      </w:r>
      <w:r w:rsidR="00940E43" w:rsidRPr="00112C44">
        <w:rPr>
          <w:rFonts w:cs="Times New Roman"/>
          <w:highlight w:val="cyan"/>
          <w:lang w:eastAsia="es-CO"/>
        </w:rPr>
        <w:t xml:space="preserve">administración, </w:t>
      </w:r>
      <w:r w:rsidRPr="00112C44">
        <w:rPr>
          <w:rFonts w:cs="Times New Roman"/>
          <w:highlight w:val="cyan"/>
          <w:lang w:eastAsia="es-CO"/>
        </w:rPr>
        <w:t xml:space="preserve">los </w:t>
      </w:r>
      <w:r w:rsidR="00940E43" w:rsidRPr="00112C44">
        <w:rPr>
          <w:rFonts w:cs="Times New Roman"/>
          <w:highlight w:val="cyan"/>
          <w:lang w:eastAsia="es-CO"/>
        </w:rPr>
        <w:t xml:space="preserve">negocios, </w:t>
      </w:r>
      <w:r w:rsidRPr="00112C44">
        <w:rPr>
          <w:rFonts w:cs="Times New Roman"/>
          <w:highlight w:val="cyan"/>
          <w:lang w:eastAsia="es-CO"/>
        </w:rPr>
        <w:t xml:space="preserve">el </w:t>
      </w:r>
      <w:r w:rsidR="00940E43" w:rsidRPr="00112C44">
        <w:rPr>
          <w:rFonts w:cs="Times New Roman"/>
          <w:highlight w:val="cyan"/>
          <w:lang w:eastAsia="es-CO"/>
        </w:rPr>
        <w:t xml:space="preserve">marketing, </w:t>
      </w:r>
      <w:proofErr w:type="spellStart"/>
      <w:r w:rsidR="00940E43" w:rsidRPr="00112C44">
        <w:rPr>
          <w:rFonts w:cs="Times New Roman"/>
          <w:highlight w:val="cyan"/>
          <w:lang w:eastAsia="es-CO"/>
        </w:rPr>
        <w:t>etc</w:t>
      </w:r>
      <w:proofErr w:type="spellEnd"/>
      <w:r w:rsidR="002B01DB" w:rsidRPr="00112C44">
        <w:rPr>
          <w:rFonts w:cs="Times New Roman"/>
          <w:highlight w:val="cyan"/>
          <w:lang w:eastAsia="es-CO"/>
        </w:rPr>
        <w:t xml:space="preserve"> que fueron vistos durante la maestría</w:t>
      </w:r>
      <w:r w:rsidR="00940E43" w:rsidRPr="00112C44">
        <w:rPr>
          <w:rFonts w:cs="Times New Roman"/>
          <w:highlight w:val="cyan"/>
          <w:lang w:eastAsia="es-CO"/>
        </w:rPr>
        <w:t>.</w:t>
      </w:r>
    </w:p>
    <w:p w14:paraId="7C58A4D9" w14:textId="77777777" w:rsidR="00F86250" w:rsidRPr="00112C44" w:rsidRDefault="00F86250" w:rsidP="00F86250">
      <w:pPr>
        <w:jc w:val="both"/>
        <w:rPr>
          <w:rFonts w:cs="Times New Roman"/>
          <w:b/>
          <w:lang w:eastAsia="es-CO"/>
        </w:rPr>
      </w:pPr>
      <w:r w:rsidRPr="00112C44">
        <w:rPr>
          <w:rFonts w:cs="Times New Roman"/>
          <w:b/>
          <w:highlight w:val="cyan"/>
          <w:lang w:eastAsia="es-CO"/>
        </w:rPr>
        <w:t xml:space="preserve">Para </w:t>
      </w:r>
      <w:proofErr w:type="gramStart"/>
      <w:r w:rsidRPr="00112C44">
        <w:rPr>
          <w:rFonts w:cs="Times New Roman"/>
          <w:b/>
          <w:highlight w:val="cyan"/>
          <w:lang w:eastAsia="es-CO"/>
        </w:rPr>
        <w:t>mayor información</w:t>
      </w:r>
      <w:proofErr w:type="gramEnd"/>
      <w:r w:rsidRPr="00112C44">
        <w:rPr>
          <w:rFonts w:cs="Times New Roman"/>
          <w:b/>
          <w:highlight w:val="cyan"/>
          <w:lang w:eastAsia="es-CO"/>
        </w:rPr>
        <w:t xml:space="preserve"> puede revisar el literal 2.3 de la guía.</w:t>
      </w:r>
    </w:p>
    <w:p w14:paraId="3765E681" w14:textId="25345E91" w:rsidR="00776E45" w:rsidRPr="00112C44" w:rsidRDefault="00776E45" w:rsidP="00940E43">
      <w:pPr>
        <w:pStyle w:val="Heading1"/>
        <w:numPr>
          <w:ilvl w:val="0"/>
          <w:numId w:val="0"/>
        </w:numPr>
        <w:jc w:val="left"/>
        <w:rPr>
          <w:rFonts w:cs="Times New Roman"/>
        </w:rPr>
      </w:pPr>
    </w:p>
    <w:p w14:paraId="5B48A7A5" w14:textId="77777777" w:rsidR="00776E45" w:rsidRPr="00112C44" w:rsidRDefault="00776E45" w:rsidP="00776E45">
      <w:pPr>
        <w:rPr>
          <w:rFonts w:cs="Times New Roman"/>
          <w:lang w:eastAsia="es-CO"/>
        </w:rPr>
      </w:pPr>
    </w:p>
    <w:p w14:paraId="0D545B68" w14:textId="77777777" w:rsidR="00776E45" w:rsidRPr="00112C44" w:rsidRDefault="00776E45" w:rsidP="00776E45">
      <w:pPr>
        <w:rPr>
          <w:rFonts w:cs="Times New Roman"/>
          <w:lang w:eastAsia="es-CO"/>
        </w:rPr>
      </w:pPr>
    </w:p>
    <w:p w14:paraId="78435EEC" w14:textId="77777777" w:rsidR="00776E45" w:rsidRPr="00112C44" w:rsidRDefault="00776E45" w:rsidP="00776E45">
      <w:pPr>
        <w:rPr>
          <w:rFonts w:cs="Times New Roman"/>
          <w:lang w:eastAsia="es-CO"/>
        </w:rPr>
      </w:pPr>
    </w:p>
    <w:p w14:paraId="4B9D8223" w14:textId="77777777" w:rsidR="00776E45" w:rsidRPr="00112C44" w:rsidRDefault="00776E45" w:rsidP="00776E45">
      <w:pPr>
        <w:rPr>
          <w:rFonts w:cs="Times New Roman"/>
          <w:lang w:eastAsia="es-CO"/>
        </w:rPr>
      </w:pPr>
    </w:p>
    <w:p w14:paraId="74966309" w14:textId="77777777" w:rsidR="00776E45" w:rsidRPr="00112C44" w:rsidRDefault="00776E45" w:rsidP="00776E45">
      <w:pPr>
        <w:rPr>
          <w:rFonts w:cs="Times New Roman"/>
          <w:lang w:eastAsia="es-CO"/>
        </w:rPr>
      </w:pPr>
    </w:p>
    <w:p w14:paraId="486246CE" w14:textId="77777777" w:rsidR="00776E45" w:rsidRPr="00112C44" w:rsidRDefault="00776E45" w:rsidP="00776E45">
      <w:pPr>
        <w:rPr>
          <w:rFonts w:cs="Times New Roman"/>
          <w:lang w:eastAsia="es-CO"/>
        </w:rPr>
      </w:pPr>
    </w:p>
    <w:p w14:paraId="22A9329A" w14:textId="490B2A3F" w:rsidR="00190D9B" w:rsidRPr="00112C44" w:rsidRDefault="00190D9B" w:rsidP="00190D9B">
      <w:pPr>
        <w:pStyle w:val="Heading1"/>
        <w:rPr>
          <w:rFonts w:cs="Times New Roman"/>
          <w:lang w:val="es-ES"/>
        </w:rPr>
      </w:pPr>
      <w:bookmarkStart w:id="53" w:name="_Toc56362565"/>
      <w:r w:rsidRPr="00112C44">
        <w:rPr>
          <w:rFonts w:cs="Times New Roman"/>
          <w:lang w:val="es-ES"/>
        </w:rPr>
        <w:lastRenderedPageBreak/>
        <w:t>Desarrollo del análisis de datos del estudio del caso</w:t>
      </w:r>
      <w:bookmarkEnd w:id="53"/>
    </w:p>
    <w:p w14:paraId="34E08E62" w14:textId="25C32390" w:rsidR="00190D9B" w:rsidRPr="00112C44" w:rsidRDefault="00190D9B" w:rsidP="00190D9B">
      <w:pPr>
        <w:rPr>
          <w:rFonts w:cs="Times New Roman"/>
          <w:lang w:val="es-ES" w:eastAsia="es-CO"/>
        </w:rPr>
      </w:pPr>
    </w:p>
    <w:p w14:paraId="4A381C9C" w14:textId="541828AA" w:rsidR="00190D9B" w:rsidRPr="00112C44" w:rsidRDefault="00190D9B" w:rsidP="00190D9B">
      <w:pPr>
        <w:rPr>
          <w:rFonts w:cs="Times New Roman"/>
          <w:lang w:val="es-ES" w:eastAsia="es-CO"/>
        </w:rPr>
      </w:pPr>
      <w:r w:rsidRPr="00112C44">
        <w:rPr>
          <w:rFonts w:cs="Times New Roman"/>
          <w:lang w:val="es-ES" w:eastAsia="es-CO"/>
        </w:rPr>
        <w:t>[Explicar base de datos, en detalle, cada columna, y describir si es cuantificable o descriptivo, rangos, valores, que tipo es un valor alto o bajo, correlación, etc.]</w:t>
      </w:r>
    </w:p>
    <w:p w14:paraId="3DDCD2FB" w14:textId="27462521" w:rsidR="00190D9B" w:rsidRPr="00112C44" w:rsidRDefault="00190D9B" w:rsidP="00190D9B">
      <w:pPr>
        <w:rPr>
          <w:rFonts w:cs="Times New Roman"/>
          <w:lang w:val="es-ES" w:eastAsia="es-CO"/>
        </w:rPr>
      </w:pPr>
      <w:r w:rsidRPr="00112C44">
        <w:rPr>
          <w:rFonts w:cs="Times New Roman"/>
          <w:lang w:val="es-ES" w:eastAsia="es-CO"/>
        </w:rPr>
        <w:t xml:space="preserve">[Descripción del primer desglose, obtención de datos en Python, información </w:t>
      </w:r>
      <w:proofErr w:type="spellStart"/>
      <w:r w:rsidRPr="00112C44">
        <w:rPr>
          <w:rFonts w:cs="Times New Roman"/>
          <w:lang w:val="es-ES" w:eastAsia="es-CO"/>
        </w:rPr>
        <w:t>estadísitica</w:t>
      </w:r>
      <w:proofErr w:type="spellEnd"/>
      <w:r w:rsidRPr="00112C44">
        <w:rPr>
          <w:rFonts w:cs="Times New Roman"/>
          <w:lang w:val="es-ES" w:eastAsia="es-CO"/>
        </w:rPr>
        <w:t>]</w:t>
      </w:r>
    </w:p>
    <w:p w14:paraId="7D433475" w14:textId="77777777" w:rsidR="00776E45" w:rsidRPr="00112C44" w:rsidRDefault="00776E45" w:rsidP="00776E45">
      <w:pPr>
        <w:rPr>
          <w:rFonts w:cs="Times New Roman"/>
          <w:lang w:val="es-ES" w:eastAsia="es-CO"/>
        </w:rPr>
      </w:pPr>
    </w:p>
    <w:p w14:paraId="164074BA" w14:textId="77777777" w:rsidR="00776E45" w:rsidRPr="00112C44" w:rsidRDefault="00776E45" w:rsidP="00776E45">
      <w:pPr>
        <w:rPr>
          <w:rFonts w:cs="Times New Roman"/>
          <w:lang w:eastAsia="es-CO"/>
        </w:rPr>
      </w:pPr>
    </w:p>
    <w:p w14:paraId="41CABFBD" w14:textId="77777777" w:rsidR="00776E45" w:rsidRPr="00112C44" w:rsidRDefault="00776E45" w:rsidP="00776E45">
      <w:pPr>
        <w:rPr>
          <w:rFonts w:cs="Times New Roman"/>
          <w:lang w:eastAsia="es-CO"/>
        </w:rPr>
      </w:pPr>
    </w:p>
    <w:p w14:paraId="49356C28" w14:textId="77777777" w:rsidR="00F86250" w:rsidRPr="00112C44" w:rsidRDefault="00F86250" w:rsidP="00F86250">
      <w:pPr>
        <w:pStyle w:val="Heading1"/>
        <w:rPr>
          <w:rFonts w:cs="Times New Roman"/>
          <w:lang w:val="es-ES"/>
        </w:rPr>
      </w:pPr>
      <w:bookmarkStart w:id="54" w:name="_Toc56362566"/>
      <w:bookmarkEnd w:id="48"/>
      <w:bookmarkEnd w:id="49"/>
      <w:r w:rsidRPr="00112C44">
        <w:rPr>
          <w:rFonts w:cs="Times New Roman"/>
          <w:lang w:val="es-ES"/>
        </w:rPr>
        <w:t>Plan y recomendaciones de implementación y aplicación</w:t>
      </w:r>
      <w:bookmarkEnd w:id="54"/>
      <w:r w:rsidRPr="00112C44">
        <w:rPr>
          <w:rFonts w:cs="Times New Roman"/>
          <w:lang w:val="es-ES"/>
        </w:rPr>
        <w:t xml:space="preserve"> </w:t>
      </w:r>
    </w:p>
    <w:p w14:paraId="21831F63" w14:textId="77777777" w:rsidR="00F86250" w:rsidRPr="00112C44" w:rsidRDefault="00F86250" w:rsidP="00F86250">
      <w:pPr>
        <w:jc w:val="both"/>
        <w:rPr>
          <w:rFonts w:cs="Times New Roman"/>
          <w:highlight w:val="cyan"/>
          <w:lang w:val="es-ES" w:eastAsia="es-CO"/>
        </w:rPr>
      </w:pPr>
      <w:r w:rsidRPr="00112C44">
        <w:rPr>
          <w:rFonts w:cs="Times New Roman"/>
          <w:highlight w:val="cyan"/>
          <w:lang w:val="es-ES" w:eastAsia="es-CO"/>
        </w:rPr>
        <w:t xml:space="preserve">En esta sección se debe describir las recomendaciones y el plan de implementación respondiendo preguntas de qué, quien, como, cuando, porque, para que, etc. Es importante que se incluyan temas presupuestales, análisis costo beneficio, riesgos por no implementar estas acciones, capacidad de implementación, restricciones que se puedan presentar, análisis de impacto potenciales, plan de ruta, entre otros. </w:t>
      </w:r>
    </w:p>
    <w:p w14:paraId="3E57DF2C" w14:textId="2BA9357C" w:rsidR="00F86250" w:rsidRPr="00112C44" w:rsidRDefault="00F86250" w:rsidP="00F86250">
      <w:pPr>
        <w:jc w:val="both"/>
        <w:rPr>
          <w:rFonts w:cs="Times New Roman"/>
          <w:highlight w:val="cyan"/>
          <w:lang w:val="es-ES" w:eastAsia="es-CO"/>
        </w:rPr>
      </w:pPr>
      <w:r w:rsidRPr="00112C44">
        <w:rPr>
          <w:rFonts w:cs="Times New Roman"/>
          <w:highlight w:val="cyan"/>
          <w:lang w:val="es-ES" w:eastAsia="es-CO"/>
        </w:rPr>
        <w:t>Esta sección permite analizar las competencias del estudiante en la potencial ejecución de las opciones planteadas, si realmente estas son viables en l</w:t>
      </w:r>
      <w:r w:rsidR="006C46C8" w:rsidRPr="00112C44">
        <w:rPr>
          <w:rFonts w:cs="Times New Roman"/>
          <w:highlight w:val="cyan"/>
          <w:lang w:val="es-ES" w:eastAsia="es-CO"/>
        </w:rPr>
        <w:t>a organización, los beneficios,</w:t>
      </w:r>
      <w:r w:rsidRPr="00112C44">
        <w:rPr>
          <w:rFonts w:cs="Times New Roman"/>
          <w:highlight w:val="cyan"/>
          <w:lang w:val="es-ES" w:eastAsia="es-CO"/>
        </w:rPr>
        <w:t xml:space="preserve"> posibles riesgos y restricciones que se pueden </w:t>
      </w:r>
      <w:r w:rsidR="006C46C8" w:rsidRPr="00112C44">
        <w:rPr>
          <w:rFonts w:cs="Times New Roman"/>
          <w:highlight w:val="cyan"/>
          <w:lang w:val="es-ES" w:eastAsia="es-CO"/>
        </w:rPr>
        <w:t>presentar</w:t>
      </w:r>
      <w:r w:rsidRPr="00112C44">
        <w:rPr>
          <w:rFonts w:cs="Times New Roman"/>
          <w:highlight w:val="cyan"/>
          <w:lang w:val="es-ES" w:eastAsia="es-CO"/>
        </w:rPr>
        <w:t xml:space="preserve">. </w:t>
      </w:r>
    </w:p>
    <w:p w14:paraId="4C197C64" w14:textId="0E4AF196" w:rsidR="00E713CD" w:rsidRDefault="00F86250" w:rsidP="00F86250">
      <w:pPr>
        <w:jc w:val="both"/>
        <w:rPr>
          <w:rFonts w:cs="Times New Roman"/>
          <w:b/>
          <w:highlight w:val="cyan"/>
          <w:lang w:eastAsia="es-CO"/>
        </w:rPr>
      </w:pPr>
      <w:r w:rsidRPr="00112C44">
        <w:rPr>
          <w:rFonts w:cs="Times New Roman"/>
          <w:b/>
          <w:highlight w:val="cyan"/>
          <w:lang w:eastAsia="es-CO"/>
        </w:rPr>
        <w:t xml:space="preserve">Para </w:t>
      </w:r>
      <w:proofErr w:type="gramStart"/>
      <w:r w:rsidRPr="00112C44">
        <w:rPr>
          <w:rFonts w:cs="Times New Roman"/>
          <w:b/>
          <w:highlight w:val="cyan"/>
          <w:lang w:eastAsia="es-CO"/>
        </w:rPr>
        <w:t>mayor información</w:t>
      </w:r>
      <w:proofErr w:type="gramEnd"/>
      <w:r w:rsidRPr="00112C44">
        <w:rPr>
          <w:rFonts w:cs="Times New Roman"/>
          <w:b/>
          <w:highlight w:val="cyan"/>
          <w:lang w:eastAsia="es-CO"/>
        </w:rPr>
        <w:t xml:space="preserve"> puede revisar el literal 2.4 de la guía.</w:t>
      </w:r>
    </w:p>
    <w:p w14:paraId="6C22B845" w14:textId="77777777" w:rsidR="00E713CD" w:rsidRDefault="00E713CD">
      <w:pPr>
        <w:spacing w:line="259" w:lineRule="auto"/>
        <w:ind w:firstLine="0"/>
        <w:rPr>
          <w:rFonts w:cs="Times New Roman"/>
          <w:b/>
          <w:highlight w:val="cyan"/>
          <w:lang w:eastAsia="es-CO"/>
        </w:rPr>
      </w:pPr>
      <w:r>
        <w:rPr>
          <w:rFonts w:cs="Times New Roman"/>
          <w:b/>
          <w:highlight w:val="cyan"/>
          <w:lang w:eastAsia="es-CO"/>
        </w:rPr>
        <w:br w:type="page"/>
      </w:r>
    </w:p>
    <w:p w14:paraId="63DF72FB" w14:textId="4ED3AAC0" w:rsidR="00F86250" w:rsidRDefault="00E713CD" w:rsidP="00F86250">
      <w:pPr>
        <w:jc w:val="both"/>
        <w:rPr>
          <w:rFonts w:cs="Times New Roman"/>
          <w:b/>
          <w:lang w:eastAsia="es-CO"/>
        </w:rPr>
      </w:pPr>
      <w:r>
        <w:rPr>
          <w:rFonts w:cs="Times New Roman"/>
          <w:b/>
          <w:lang w:eastAsia="es-CO"/>
        </w:rPr>
        <w:lastRenderedPageBreak/>
        <w:t>Estado Del Arte</w:t>
      </w:r>
    </w:p>
    <w:p w14:paraId="294A5F45" w14:textId="2DFACD5E" w:rsidR="00E713CD" w:rsidRDefault="002421EA" w:rsidP="00F86250">
      <w:pPr>
        <w:jc w:val="both"/>
        <w:rPr>
          <w:rFonts w:cs="Times New Roman"/>
          <w:b/>
          <w:lang w:eastAsia="es-CO"/>
        </w:rPr>
      </w:pPr>
      <w:hyperlink r:id="rId25" w:history="1">
        <w:r w:rsidR="003E2182" w:rsidRPr="00753C91">
          <w:rPr>
            <w:rStyle w:val="Hyperlink"/>
            <w:rFonts w:cs="Times New Roman"/>
            <w:b/>
            <w:lang w:eastAsia="es-CO"/>
          </w:rPr>
          <w:t>https://www.sciencedirect.com/topics/food-science/wine-quality</w:t>
        </w:r>
      </w:hyperlink>
    </w:p>
    <w:p w14:paraId="517EB1C0" w14:textId="5F8A12A0" w:rsidR="003E2182" w:rsidRDefault="003E2182" w:rsidP="003E2182">
      <w:pPr>
        <w:rPr>
          <w:rFonts w:cs="Times New Roman"/>
          <w:lang w:val="es-ES" w:eastAsia="es-CO"/>
        </w:rPr>
      </w:pPr>
      <w:r>
        <w:rPr>
          <w:rFonts w:cs="Times New Roman"/>
          <w:lang w:val="es-ES" w:eastAsia="es-CO"/>
        </w:rPr>
        <w:t xml:space="preserve">Para el objetivo de este estudio, se necesitan entender </w:t>
      </w:r>
      <w:proofErr w:type="spellStart"/>
      <w:r>
        <w:rPr>
          <w:rFonts w:cs="Times New Roman"/>
          <w:lang w:val="es-ES" w:eastAsia="es-CO"/>
        </w:rPr>
        <w:t>cuales</w:t>
      </w:r>
      <w:proofErr w:type="spellEnd"/>
      <w:r>
        <w:rPr>
          <w:rFonts w:cs="Times New Roman"/>
          <w:lang w:val="es-ES" w:eastAsia="es-CO"/>
        </w:rPr>
        <w:t xml:space="preserve"> son las variables que </w:t>
      </w:r>
      <w:r w:rsidR="00D80495">
        <w:rPr>
          <w:rFonts w:cs="Times New Roman"/>
          <w:lang w:val="es-ES" w:eastAsia="es-CO"/>
        </w:rPr>
        <w:t xml:space="preserve">componen a un buen vino. Para esto, se hace referencia a varios artículos y libros. Entre estos se </w:t>
      </w:r>
      <w:r w:rsidR="00DC5E64">
        <w:rPr>
          <w:rFonts w:cs="Times New Roman"/>
          <w:lang w:val="es-ES" w:eastAsia="es-CO"/>
        </w:rPr>
        <w:t xml:space="preserve">destaca el libro </w:t>
      </w:r>
      <w:proofErr w:type="spellStart"/>
      <w:r w:rsidR="00DC5E64">
        <w:rPr>
          <w:rFonts w:cs="Times New Roman"/>
          <w:lang w:val="es-ES" w:eastAsia="es-CO"/>
        </w:rPr>
        <w:t>Managing</w:t>
      </w:r>
      <w:proofErr w:type="spellEnd"/>
      <w:r w:rsidR="00DC5E64">
        <w:rPr>
          <w:rFonts w:cs="Times New Roman"/>
          <w:lang w:val="es-ES" w:eastAsia="es-CO"/>
        </w:rPr>
        <w:t xml:space="preserve"> </w:t>
      </w:r>
      <w:proofErr w:type="spellStart"/>
      <w:r w:rsidR="00DC5E64">
        <w:rPr>
          <w:rFonts w:cs="Times New Roman"/>
          <w:lang w:val="es-ES" w:eastAsia="es-CO"/>
        </w:rPr>
        <w:t>Wine</w:t>
      </w:r>
      <w:proofErr w:type="spellEnd"/>
      <w:r w:rsidR="00DC5E64">
        <w:rPr>
          <w:rFonts w:cs="Times New Roman"/>
          <w:lang w:val="es-ES" w:eastAsia="es-CO"/>
        </w:rPr>
        <w:t xml:space="preserve"> </w:t>
      </w:r>
      <w:proofErr w:type="spellStart"/>
      <w:r w:rsidR="00DC5E64">
        <w:rPr>
          <w:rFonts w:cs="Times New Roman"/>
          <w:lang w:val="es-ES" w:eastAsia="es-CO"/>
        </w:rPr>
        <w:t>Quality</w:t>
      </w:r>
      <w:proofErr w:type="spellEnd"/>
      <w:r w:rsidR="00DC5E64">
        <w:rPr>
          <w:rFonts w:cs="Times New Roman"/>
          <w:lang w:val="es-ES" w:eastAsia="es-CO"/>
        </w:rPr>
        <w:t xml:space="preserve">: </w:t>
      </w:r>
      <w:proofErr w:type="spellStart"/>
      <w:r w:rsidR="00DC5E64">
        <w:rPr>
          <w:rFonts w:cs="Times New Roman"/>
          <w:lang w:val="es-ES" w:eastAsia="es-CO"/>
        </w:rPr>
        <w:t>Viticulture</w:t>
      </w:r>
      <w:proofErr w:type="spellEnd"/>
      <w:r w:rsidR="00DC5E64">
        <w:rPr>
          <w:rFonts w:cs="Times New Roman"/>
          <w:lang w:val="es-ES" w:eastAsia="es-CO"/>
        </w:rPr>
        <w:t xml:space="preserve"> and </w:t>
      </w:r>
      <w:proofErr w:type="spellStart"/>
      <w:r w:rsidR="00DC5E64">
        <w:rPr>
          <w:rFonts w:cs="Times New Roman"/>
          <w:lang w:val="es-ES" w:eastAsia="es-CO"/>
        </w:rPr>
        <w:t>Wine</w:t>
      </w:r>
      <w:proofErr w:type="spellEnd"/>
      <w:r w:rsidR="00DC5E64">
        <w:rPr>
          <w:rFonts w:cs="Times New Roman"/>
          <w:lang w:val="es-ES" w:eastAsia="es-CO"/>
        </w:rPr>
        <w:t xml:space="preserve"> </w:t>
      </w:r>
      <w:proofErr w:type="spellStart"/>
      <w:r w:rsidR="00DC5E64">
        <w:rPr>
          <w:rFonts w:cs="Times New Roman"/>
          <w:lang w:val="es-ES" w:eastAsia="es-CO"/>
        </w:rPr>
        <w:t>Quality</w:t>
      </w:r>
      <w:proofErr w:type="spellEnd"/>
      <w:r w:rsidR="00DC5E64">
        <w:rPr>
          <w:rFonts w:cs="Times New Roman"/>
          <w:lang w:val="es-ES" w:eastAsia="es-CO"/>
        </w:rPr>
        <w:t>, 2010, de A.G. Reynolds,</w:t>
      </w:r>
      <w:r w:rsidR="00DC5E64" w:rsidRPr="00DC5E64">
        <w:rPr>
          <w:rFonts w:cs="Times New Roman"/>
          <w:lang w:val="es-ES" w:eastAsia="es-CO"/>
        </w:rPr>
        <w:t xml:space="preserve"> </w:t>
      </w:r>
      <w:r w:rsidR="00DC5E64">
        <w:rPr>
          <w:rFonts w:cs="Times New Roman"/>
          <w:lang w:val="es-ES" w:eastAsia="es-CO"/>
        </w:rPr>
        <w:t>donde se habla de varios puntos, entre los cuales destaca las múltiples interacciones de los componentes, el clima, la temperatura, el sol y otros puntos que destacan la calidad del vino.</w:t>
      </w:r>
    </w:p>
    <w:p w14:paraId="67A0BFB8" w14:textId="4EF97B1C" w:rsidR="00DC5E64" w:rsidRDefault="00DC5E64" w:rsidP="00DC5E64">
      <w:pPr>
        <w:pStyle w:val="Caption"/>
        <w:keepNext/>
        <w:jc w:val="center"/>
      </w:pPr>
      <w:r>
        <w:t xml:space="preserve">Figura </w:t>
      </w:r>
      <w:r w:rsidR="002421EA">
        <w:fldChar w:fldCharType="begin"/>
      </w:r>
      <w:r w:rsidR="002421EA">
        <w:instrText xml:space="preserve"> SEQ Figu</w:instrText>
      </w:r>
      <w:r w:rsidR="002421EA">
        <w:instrText xml:space="preserve">ra \* ARABIC </w:instrText>
      </w:r>
      <w:r w:rsidR="002421EA">
        <w:fldChar w:fldCharType="separate"/>
      </w:r>
      <w:r>
        <w:rPr>
          <w:noProof/>
        </w:rPr>
        <w:t>4</w:t>
      </w:r>
      <w:r w:rsidR="002421EA">
        <w:rPr>
          <w:noProof/>
        </w:rPr>
        <w:fldChar w:fldCharType="end"/>
      </w:r>
      <w:r>
        <w:t>. Variables que afectan la calidad del vino,</w:t>
      </w:r>
    </w:p>
    <w:p w14:paraId="29F9C5A0" w14:textId="53F4CC18" w:rsidR="00DC5E64" w:rsidRDefault="00DC5E64" w:rsidP="003E2182">
      <w:pPr>
        <w:rPr>
          <w:lang w:eastAsia="es-CO"/>
        </w:rPr>
      </w:pPr>
      <w:r>
        <w:rPr>
          <w:noProof/>
        </w:rPr>
        <w:drawing>
          <wp:inline distT="0" distB="0" distL="0" distR="0" wp14:anchorId="21BB482A" wp14:editId="18BFF24A">
            <wp:extent cx="4838700" cy="470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4705350"/>
                    </a:xfrm>
                    <a:prstGeom prst="rect">
                      <a:avLst/>
                    </a:prstGeom>
                    <a:noFill/>
                    <a:ln>
                      <a:noFill/>
                    </a:ln>
                  </pic:spPr>
                </pic:pic>
              </a:graphicData>
            </a:graphic>
          </wp:inline>
        </w:drawing>
      </w:r>
    </w:p>
    <w:p w14:paraId="71469646" w14:textId="528161A4" w:rsidR="00DC5E64" w:rsidRDefault="00DC5E64" w:rsidP="003E2182">
      <w:pPr>
        <w:rPr>
          <w:lang w:eastAsia="es-CO"/>
        </w:rPr>
      </w:pPr>
      <w:r>
        <w:rPr>
          <w:lang w:eastAsia="es-CO"/>
        </w:rPr>
        <w:lastRenderedPageBreak/>
        <w:t>Como se puede ver, entre los principales componentes que se encuentran, están:</w:t>
      </w:r>
    </w:p>
    <w:p w14:paraId="4E6A4F67" w14:textId="230AFB33" w:rsidR="00DC5E64" w:rsidRDefault="00DC5E64" w:rsidP="00DC5E64">
      <w:pPr>
        <w:pStyle w:val="ListParagraph"/>
        <w:numPr>
          <w:ilvl w:val="0"/>
          <w:numId w:val="44"/>
        </w:numPr>
      </w:pPr>
      <w:r>
        <w:t>Geología: El sitio</w:t>
      </w:r>
    </w:p>
    <w:p w14:paraId="7753A439" w14:textId="326A6FE9" w:rsidR="00DC5E64" w:rsidRDefault="00A820E7" w:rsidP="00A820E7">
      <w:pPr>
        <w:pStyle w:val="ListParagraph"/>
        <w:numPr>
          <w:ilvl w:val="1"/>
          <w:numId w:val="44"/>
        </w:numPr>
      </w:pPr>
      <w:r>
        <w:t>La tierra</w:t>
      </w:r>
    </w:p>
    <w:p w14:paraId="3854177C" w14:textId="7E86FEA0" w:rsidR="00A820E7" w:rsidRDefault="00A820E7" w:rsidP="00A820E7">
      <w:pPr>
        <w:pStyle w:val="ListParagraph"/>
        <w:numPr>
          <w:ilvl w:val="0"/>
          <w:numId w:val="44"/>
        </w:numPr>
      </w:pPr>
      <w:r>
        <w:t>Temperatura y exposición de las hojas al sol</w:t>
      </w:r>
    </w:p>
    <w:p w14:paraId="1BE331F2" w14:textId="52A1C025" w:rsidR="00A820E7" w:rsidRDefault="00A820E7" w:rsidP="00A820E7">
      <w:pPr>
        <w:pStyle w:val="ListParagraph"/>
        <w:numPr>
          <w:ilvl w:val="0"/>
          <w:numId w:val="44"/>
        </w:numPr>
      </w:pPr>
      <w:r>
        <w:t>Clima</w:t>
      </w:r>
    </w:p>
    <w:p w14:paraId="22552DE6" w14:textId="325A5821" w:rsidR="00A820E7" w:rsidRDefault="00A820E7" w:rsidP="00A820E7">
      <w:pPr>
        <w:pStyle w:val="ListParagraph"/>
        <w:numPr>
          <w:ilvl w:val="0"/>
          <w:numId w:val="44"/>
        </w:numPr>
      </w:pPr>
      <w:r>
        <w:t>Microclima del sembrado</w:t>
      </w:r>
    </w:p>
    <w:p w14:paraId="4EF3AFBF" w14:textId="4A78BF54" w:rsidR="00A820E7" w:rsidRDefault="00A820E7" w:rsidP="00A820E7">
      <w:pPr>
        <w:pStyle w:val="ListParagraph"/>
        <w:numPr>
          <w:ilvl w:val="0"/>
          <w:numId w:val="44"/>
        </w:numPr>
      </w:pPr>
      <w:r>
        <w:t>Fisiología de las hojas y el fruto</w:t>
      </w:r>
    </w:p>
    <w:p w14:paraId="1550D2FC" w14:textId="175D1CE5" w:rsidR="00A820E7" w:rsidRDefault="00A820E7" w:rsidP="00A820E7">
      <w:pPr>
        <w:pStyle w:val="ListParagraph"/>
        <w:numPr>
          <w:ilvl w:val="0"/>
          <w:numId w:val="44"/>
        </w:numPr>
      </w:pPr>
      <w:r>
        <w:t>Componentes y prácticas de sembrado</w:t>
      </w:r>
    </w:p>
    <w:p w14:paraId="1E43E5FA" w14:textId="28E86B1B" w:rsidR="00A820E7" w:rsidRDefault="001C54E5" w:rsidP="00A820E7">
      <w:pPr>
        <w:ind w:firstLine="0"/>
      </w:pPr>
      <w:hyperlink r:id="rId27" w:history="1">
        <w:r w:rsidRPr="00B61D0F">
          <w:rPr>
            <w:rStyle w:val="Hyperlink"/>
          </w:rPr>
          <w:t>https://www.freecodecamp.org/news/using-data-science-to-understand-what-makes-wine-taste-good-669b496c67ee/</w:t>
        </w:r>
      </w:hyperlink>
    </w:p>
    <w:p w14:paraId="3B96A14A" w14:textId="7A63C8CB" w:rsidR="001C54E5" w:rsidRDefault="001C54E5" w:rsidP="00A820E7">
      <w:pPr>
        <w:ind w:firstLine="0"/>
      </w:pPr>
      <w:r>
        <w:t>Análisis de los componentes de acidificación, azúcar, cloritos y otros. Ejemplo práctico y conclusiones</w:t>
      </w:r>
    </w:p>
    <w:p w14:paraId="611B1D76" w14:textId="464BC907" w:rsidR="001C54E5" w:rsidRDefault="001C54E5" w:rsidP="00A820E7">
      <w:pPr>
        <w:ind w:firstLine="0"/>
      </w:pPr>
      <w:hyperlink r:id="rId28" w:history="1">
        <w:r w:rsidRPr="00B61D0F">
          <w:rPr>
            <w:rStyle w:val="Hyperlink"/>
          </w:rPr>
          <w:t>https://towardsdatascience.com/k-means-clustering-of-wine-data-95bac074baae</w:t>
        </w:r>
      </w:hyperlink>
    </w:p>
    <w:p w14:paraId="603AC0D3" w14:textId="56BB3419" w:rsidR="001C54E5" w:rsidRDefault="001C54E5" w:rsidP="00A820E7">
      <w:pPr>
        <w:ind w:firstLine="0"/>
      </w:pPr>
      <w:r>
        <w:t>Similar</w:t>
      </w:r>
    </w:p>
    <w:p w14:paraId="66CA8DEE" w14:textId="446D10F2" w:rsidR="001C54E5" w:rsidRDefault="001C54E5" w:rsidP="00A820E7">
      <w:pPr>
        <w:ind w:firstLine="0"/>
      </w:pPr>
      <w:hyperlink r:id="rId29" w:history="1">
        <w:r w:rsidRPr="00B61D0F">
          <w:rPr>
            <w:rStyle w:val="Hyperlink"/>
          </w:rPr>
          <w:t>https://methodmatters.github.io/analyzing-wine-data-in-python-part-1/</w:t>
        </w:r>
      </w:hyperlink>
    </w:p>
    <w:p w14:paraId="34868589" w14:textId="4852AF38" w:rsidR="001C54E5" w:rsidRDefault="001C54E5" w:rsidP="00A820E7">
      <w:pPr>
        <w:ind w:firstLine="0"/>
      </w:pPr>
      <w:r>
        <w:t>Análisis de predicción de precio con otros datos</w:t>
      </w:r>
    </w:p>
    <w:p w14:paraId="2718D6E1" w14:textId="06748D81" w:rsidR="001C54E5" w:rsidRDefault="001C54E5" w:rsidP="00A820E7">
      <w:pPr>
        <w:ind w:firstLine="0"/>
      </w:pPr>
      <w:hyperlink r:id="rId30" w:history="1">
        <w:r w:rsidRPr="00B61D0F">
          <w:rPr>
            <w:rStyle w:val="Hyperlink"/>
          </w:rPr>
          <w:t>https://www.forbes.com/sites/sap/2014/04/30/how-big-data-can-predict-the-wine-of-the-century/?sh=38a0f45e31a9</w:t>
        </w:r>
      </w:hyperlink>
    </w:p>
    <w:p w14:paraId="4292F8B6" w14:textId="1168F676" w:rsidR="001C54E5" w:rsidRDefault="001C54E5" w:rsidP="00A820E7">
      <w:pPr>
        <w:ind w:firstLine="0"/>
      </w:pPr>
      <w:r>
        <w:t>Análisis realizado con un sistema matemático</w:t>
      </w:r>
    </w:p>
    <w:p w14:paraId="02C3D7A6" w14:textId="15745A34" w:rsidR="001C54E5" w:rsidRDefault="001C54E5" w:rsidP="00A820E7">
      <w:pPr>
        <w:ind w:firstLine="0"/>
        <w:rPr>
          <w:lang w:val="en-US"/>
        </w:rPr>
      </w:pPr>
      <w:r w:rsidRPr="001C54E5">
        <w:rPr>
          <w:lang w:val="en-US"/>
        </w:rPr>
        <w:t>Wine quality = 12.145 / 0.00117 * Winter Rainfall + 0.0614 average growing season temp – 0.00386 harvest rainfall.</w:t>
      </w:r>
    </w:p>
    <w:p w14:paraId="2BB53490" w14:textId="6845D9D3" w:rsidR="001C54E5" w:rsidRDefault="001C54E5" w:rsidP="00A820E7">
      <w:pPr>
        <w:ind w:firstLine="0"/>
        <w:rPr>
          <w:lang w:val="en-US"/>
        </w:rPr>
      </w:pPr>
      <w:r>
        <w:rPr>
          <w:lang w:val="en-US"/>
        </w:rPr>
        <w:t>“</w:t>
      </w:r>
      <w:r w:rsidRPr="001C54E5">
        <w:rPr>
          <w:lang w:val="en-US"/>
        </w:rPr>
        <w:t>According to the book “</w:t>
      </w:r>
      <w:proofErr w:type="spellStart"/>
      <w:r w:rsidRPr="001C54E5">
        <w:rPr>
          <w:lang w:val="en-US"/>
        </w:rPr>
        <w:t>Supercrunchers</w:t>
      </w:r>
      <w:proofErr w:type="spellEnd"/>
      <w:r w:rsidRPr="001C54E5">
        <w:rPr>
          <w:lang w:val="en-US"/>
        </w:rPr>
        <w:t xml:space="preserve">”, the answer is yes. Imagine trying to determine if 2013 will be a good year for cabernet because you want to invest in wine futures or want to place an early order for a few cases of the good stuff from your wine merchant. The usual </w:t>
      </w:r>
      <w:r w:rsidRPr="001C54E5">
        <w:rPr>
          <w:lang w:val="en-US"/>
        </w:rPr>
        <w:lastRenderedPageBreak/>
        <w:t>approach is to ask a wine connoisseur who has decades of experience and uses the “swish and spit” technique to expose complex wine flavors.</w:t>
      </w:r>
      <w:r>
        <w:rPr>
          <w:lang w:val="en-US"/>
        </w:rPr>
        <w:t>”</w:t>
      </w:r>
    </w:p>
    <w:p w14:paraId="25D4CC74" w14:textId="339EE50B" w:rsidR="001C54E5" w:rsidRDefault="00377B1A" w:rsidP="00A820E7">
      <w:pPr>
        <w:ind w:firstLine="0"/>
        <w:rPr>
          <w:lang w:val="en-US"/>
        </w:rPr>
      </w:pPr>
      <w:hyperlink r:id="rId31" w:history="1">
        <w:r w:rsidRPr="00B61D0F">
          <w:rPr>
            <w:rStyle w:val="Hyperlink"/>
            <w:lang w:val="en-US"/>
          </w:rPr>
          <w:t>https://www.sciencedaily.com/releases/2013/06/130606223245.htm</w:t>
        </w:r>
      </w:hyperlink>
    </w:p>
    <w:p w14:paraId="483C319D" w14:textId="4305975C" w:rsidR="00377B1A" w:rsidRDefault="00377B1A" w:rsidP="00A820E7">
      <w:pPr>
        <w:ind w:firstLine="0"/>
        <w:rPr>
          <w:lang w:val="en-US"/>
        </w:rPr>
      </w:pPr>
      <w:r>
        <w:rPr>
          <w:lang w:val="en-US"/>
        </w:rPr>
        <w:t>Improve wine quality</w:t>
      </w:r>
    </w:p>
    <w:p w14:paraId="488C8408" w14:textId="068A66C5" w:rsidR="00377B1A" w:rsidRDefault="00377B1A" w:rsidP="00A820E7">
      <w:pPr>
        <w:ind w:firstLine="0"/>
        <w:rPr>
          <w:lang w:val="en-US"/>
        </w:rPr>
      </w:pPr>
      <w:hyperlink r:id="rId32" w:history="1">
        <w:r w:rsidRPr="00B61D0F">
          <w:rPr>
            <w:rStyle w:val="Hyperlink"/>
            <w:lang w:val="en-US"/>
          </w:rPr>
          <w:t>https://www.researchgate.net/publication/295747582_Managing_Wine_Quality_Viticulture_and_Wine_Quality</w:t>
        </w:r>
      </w:hyperlink>
    </w:p>
    <w:p w14:paraId="4F722CD4" w14:textId="038ECDCB" w:rsidR="00377B1A" w:rsidRDefault="00377B1A" w:rsidP="00A820E7">
      <w:pPr>
        <w:ind w:firstLine="0"/>
        <w:rPr>
          <w:lang w:val="en-US"/>
        </w:rPr>
      </w:pPr>
      <w:r>
        <w:rPr>
          <w:lang w:val="en-US"/>
        </w:rPr>
        <w:t>Research about wine quality (Paper)</w:t>
      </w:r>
    </w:p>
    <w:p w14:paraId="1879A437" w14:textId="47A18FDC" w:rsidR="00377B1A" w:rsidRDefault="00377B1A" w:rsidP="00A820E7">
      <w:pPr>
        <w:ind w:firstLine="0"/>
        <w:rPr>
          <w:lang w:val="en-US"/>
        </w:rPr>
      </w:pPr>
      <w:hyperlink r:id="rId33" w:history="1">
        <w:r w:rsidRPr="00B61D0F">
          <w:rPr>
            <w:rStyle w:val="Hyperlink"/>
            <w:lang w:val="en-US"/>
          </w:rPr>
          <w:t>https://www.arec.vaes.vt.edu/content/dam/arec_vaes_vt_edu/alson-h-smith/grapes/viticulture/research/Eastern%20Grapes%20Project%20Final%20Report.pdf</w:t>
        </w:r>
      </w:hyperlink>
    </w:p>
    <w:p w14:paraId="015F8ED0" w14:textId="0DEED4EB" w:rsidR="00377B1A" w:rsidRDefault="00377B1A" w:rsidP="00A820E7">
      <w:pPr>
        <w:ind w:firstLine="0"/>
        <w:rPr>
          <w:lang w:val="en-US"/>
        </w:rPr>
      </w:pPr>
      <w:r>
        <w:rPr>
          <w:lang w:val="en-US"/>
        </w:rPr>
        <w:t>Improve Grape and Wine Quality</w:t>
      </w:r>
    </w:p>
    <w:p w14:paraId="7041DC29" w14:textId="728FDE85" w:rsidR="001C54E5" w:rsidRPr="00377B1A" w:rsidRDefault="00377B1A" w:rsidP="00A820E7">
      <w:pPr>
        <w:ind w:firstLine="0"/>
        <w:rPr>
          <w:lang w:val="en-US"/>
        </w:rPr>
      </w:pPr>
      <w:r>
        <w:rPr>
          <w:lang w:val="en-US"/>
        </w:rPr>
        <w:t>Molecules PDF – Properties Studies and Analysis (Downloaded)</w:t>
      </w:r>
    </w:p>
    <w:p w14:paraId="75BC6111" w14:textId="77777777" w:rsidR="001C54E5" w:rsidRPr="00377B1A" w:rsidRDefault="001C54E5" w:rsidP="00A820E7">
      <w:pPr>
        <w:ind w:firstLine="0"/>
        <w:rPr>
          <w:lang w:val="en-US"/>
        </w:rPr>
      </w:pPr>
    </w:p>
    <w:p w14:paraId="2E2C616E" w14:textId="77777777" w:rsidR="00A820E7" w:rsidRPr="00377B1A" w:rsidRDefault="00A820E7" w:rsidP="00A820E7">
      <w:pPr>
        <w:ind w:firstLine="0"/>
        <w:rPr>
          <w:lang w:val="en-US"/>
        </w:rPr>
      </w:pPr>
    </w:p>
    <w:p w14:paraId="54AA988C" w14:textId="77777777" w:rsidR="00B24C3E" w:rsidRPr="00377B1A" w:rsidRDefault="00B24C3E" w:rsidP="00D062D7">
      <w:pPr>
        <w:spacing w:after="0" w:line="480" w:lineRule="auto"/>
        <w:ind w:firstLine="720"/>
        <w:rPr>
          <w:rFonts w:eastAsiaTheme="majorEastAsia" w:cs="Times New Roman"/>
          <w:b/>
          <w:bCs/>
          <w:szCs w:val="28"/>
          <w:lang w:val="en-US" w:eastAsia="es-CO"/>
        </w:rPr>
      </w:pPr>
    </w:p>
    <w:p w14:paraId="04AEBE69" w14:textId="77777777" w:rsidR="00F86250" w:rsidRPr="00377B1A" w:rsidRDefault="00F86250" w:rsidP="00730508">
      <w:pPr>
        <w:pStyle w:val="Heading1"/>
        <w:numPr>
          <w:ilvl w:val="0"/>
          <w:numId w:val="0"/>
        </w:numPr>
        <w:rPr>
          <w:rFonts w:cs="Times New Roman"/>
          <w:lang w:val="en-US"/>
        </w:rPr>
      </w:pPr>
    </w:p>
    <w:p w14:paraId="1698AC1F" w14:textId="77777777" w:rsidR="00F86250" w:rsidRPr="00377B1A" w:rsidRDefault="00F86250" w:rsidP="00730508">
      <w:pPr>
        <w:pStyle w:val="Heading1"/>
        <w:numPr>
          <w:ilvl w:val="0"/>
          <w:numId w:val="0"/>
        </w:numPr>
        <w:rPr>
          <w:rFonts w:cs="Times New Roman"/>
          <w:lang w:val="en-US"/>
        </w:rPr>
      </w:pPr>
    </w:p>
    <w:p w14:paraId="5A4D0ABD" w14:textId="77777777" w:rsidR="00311F4D" w:rsidRPr="00377B1A" w:rsidRDefault="00311F4D" w:rsidP="00311F4D">
      <w:pPr>
        <w:rPr>
          <w:rFonts w:cs="Times New Roman"/>
          <w:lang w:val="en-US" w:eastAsia="es-CO"/>
        </w:rPr>
      </w:pPr>
    </w:p>
    <w:p w14:paraId="58A1E461" w14:textId="77777777" w:rsidR="00311F4D" w:rsidRPr="00377B1A" w:rsidRDefault="00311F4D" w:rsidP="00311F4D">
      <w:pPr>
        <w:rPr>
          <w:rFonts w:cs="Times New Roman"/>
          <w:lang w:val="en-US" w:eastAsia="es-CO"/>
        </w:rPr>
      </w:pPr>
    </w:p>
    <w:p w14:paraId="6A377D3E" w14:textId="77777777" w:rsidR="00F86250" w:rsidRPr="00377B1A" w:rsidRDefault="00F86250" w:rsidP="00730508">
      <w:pPr>
        <w:pStyle w:val="Heading1"/>
        <w:numPr>
          <w:ilvl w:val="0"/>
          <w:numId w:val="0"/>
        </w:numPr>
        <w:rPr>
          <w:rFonts w:cs="Times New Roman"/>
          <w:lang w:val="en-US"/>
        </w:rPr>
      </w:pPr>
    </w:p>
    <w:p w14:paraId="5F294E7C" w14:textId="77777777" w:rsidR="00F86250" w:rsidRPr="00377B1A" w:rsidRDefault="00F86250" w:rsidP="00730508">
      <w:pPr>
        <w:pStyle w:val="Heading1"/>
        <w:numPr>
          <w:ilvl w:val="0"/>
          <w:numId w:val="0"/>
        </w:numPr>
        <w:rPr>
          <w:rFonts w:cs="Times New Roman"/>
          <w:lang w:val="en-US"/>
        </w:rPr>
      </w:pPr>
    </w:p>
    <w:p w14:paraId="0AA3EB1A" w14:textId="77777777" w:rsidR="00F86250" w:rsidRPr="00377B1A" w:rsidRDefault="00F86250" w:rsidP="00730508">
      <w:pPr>
        <w:pStyle w:val="Heading1"/>
        <w:numPr>
          <w:ilvl w:val="0"/>
          <w:numId w:val="0"/>
        </w:numPr>
        <w:rPr>
          <w:rFonts w:cs="Times New Roman"/>
          <w:lang w:val="en-US"/>
        </w:rPr>
      </w:pPr>
    </w:p>
    <w:p w14:paraId="34951B3D" w14:textId="77777777" w:rsidR="00311F4D" w:rsidRPr="00377B1A" w:rsidRDefault="00311F4D" w:rsidP="00311F4D">
      <w:pPr>
        <w:rPr>
          <w:rFonts w:cs="Times New Roman"/>
          <w:lang w:val="en-US" w:eastAsia="es-CO"/>
        </w:rPr>
      </w:pPr>
    </w:p>
    <w:p w14:paraId="1C2A9CB3" w14:textId="77777777" w:rsidR="00F86250" w:rsidRPr="00377B1A" w:rsidRDefault="00F86250" w:rsidP="00730508">
      <w:pPr>
        <w:pStyle w:val="Heading1"/>
        <w:numPr>
          <w:ilvl w:val="0"/>
          <w:numId w:val="0"/>
        </w:numPr>
        <w:rPr>
          <w:rFonts w:cs="Times New Roman"/>
          <w:lang w:val="en-US"/>
        </w:rPr>
      </w:pPr>
    </w:p>
    <w:p w14:paraId="5742AFED" w14:textId="77777777" w:rsidR="00311F4D" w:rsidRPr="00377B1A" w:rsidRDefault="00311F4D" w:rsidP="00311F4D">
      <w:pPr>
        <w:rPr>
          <w:rFonts w:cs="Times New Roman"/>
          <w:lang w:val="en-US" w:eastAsia="es-CO"/>
        </w:rPr>
      </w:pPr>
    </w:p>
    <w:p w14:paraId="5908414B" w14:textId="3A59F19D" w:rsidR="00345D42" w:rsidRPr="00112C44" w:rsidRDefault="00F86250" w:rsidP="00730508">
      <w:pPr>
        <w:pStyle w:val="Heading1"/>
        <w:numPr>
          <w:ilvl w:val="0"/>
          <w:numId w:val="0"/>
        </w:numPr>
        <w:rPr>
          <w:rFonts w:cs="Times New Roman"/>
        </w:rPr>
      </w:pPr>
      <w:bookmarkStart w:id="55" w:name="_Toc56362567"/>
      <w:r w:rsidRPr="00112C44">
        <w:rPr>
          <w:rFonts w:cs="Times New Roman"/>
        </w:rPr>
        <w:t xml:space="preserve">6. </w:t>
      </w:r>
      <w:r w:rsidR="00345D42" w:rsidRPr="00112C44">
        <w:rPr>
          <w:rFonts w:cs="Times New Roman"/>
        </w:rPr>
        <w:t>Conclusiones</w:t>
      </w:r>
      <w:bookmarkEnd w:id="55"/>
    </w:p>
    <w:p w14:paraId="3E8100D2" w14:textId="77777777" w:rsidR="002F05E7" w:rsidRPr="00112C44" w:rsidRDefault="00A338D3" w:rsidP="002F05E7">
      <w:pPr>
        <w:spacing w:after="0" w:line="480" w:lineRule="auto"/>
        <w:ind w:firstLine="720"/>
        <w:jc w:val="both"/>
        <w:rPr>
          <w:rFonts w:eastAsiaTheme="majorEastAsia" w:cs="Times New Roman"/>
          <w:bCs/>
          <w:szCs w:val="32"/>
          <w:highlight w:val="cyan"/>
        </w:rPr>
      </w:pPr>
      <w:r w:rsidRPr="00112C44">
        <w:rPr>
          <w:rFonts w:eastAsiaTheme="majorEastAsia" w:cs="Times New Roman"/>
          <w:bCs/>
          <w:szCs w:val="32"/>
          <w:highlight w:val="cyan"/>
        </w:rPr>
        <w:t xml:space="preserve">En esta sección se retoma el objeto central de la investigación aplicada realizada y se indica, entonces, de qué manera se cumplió el objetivo propuesto y, si es el caso, la pregunta que dio origen al trabajo realizado. Se resaltan también los principales aportes que el trabajo hace a la organización al plantear una(s) solución(es) adecuada(s), robusta(s), plausible(s) y bien fundamentada(s) a la problemática identificada, así como los eventuales aportes que el trabajo hace a nivel conceptual, teórico, metodológico y práctico. </w:t>
      </w:r>
    </w:p>
    <w:p w14:paraId="5747A90C" w14:textId="77777777" w:rsidR="002F05E7" w:rsidRPr="00112C44" w:rsidRDefault="00A338D3" w:rsidP="002F05E7">
      <w:pPr>
        <w:spacing w:after="0" w:line="480" w:lineRule="auto"/>
        <w:ind w:firstLine="720"/>
        <w:jc w:val="both"/>
        <w:rPr>
          <w:rFonts w:eastAsiaTheme="majorEastAsia" w:cs="Times New Roman"/>
          <w:bCs/>
          <w:szCs w:val="32"/>
        </w:rPr>
      </w:pPr>
      <w:r w:rsidRPr="00112C44">
        <w:rPr>
          <w:rFonts w:eastAsiaTheme="majorEastAsia" w:cs="Times New Roman"/>
          <w:bCs/>
          <w:szCs w:val="32"/>
          <w:highlight w:val="cyan"/>
        </w:rPr>
        <w:t>Se plantean igualmente los alcances (hasta dónde va el trabajo) y limitaciones del estudio (hasta dónde no va el trabajo). Se proponen igualmente algunas vías futuras de investigación aplicada o básica que el(los) autor(es) logra(n) vislumbrar después de haber realizado su trabajo y ciertas posibilidades de desarrollo de los hallazgos o de su utilidad posible en otras organizaciones o el sector público. Esto, por ejemplo, a través de la puesta en marcha de nuevas investigaciones o de la aplicación de la solución, haciendo las adaptaciones correspondientes, en esos otros contextos.</w:t>
      </w:r>
      <w:r w:rsidRPr="00112C44">
        <w:rPr>
          <w:rFonts w:eastAsiaTheme="majorEastAsia" w:cs="Times New Roman"/>
          <w:bCs/>
          <w:szCs w:val="32"/>
        </w:rPr>
        <w:t xml:space="preserve"> </w:t>
      </w:r>
    </w:p>
    <w:p w14:paraId="728B18AE" w14:textId="732D044D" w:rsidR="00A338D3" w:rsidRPr="00112C44" w:rsidRDefault="00A338D3" w:rsidP="002F05E7">
      <w:pPr>
        <w:spacing w:after="0" w:line="480" w:lineRule="auto"/>
        <w:ind w:firstLine="720"/>
        <w:jc w:val="both"/>
        <w:rPr>
          <w:rFonts w:eastAsiaTheme="majorEastAsia" w:cs="Times New Roman"/>
          <w:bCs/>
          <w:szCs w:val="32"/>
          <w:highlight w:val="cyan"/>
        </w:rPr>
      </w:pPr>
      <w:r w:rsidRPr="00112C44">
        <w:rPr>
          <w:rFonts w:eastAsiaTheme="majorEastAsia" w:cs="Times New Roman"/>
          <w:bCs/>
          <w:szCs w:val="32"/>
          <w:highlight w:val="cyan"/>
        </w:rPr>
        <w:t>Como se observa, este apartado no se ocupa de sintetizar el texto, pues de eso se encarg</w:t>
      </w:r>
      <w:r w:rsidR="00345D42" w:rsidRPr="00112C44">
        <w:rPr>
          <w:rFonts w:eastAsiaTheme="majorEastAsia" w:cs="Times New Roman"/>
          <w:bCs/>
          <w:szCs w:val="32"/>
          <w:highlight w:val="cyan"/>
        </w:rPr>
        <w:t>ó</w:t>
      </w:r>
      <w:r w:rsidRPr="00112C44">
        <w:rPr>
          <w:rFonts w:eastAsiaTheme="majorEastAsia" w:cs="Times New Roman"/>
          <w:bCs/>
          <w:szCs w:val="32"/>
          <w:highlight w:val="cyan"/>
        </w:rPr>
        <w:t xml:space="preserve"> la sección de resumen</w:t>
      </w:r>
      <w:r w:rsidR="00345D42" w:rsidRPr="00112C44">
        <w:rPr>
          <w:rFonts w:eastAsiaTheme="majorEastAsia" w:cs="Times New Roman"/>
          <w:bCs/>
          <w:szCs w:val="32"/>
          <w:highlight w:val="cyan"/>
        </w:rPr>
        <w:t xml:space="preserve"> (</w:t>
      </w:r>
      <w:proofErr w:type="spellStart"/>
      <w:r w:rsidR="00345D42" w:rsidRPr="00112C44">
        <w:rPr>
          <w:rFonts w:eastAsiaTheme="majorEastAsia" w:cs="Times New Roman"/>
          <w:bCs/>
          <w:i/>
          <w:iCs/>
          <w:szCs w:val="32"/>
          <w:highlight w:val="cyan"/>
        </w:rPr>
        <w:t>abstract</w:t>
      </w:r>
      <w:proofErr w:type="spellEnd"/>
      <w:r w:rsidR="00345D42" w:rsidRPr="00112C44">
        <w:rPr>
          <w:rFonts w:eastAsiaTheme="majorEastAsia" w:cs="Times New Roman"/>
          <w:bCs/>
          <w:szCs w:val="32"/>
          <w:highlight w:val="cyan"/>
        </w:rPr>
        <w:t>)</w:t>
      </w:r>
      <w:r w:rsidRPr="00112C44">
        <w:rPr>
          <w:rFonts w:eastAsiaTheme="majorEastAsia" w:cs="Times New Roman"/>
          <w:bCs/>
          <w:szCs w:val="32"/>
          <w:highlight w:val="cyan"/>
        </w:rPr>
        <w:t xml:space="preserve">. </w:t>
      </w:r>
      <w:r w:rsidRPr="00112C44">
        <w:rPr>
          <w:rFonts w:eastAsiaTheme="majorEastAsia" w:cs="Times New Roman"/>
          <w:b/>
          <w:bCs/>
          <w:szCs w:val="32"/>
          <w:highlight w:val="cyan"/>
        </w:rPr>
        <w:t>En este espacio, por lo general, no se hace uso de referencias bibliográficas</w:t>
      </w:r>
      <w:r w:rsidRPr="00112C44">
        <w:rPr>
          <w:rFonts w:eastAsiaTheme="majorEastAsia" w:cs="Times New Roman"/>
          <w:bCs/>
          <w:szCs w:val="32"/>
          <w:highlight w:val="cyan"/>
        </w:rPr>
        <w:t xml:space="preserve">, puesto que en las conclusiones se presentan aspectos que resultan directamente, de manera global, del trabajo realizado, es decir, de elementos que provienen específicamente del autor y de su investigación </w:t>
      </w:r>
      <w:r w:rsidR="00345D42" w:rsidRPr="00112C44">
        <w:rPr>
          <w:rFonts w:eastAsiaTheme="majorEastAsia" w:cs="Times New Roman"/>
          <w:bCs/>
          <w:szCs w:val="32"/>
          <w:highlight w:val="cyan"/>
        </w:rPr>
        <w:t xml:space="preserve">aplicad </w:t>
      </w:r>
      <w:r w:rsidRPr="00112C44">
        <w:rPr>
          <w:rFonts w:eastAsiaTheme="majorEastAsia" w:cs="Times New Roman"/>
          <w:bCs/>
          <w:szCs w:val="32"/>
          <w:highlight w:val="cyan"/>
        </w:rPr>
        <w:t>y no de obras de terceros.</w:t>
      </w:r>
    </w:p>
    <w:p w14:paraId="16A4E43E" w14:textId="76A86193" w:rsidR="00345D42" w:rsidRPr="00112C44" w:rsidRDefault="00345D42" w:rsidP="002F05E7">
      <w:pPr>
        <w:spacing w:after="0" w:line="480" w:lineRule="auto"/>
        <w:ind w:firstLine="720"/>
        <w:jc w:val="both"/>
        <w:rPr>
          <w:rFonts w:eastAsiaTheme="majorEastAsia" w:cs="Times New Roman"/>
          <w:bCs/>
          <w:szCs w:val="32"/>
        </w:rPr>
      </w:pPr>
      <w:r w:rsidRPr="00112C44">
        <w:rPr>
          <w:rFonts w:eastAsiaTheme="majorEastAsia" w:cs="Times New Roman"/>
          <w:bCs/>
          <w:szCs w:val="32"/>
          <w:highlight w:val="cyan"/>
        </w:rPr>
        <w:lastRenderedPageBreak/>
        <w:t xml:space="preserve">Convendría pensar en que este apartado completo (conclusiones) puede llegar a ocupar alrededor de un 5 % de todo el documento). </w:t>
      </w:r>
      <w:r w:rsidR="00D062D7" w:rsidRPr="00112C44">
        <w:rPr>
          <w:rFonts w:eastAsiaTheme="majorEastAsia" w:cs="Times New Roman"/>
          <w:bCs/>
          <w:szCs w:val="32"/>
          <w:highlight w:val="cyan"/>
        </w:rPr>
        <w:t>Ahora bien, e</w:t>
      </w:r>
      <w:r w:rsidRPr="00112C44">
        <w:rPr>
          <w:rFonts w:eastAsiaTheme="majorEastAsia" w:cs="Times New Roman"/>
          <w:bCs/>
          <w:szCs w:val="32"/>
          <w:highlight w:val="cyan"/>
        </w:rPr>
        <w:t>sto es un aproximado, no es un estándar o una “camisa de fuerza”, solo se debe considerar a manera de guía.</w:t>
      </w:r>
    </w:p>
    <w:p w14:paraId="34B435B2" w14:textId="3B40B878" w:rsidR="002F5704" w:rsidRPr="00112C44" w:rsidRDefault="002F5704" w:rsidP="002F05E7">
      <w:pPr>
        <w:spacing w:after="0" w:line="480" w:lineRule="auto"/>
        <w:ind w:firstLine="720"/>
        <w:jc w:val="both"/>
        <w:rPr>
          <w:rFonts w:eastAsiaTheme="majorEastAsia" w:cs="Times New Roman"/>
          <w:bCs/>
          <w:szCs w:val="32"/>
        </w:rPr>
      </w:pPr>
      <w:r w:rsidRPr="00112C44">
        <w:rPr>
          <w:rFonts w:eastAsiaTheme="majorEastAsia" w:cs="Times New Roman"/>
          <w:bCs/>
          <w:szCs w:val="32"/>
        </w:rPr>
        <w:t>[</w:t>
      </w:r>
      <w:r w:rsidRPr="00112C44">
        <w:rPr>
          <w:rFonts w:eastAsiaTheme="majorEastAsia" w:cs="Times New Roman"/>
          <w:bCs/>
          <w:szCs w:val="32"/>
          <w:highlight w:val="yellow"/>
        </w:rPr>
        <w:t xml:space="preserve">Analizar si fuera rentable crear </w:t>
      </w:r>
      <w:proofErr w:type="gramStart"/>
      <w:r w:rsidRPr="00112C44">
        <w:rPr>
          <w:rFonts w:eastAsiaTheme="majorEastAsia" w:cs="Times New Roman"/>
          <w:bCs/>
          <w:szCs w:val="32"/>
          <w:highlight w:val="yellow"/>
        </w:rPr>
        <w:t>una empresas</w:t>
      </w:r>
      <w:proofErr w:type="gramEnd"/>
      <w:r w:rsidRPr="00112C44">
        <w:rPr>
          <w:rFonts w:eastAsiaTheme="majorEastAsia" w:cs="Times New Roman"/>
          <w:bCs/>
          <w:szCs w:val="32"/>
          <w:highlight w:val="yellow"/>
        </w:rPr>
        <w:t xml:space="preserve"> de análisis de datos</w:t>
      </w:r>
      <w:r w:rsidRPr="00112C44">
        <w:rPr>
          <w:rFonts w:eastAsiaTheme="majorEastAsia" w:cs="Times New Roman"/>
          <w:bCs/>
          <w:szCs w:val="32"/>
        </w:rPr>
        <w:t>]</w:t>
      </w:r>
    </w:p>
    <w:p w14:paraId="4BED8955" w14:textId="473BD82F" w:rsidR="002F5704" w:rsidRPr="00112C44" w:rsidRDefault="006400A9" w:rsidP="002F05E7">
      <w:pPr>
        <w:spacing w:after="0" w:line="480" w:lineRule="auto"/>
        <w:ind w:firstLine="720"/>
        <w:jc w:val="both"/>
        <w:rPr>
          <w:rFonts w:eastAsiaTheme="majorEastAsia" w:cs="Times New Roman"/>
          <w:bCs/>
          <w:szCs w:val="32"/>
        </w:rPr>
      </w:pPr>
      <w:r w:rsidRPr="00112C44">
        <w:rPr>
          <w:rFonts w:eastAsiaTheme="majorEastAsia" w:cs="Times New Roman"/>
          <w:bCs/>
          <w:szCs w:val="32"/>
        </w:rPr>
        <w:t xml:space="preserve">Analizar precios sobre análisis de vinos: </w:t>
      </w:r>
      <w:hyperlink r:id="rId34" w:history="1">
        <w:r w:rsidRPr="00112C44">
          <w:rPr>
            <w:rStyle w:val="Hyperlink"/>
            <w:rFonts w:eastAsiaTheme="majorEastAsia" w:cs="Times New Roman"/>
            <w:bCs/>
            <w:szCs w:val="32"/>
          </w:rPr>
          <w:t>https://www.researchandmarkets.com/research/fnz3fl/analyzing_the?w=4</w:t>
        </w:r>
      </w:hyperlink>
    </w:p>
    <w:p w14:paraId="74C9EB92" w14:textId="356CF9C3" w:rsidR="006400A9" w:rsidRPr="00112C44" w:rsidRDefault="00112C44" w:rsidP="002F05E7">
      <w:pPr>
        <w:spacing w:after="0" w:line="480" w:lineRule="auto"/>
        <w:ind w:firstLine="720"/>
        <w:jc w:val="both"/>
        <w:rPr>
          <w:rFonts w:eastAsiaTheme="majorEastAsia" w:cs="Times New Roman"/>
          <w:bCs/>
          <w:szCs w:val="32"/>
        </w:rPr>
      </w:pPr>
      <w:r>
        <w:rPr>
          <w:rFonts w:eastAsiaTheme="majorEastAsia" w:cs="Times New Roman"/>
          <w:bCs/>
          <w:szCs w:val="32"/>
        </w:rPr>
        <w:t xml:space="preserve">[Crear curso sobre </w:t>
      </w:r>
      <w:proofErr w:type="spellStart"/>
      <w:r>
        <w:rPr>
          <w:rFonts w:eastAsiaTheme="majorEastAsia" w:cs="Times New Roman"/>
          <w:bCs/>
          <w:szCs w:val="32"/>
        </w:rPr>
        <w:t>big</w:t>
      </w:r>
      <w:proofErr w:type="spellEnd"/>
      <w:r>
        <w:rPr>
          <w:rFonts w:eastAsiaTheme="majorEastAsia" w:cs="Times New Roman"/>
          <w:bCs/>
          <w:szCs w:val="32"/>
        </w:rPr>
        <w:t xml:space="preserve"> data y </w:t>
      </w:r>
      <w:proofErr w:type="spellStart"/>
      <w:r>
        <w:rPr>
          <w:rFonts w:eastAsiaTheme="majorEastAsia" w:cs="Times New Roman"/>
          <w:bCs/>
          <w:szCs w:val="32"/>
        </w:rPr>
        <w:t>analitics</w:t>
      </w:r>
      <w:proofErr w:type="spellEnd"/>
      <w:r>
        <w:rPr>
          <w:rFonts w:eastAsiaTheme="majorEastAsia" w:cs="Times New Roman"/>
          <w:bCs/>
          <w:szCs w:val="32"/>
        </w:rPr>
        <w:t>, algo similar a finanzas como el laboratorio…]</w:t>
      </w:r>
    </w:p>
    <w:p w14:paraId="7142C3B5" w14:textId="44CCC548" w:rsidR="00467AD6" w:rsidRPr="00112C44" w:rsidRDefault="00467AD6" w:rsidP="00730508">
      <w:pPr>
        <w:pStyle w:val="Heading1"/>
        <w:numPr>
          <w:ilvl w:val="0"/>
          <w:numId w:val="0"/>
        </w:numPr>
        <w:rPr>
          <w:rFonts w:cs="Times New Roman"/>
        </w:rPr>
      </w:pPr>
      <w:bookmarkStart w:id="56" w:name="_Toc513011342"/>
      <w:bookmarkStart w:id="57" w:name="_Toc513020270"/>
      <w:bookmarkStart w:id="58" w:name="_Toc513726655"/>
      <w:bookmarkStart w:id="59" w:name="_Toc517706612"/>
      <w:bookmarkStart w:id="60" w:name="_Toc56362568"/>
      <w:r w:rsidRPr="00112C44">
        <w:rPr>
          <w:rFonts w:cs="Times New Roman"/>
        </w:rPr>
        <w:t>Referencias bibliográficas</w:t>
      </w:r>
      <w:bookmarkEnd w:id="56"/>
      <w:bookmarkEnd w:id="57"/>
      <w:bookmarkEnd w:id="58"/>
      <w:bookmarkEnd w:id="59"/>
      <w:bookmarkEnd w:id="60"/>
    </w:p>
    <w:p w14:paraId="08A8A75E" w14:textId="77777777" w:rsidR="00EA5D4F" w:rsidRPr="00112C44" w:rsidRDefault="00467AD6" w:rsidP="002F05E7">
      <w:pPr>
        <w:spacing w:after="0" w:line="480" w:lineRule="auto"/>
        <w:ind w:firstLine="720"/>
        <w:jc w:val="both"/>
        <w:rPr>
          <w:rFonts w:eastAsia="Times New Roman" w:cs="Times New Roman"/>
          <w:szCs w:val="24"/>
          <w:highlight w:val="cyan"/>
        </w:rPr>
      </w:pPr>
      <w:r w:rsidRPr="00112C44">
        <w:rPr>
          <w:rFonts w:eastAsia="Times New Roman" w:cs="Times New Roman"/>
          <w:szCs w:val="24"/>
          <w:highlight w:val="cyan"/>
        </w:rPr>
        <w:t xml:space="preserve">Insertar aquí las referencias bibliográficas, teniendo en cuenta de que las mismas sigan </w:t>
      </w:r>
      <w:r w:rsidRPr="00112C44">
        <w:rPr>
          <w:rFonts w:eastAsia="Times New Roman" w:cs="Times New Roman"/>
          <w:b/>
          <w:szCs w:val="24"/>
          <w:highlight w:val="cyan"/>
          <w:u w:val="single"/>
        </w:rPr>
        <w:t>de manera estricta</w:t>
      </w:r>
      <w:r w:rsidR="009D3A9E" w:rsidRPr="00112C44">
        <w:rPr>
          <w:rFonts w:eastAsia="Times New Roman" w:cs="Times New Roman"/>
          <w:b/>
          <w:szCs w:val="24"/>
          <w:highlight w:val="cyan"/>
          <w:u w:val="single"/>
        </w:rPr>
        <w:t>, meticulosa</w:t>
      </w:r>
      <w:r w:rsidRPr="00112C44">
        <w:rPr>
          <w:rFonts w:eastAsia="Times New Roman" w:cs="Times New Roman"/>
          <w:b/>
          <w:szCs w:val="24"/>
          <w:highlight w:val="cyan"/>
          <w:u w:val="single"/>
        </w:rPr>
        <w:t xml:space="preserve"> y puntual</w:t>
      </w:r>
      <w:r w:rsidRPr="00112C44">
        <w:rPr>
          <w:rFonts w:eastAsia="Times New Roman" w:cs="Times New Roman"/>
          <w:szCs w:val="24"/>
          <w:highlight w:val="cyan"/>
        </w:rPr>
        <w:t xml:space="preserve"> lo indicado en la versión más reciente del </w:t>
      </w:r>
      <w:r w:rsidRPr="00112C44">
        <w:rPr>
          <w:rFonts w:eastAsia="Times New Roman" w:cs="Times New Roman"/>
          <w:i/>
          <w:szCs w:val="24"/>
          <w:highlight w:val="cyan"/>
        </w:rPr>
        <w:t xml:space="preserve">Manual de publicaciones de la American </w:t>
      </w:r>
      <w:proofErr w:type="spellStart"/>
      <w:r w:rsidRPr="00112C44">
        <w:rPr>
          <w:rFonts w:eastAsia="Times New Roman" w:cs="Times New Roman"/>
          <w:i/>
          <w:szCs w:val="24"/>
          <w:highlight w:val="cyan"/>
        </w:rPr>
        <w:t>Psychological</w:t>
      </w:r>
      <w:proofErr w:type="spellEnd"/>
      <w:r w:rsidRPr="00112C44">
        <w:rPr>
          <w:rFonts w:eastAsia="Times New Roman" w:cs="Times New Roman"/>
          <w:i/>
          <w:szCs w:val="24"/>
          <w:highlight w:val="cyan"/>
        </w:rPr>
        <w:t xml:space="preserve"> </w:t>
      </w:r>
      <w:proofErr w:type="spellStart"/>
      <w:r w:rsidRPr="00112C44">
        <w:rPr>
          <w:rFonts w:eastAsia="Times New Roman" w:cs="Times New Roman"/>
          <w:i/>
          <w:szCs w:val="24"/>
          <w:highlight w:val="cyan"/>
        </w:rPr>
        <w:t>Association</w:t>
      </w:r>
      <w:proofErr w:type="spellEnd"/>
      <w:r w:rsidRPr="00112C44">
        <w:rPr>
          <w:rFonts w:eastAsia="Times New Roman" w:cs="Times New Roman"/>
          <w:szCs w:val="24"/>
          <w:highlight w:val="cyan"/>
        </w:rPr>
        <w:t xml:space="preserve"> (APA), </w:t>
      </w:r>
      <w:r w:rsidRPr="00112C44">
        <w:rPr>
          <w:rFonts w:eastAsia="Times New Roman" w:cs="Times New Roman"/>
          <w:b/>
          <w:szCs w:val="24"/>
          <w:highlight w:val="cyan"/>
        </w:rPr>
        <w:t>versión para el idioma español</w:t>
      </w:r>
      <w:r w:rsidRPr="00112C44">
        <w:rPr>
          <w:rFonts w:eastAsia="Times New Roman" w:cs="Times New Roman"/>
          <w:szCs w:val="24"/>
          <w:highlight w:val="cyan"/>
        </w:rPr>
        <w:t>. En particular, considerar lo indicado al respecto en los capítulos 6 y 7 de dicho texto</w:t>
      </w:r>
      <w:r w:rsidR="009D3A9E" w:rsidRPr="00112C44">
        <w:rPr>
          <w:rFonts w:eastAsia="Times New Roman" w:cs="Times New Roman"/>
          <w:szCs w:val="24"/>
          <w:highlight w:val="cyan"/>
        </w:rPr>
        <w:t>. No incorpore referencias que no hayan sido consultadas y debidamente citadas en el documento</w:t>
      </w:r>
      <w:r w:rsidRPr="00112C44">
        <w:rPr>
          <w:rFonts w:eastAsia="Times New Roman" w:cs="Times New Roman"/>
          <w:szCs w:val="24"/>
          <w:highlight w:val="cyan"/>
        </w:rPr>
        <w:t>.</w:t>
      </w:r>
      <w:r w:rsidR="003154FF" w:rsidRPr="00112C44">
        <w:rPr>
          <w:rFonts w:eastAsia="Times New Roman" w:cs="Times New Roman"/>
          <w:szCs w:val="24"/>
          <w:highlight w:val="cyan"/>
        </w:rPr>
        <w:t xml:space="preserve"> Puede consultar algunos ejemplos de tipos de referencias completas (artículos, libros, capítulos de libros, páginas web, etc.) </w:t>
      </w:r>
      <w:hyperlink r:id="rId35" w:history="1">
        <w:r w:rsidR="00D062D7" w:rsidRPr="00112C44">
          <w:rPr>
            <w:rStyle w:val="Hyperlink"/>
            <w:rFonts w:eastAsia="Times New Roman" w:cs="Times New Roman"/>
            <w:szCs w:val="24"/>
            <w:highlight w:val="cyan"/>
          </w:rPr>
          <w:t>AQUÍ</w:t>
        </w:r>
      </w:hyperlink>
      <w:r w:rsidR="003154FF" w:rsidRPr="00112C44">
        <w:rPr>
          <w:rFonts w:eastAsia="Times New Roman" w:cs="Times New Roman"/>
          <w:szCs w:val="24"/>
          <w:highlight w:val="cyan"/>
        </w:rPr>
        <w:t>.</w:t>
      </w:r>
      <w:r w:rsidR="00D062D7" w:rsidRPr="00112C44">
        <w:rPr>
          <w:rFonts w:eastAsia="Times New Roman" w:cs="Times New Roman"/>
          <w:szCs w:val="24"/>
          <w:highlight w:val="cyan"/>
        </w:rPr>
        <w:t xml:space="preserve"> </w:t>
      </w:r>
    </w:p>
    <w:p w14:paraId="1F1A8546" w14:textId="3BD8D679" w:rsidR="00467AD6" w:rsidRPr="00112C44" w:rsidRDefault="00D062D7" w:rsidP="002F05E7">
      <w:pPr>
        <w:spacing w:after="0" w:line="480" w:lineRule="auto"/>
        <w:ind w:firstLine="720"/>
        <w:jc w:val="both"/>
        <w:rPr>
          <w:rFonts w:eastAsia="Times New Roman" w:cs="Times New Roman"/>
          <w:szCs w:val="24"/>
        </w:rPr>
      </w:pPr>
      <w:bookmarkStart w:id="61" w:name="_Hlk17276745"/>
      <w:r w:rsidRPr="00112C44">
        <w:rPr>
          <w:rFonts w:eastAsia="Times New Roman" w:cs="Times New Roman"/>
          <w:szCs w:val="24"/>
          <w:highlight w:val="cyan"/>
        </w:rPr>
        <w:t xml:space="preserve">Se recomienda que tenga un listado suficiente de referencias, efectivamente trabajadas por usted, que soporten su documento considerando el tipo de fuentes indicado arriba. Este es un indicador de fundamentación y trabajo que siempre observará un evaluador, así como un sustento a la validez del trabajo realizado. No hay un mínimo definido como un </w:t>
      </w:r>
      <w:r w:rsidR="00EA5D4F" w:rsidRPr="00112C44">
        <w:rPr>
          <w:rFonts w:eastAsia="Times New Roman" w:cs="Times New Roman"/>
          <w:szCs w:val="24"/>
          <w:highlight w:val="cyan"/>
        </w:rPr>
        <w:t>estándar</w:t>
      </w:r>
      <w:r w:rsidRPr="00112C44">
        <w:rPr>
          <w:rFonts w:eastAsia="Times New Roman" w:cs="Times New Roman"/>
          <w:szCs w:val="24"/>
          <w:highlight w:val="cyan"/>
        </w:rPr>
        <w:t>, pero a manera de guía podría pensarse que, para un trabajo de este tipo</w:t>
      </w:r>
      <w:r w:rsidR="00EA5D4F" w:rsidRPr="00112C44">
        <w:rPr>
          <w:rFonts w:eastAsia="Times New Roman" w:cs="Times New Roman"/>
          <w:szCs w:val="24"/>
          <w:highlight w:val="cyan"/>
        </w:rPr>
        <w:t xml:space="preserve"> y a este nivel,</w:t>
      </w:r>
      <w:r w:rsidRPr="00112C44">
        <w:rPr>
          <w:rFonts w:eastAsia="Times New Roman" w:cs="Times New Roman"/>
          <w:szCs w:val="24"/>
          <w:highlight w:val="cyan"/>
        </w:rPr>
        <w:t xml:space="preserve"> es difícil no haber tenido que consultar entre fuentes de contexto (</w:t>
      </w:r>
      <w:r w:rsidR="00EA5D4F" w:rsidRPr="00112C44">
        <w:rPr>
          <w:rFonts w:eastAsia="Times New Roman" w:cs="Times New Roman"/>
          <w:szCs w:val="24"/>
          <w:highlight w:val="cyan"/>
        </w:rPr>
        <w:t xml:space="preserve">político, económico, </w:t>
      </w:r>
      <w:r w:rsidR="00EA5D4F" w:rsidRPr="00112C44">
        <w:rPr>
          <w:rFonts w:eastAsia="Times New Roman" w:cs="Times New Roman"/>
          <w:szCs w:val="24"/>
          <w:highlight w:val="cyan"/>
        </w:rPr>
        <w:lastRenderedPageBreak/>
        <w:t>sociocultural, tecnológico, ecológico y legal)</w:t>
      </w:r>
      <w:r w:rsidRPr="00112C44">
        <w:rPr>
          <w:rFonts w:eastAsia="Times New Roman" w:cs="Times New Roman"/>
          <w:szCs w:val="24"/>
          <w:highlight w:val="cyan"/>
        </w:rPr>
        <w:t xml:space="preserve">, de la </w:t>
      </w:r>
      <w:r w:rsidR="00EA5D4F" w:rsidRPr="00112C44">
        <w:rPr>
          <w:rFonts w:eastAsia="Times New Roman" w:cs="Times New Roman"/>
          <w:szCs w:val="24"/>
          <w:highlight w:val="cyan"/>
        </w:rPr>
        <w:t xml:space="preserve">propia </w:t>
      </w:r>
      <w:r w:rsidRPr="00112C44">
        <w:rPr>
          <w:rFonts w:eastAsia="Times New Roman" w:cs="Times New Roman"/>
          <w:szCs w:val="24"/>
          <w:highlight w:val="cyan"/>
        </w:rPr>
        <w:t>empresa</w:t>
      </w:r>
      <w:r w:rsidR="00EA5D4F" w:rsidRPr="00112C44">
        <w:rPr>
          <w:rFonts w:eastAsia="Times New Roman" w:cs="Times New Roman"/>
          <w:szCs w:val="24"/>
          <w:highlight w:val="cyan"/>
        </w:rPr>
        <w:t xml:space="preserve">, </w:t>
      </w:r>
      <w:r w:rsidRPr="00112C44">
        <w:rPr>
          <w:rFonts w:eastAsia="Times New Roman" w:cs="Times New Roman"/>
          <w:szCs w:val="24"/>
          <w:highlight w:val="cyan"/>
        </w:rPr>
        <w:t>teóricas y metodológicas</w:t>
      </w:r>
      <w:r w:rsidR="00EA5D4F" w:rsidRPr="00112C44">
        <w:rPr>
          <w:rFonts w:eastAsia="Times New Roman" w:cs="Times New Roman"/>
          <w:szCs w:val="24"/>
          <w:highlight w:val="cyan"/>
        </w:rPr>
        <w:t xml:space="preserve"> al menos veinte o treinta fuentes.</w:t>
      </w:r>
      <w:bookmarkEnd w:id="61"/>
    </w:p>
    <w:p w14:paraId="75266655" w14:textId="5EC3E39B" w:rsidR="00C46FF7" w:rsidRPr="00112C44" w:rsidRDefault="00C46FF7" w:rsidP="00733E24">
      <w:pPr>
        <w:spacing w:after="0" w:line="480" w:lineRule="auto"/>
        <w:ind w:firstLine="0"/>
        <w:jc w:val="both"/>
        <w:rPr>
          <w:rFonts w:eastAsia="Times New Roman" w:cs="Times New Roman"/>
          <w:szCs w:val="24"/>
        </w:rPr>
      </w:pPr>
    </w:p>
    <w:p w14:paraId="65E66089" w14:textId="77777777" w:rsidR="00C726B9" w:rsidRPr="00112C44" w:rsidRDefault="00733E24" w:rsidP="00C726B9">
      <w:pPr>
        <w:pStyle w:val="Bibliography"/>
        <w:rPr>
          <w:rFonts w:cs="Times New Roman"/>
        </w:rPr>
      </w:pPr>
      <w:r w:rsidRPr="00112C44">
        <w:rPr>
          <w:rFonts w:eastAsia="Times New Roman" w:cs="Times New Roman"/>
        </w:rPr>
        <w:fldChar w:fldCharType="begin"/>
      </w:r>
      <w:r w:rsidR="00A54152" w:rsidRPr="00112C44">
        <w:rPr>
          <w:rFonts w:eastAsia="Times New Roman" w:cs="Times New Roman"/>
        </w:rPr>
        <w:instrText xml:space="preserve"> ADDIN ZOTERO_BIBL {"uncited":[],"omitted":[],"custom":[]} CSL_BIBLIOGRAPHY </w:instrText>
      </w:r>
      <w:r w:rsidRPr="00112C44">
        <w:rPr>
          <w:rFonts w:eastAsia="Times New Roman" w:cs="Times New Roman"/>
        </w:rPr>
        <w:fldChar w:fldCharType="separate"/>
      </w:r>
      <w:r w:rsidR="00C726B9" w:rsidRPr="00112C44">
        <w:rPr>
          <w:rFonts w:cs="Times New Roman"/>
        </w:rPr>
        <w:t xml:space="preserve">Echeverri, L. (2019, junio 24). </w:t>
      </w:r>
      <w:r w:rsidR="00C726B9" w:rsidRPr="00112C44">
        <w:rPr>
          <w:rFonts w:cs="Times New Roman"/>
          <w:i/>
          <w:iCs/>
        </w:rPr>
        <w:t>Part Time—Presentación Dirección de Marketing 2019</w:t>
      </w:r>
      <w:r w:rsidR="00C726B9" w:rsidRPr="00112C44">
        <w:rPr>
          <w:rFonts w:cs="Times New Roman"/>
        </w:rPr>
        <w:t>.</w:t>
      </w:r>
    </w:p>
    <w:p w14:paraId="52124A60" w14:textId="77777777" w:rsidR="00C726B9" w:rsidRPr="00112C44" w:rsidRDefault="00C726B9" w:rsidP="00C726B9">
      <w:pPr>
        <w:pStyle w:val="Bibliography"/>
        <w:rPr>
          <w:rFonts w:cs="Times New Roman"/>
          <w:lang w:val="en-US"/>
        </w:rPr>
      </w:pPr>
      <w:r w:rsidRPr="00112C44">
        <w:rPr>
          <w:rFonts w:cs="Times New Roman"/>
          <w:lang w:val="en-US"/>
        </w:rPr>
        <w:t xml:space="preserve">Frick, W. (2018, enero 22). 3 Ways to Improve Your Decision Making. </w:t>
      </w:r>
      <w:r w:rsidRPr="00112C44">
        <w:rPr>
          <w:rFonts w:cs="Times New Roman"/>
          <w:i/>
          <w:iCs/>
          <w:lang w:val="en-US"/>
        </w:rPr>
        <w:t>Harvard Business Review</w:t>
      </w:r>
      <w:r w:rsidRPr="00112C44">
        <w:rPr>
          <w:rFonts w:cs="Times New Roman"/>
          <w:lang w:val="en-US"/>
        </w:rPr>
        <w:t>. https://hbr.org/2018/01/3-ways-to-improve-your-decision-making</w:t>
      </w:r>
    </w:p>
    <w:p w14:paraId="22BC2037" w14:textId="77777777" w:rsidR="00C726B9" w:rsidRPr="00112C44" w:rsidRDefault="00C726B9" w:rsidP="00C726B9">
      <w:pPr>
        <w:pStyle w:val="Bibliography"/>
        <w:rPr>
          <w:rFonts w:cs="Times New Roman"/>
          <w:lang w:val="en-US"/>
        </w:rPr>
      </w:pPr>
      <w:r w:rsidRPr="00112C44">
        <w:rPr>
          <w:rFonts w:cs="Times New Roman"/>
          <w:lang w:val="en-US"/>
        </w:rPr>
        <w:t xml:space="preserve">Globe Newswire. (2020, septiembre 8). </w:t>
      </w:r>
      <w:r w:rsidRPr="00112C44">
        <w:rPr>
          <w:rFonts w:cs="Times New Roman"/>
          <w:i/>
          <w:iCs/>
          <w:lang w:val="en-US"/>
        </w:rPr>
        <w:t>Global Wine Industry</w:t>
      </w:r>
      <w:r w:rsidRPr="00112C44">
        <w:rPr>
          <w:rFonts w:cs="Times New Roman"/>
          <w:lang w:val="en-US"/>
        </w:rPr>
        <w:t>. Benzinga; Benzinga. https://www.benzinga.com/pressreleases/20/09/g17403336/global-wine-industry</w:t>
      </w:r>
    </w:p>
    <w:p w14:paraId="262CA191" w14:textId="77777777" w:rsidR="00C726B9" w:rsidRPr="00112C44" w:rsidRDefault="00C726B9" w:rsidP="00C726B9">
      <w:pPr>
        <w:pStyle w:val="Bibliography"/>
        <w:rPr>
          <w:rFonts w:cs="Times New Roman"/>
          <w:lang w:val="en-US"/>
        </w:rPr>
      </w:pPr>
      <w:r w:rsidRPr="00112C44">
        <w:rPr>
          <w:rFonts w:cs="Times New Roman"/>
          <w:lang w:val="en-US"/>
        </w:rPr>
        <w:t xml:space="preserve">Hayashi, A. M. (2001, febrero). </w:t>
      </w:r>
      <w:r w:rsidRPr="00112C44">
        <w:rPr>
          <w:rFonts w:cs="Times New Roman"/>
          <w:i/>
          <w:iCs/>
          <w:lang w:val="en-US"/>
        </w:rPr>
        <w:t>When to Trust Your Gut</w:t>
      </w:r>
      <w:r w:rsidRPr="00112C44">
        <w:rPr>
          <w:rFonts w:cs="Times New Roman"/>
          <w:lang w:val="en-US"/>
        </w:rPr>
        <w:t>. When-to-Trust-Your-Gut. https://hbr.org/2001/02/when-to-trust-your-gut</w:t>
      </w:r>
    </w:p>
    <w:p w14:paraId="193F0B60" w14:textId="77777777" w:rsidR="00C726B9" w:rsidRPr="00112C44" w:rsidRDefault="00C726B9" w:rsidP="00C726B9">
      <w:pPr>
        <w:pStyle w:val="Bibliography"/>
        <w:rPr>
          <w:rFonts w:cs="Times New Roman"/>
          <w:lang w:val="en-US"/>
        </w:rPr>
      </w:pPr>
      <w:r w:rsidRPr="00112C44">
        <w:rPr>
          <w:rFonts w:cs="Times New Roman"/>
          <w:lang w:val="en-US"/>
        </w:rPr>
        <w:t xml:space="preserve">McKay, A. (2015, diciembre 23). </w:t>
      </w:r>
      <w:r w:rsidRPr="00112C44">
        <w:rPr>
          <w:rFonts w:cs="Times New Roman"/>
          <w:i/>
          <w:iCs/>
          <w:lang w:val="en-US"/>
        </w:rPr>
        <w:t>The Big Short</w:t>
      </w:r>
      <w:r w:rsidRPr="00112C44">
        <w:rPr>
          <w:rFonts w:cs="Times New Roman"/>
          <w:lang w:val="en-US"/>
        </w:rPr>
        <w:t xml:space="preserve"> [Biography, Comedy, Drama, History]. Paramount Pictures,  New Regency Productions,  Plan B Entertainment.</w:t>
      </w:r>
    </w:p>
    <w:p w14:paraId="22A4113B" w14:textId="77777777" w:rsidR="00C726B9" w:rsidRPr="00112C44" w:rsidRDefault="00C726B9" w:rsidP="00C726B9">
      <w:pPr>
        <w:pStyle w:val="Bibliography"/>
        <w:rPr>
          <w:rFonts w:cs="Times New Roman"/>
          <w:lang w:val="en-US"/>
        </w:rPr>
      </w:pPr>
      <w:r w:rsidRPr="00112C44">
        <w:rPr>
          <w:rFonts w:cs="Times New Roman"/>
          <w:lang w:val="en-US"/>
        </w:rPr>
        <w:t xml:space="preserve">Pastrana De La Cruz, M. (2019, febrero 21). </w:t>
      </w:r>
      <w:r w:rsidRPr="00112C44">
        <w:rPr>
          <w:rFonts w:cs="Times New Roman"/>
          <w:i/>
          <w:iCs/>
          <w:lang w:val="en-US"/>
        </w:rPr>
        <w:t>2a Part Time—Presentación Administración 2019</w:t>
      </w:r>
      <w:r w:rsidRPr="00112C44">
        <w:rPr>
          <w:rFonts w:cs="Times New Roman"/>
          <w:lang w:val="en-US"/>
        </w:rPr>
        <w:t>.</w:t>
      </w:r>
    </w:p>
    <w:p w14:paraId="0B35D67C" w14:textId="77777777" w:rsidR="00C726B9" w:rsidRPr="00112C44" w:rsidRDefault="00C726B9" w:rsidP="00C726B9">
      <w:pPr>
        <w:pStyle w:val="Bibliography"/>
        <w:rPr>
          <w:rFonts w:cs="Times New Roman"/>
          <w:lang w:val="en-US"/>
        </w:rPr>
      </w:pPr>
      <w:r w:rsidRPr="00112C44">
        <w:rPr>
          <w:rFonts w:cs="Times New Roman"/>
          <w:lang w:val="en-US"/>
        </w:rPr>
        <w:t xml:space="preserve">The Deciding Factor: Big Data &amp; Decision Making. (2012, junio 4). </w:t>
      </w:r>
      <w:r w:rsidRPr="00112C44">
        <w:rPr>
          <w:rFonts w:cs="Times New Roman"/>
          <w:i/>
          <w:iCs/>
          <w:lang w:val="en-US"/>
        </w:rPr>
        <w:t>Capgemini Worldwide</w:t>
      </w:r>
      <w:r w:rsidRPr="00112C44">
        <w:rPr>
          <w:rFonts w:cs="Times New Roman"/>
          <w:lang w:val="en-US"/>
        </w:rPr>
        <w:t>. https://www.capgemini.com/resources/the-deciding-factor-big-data-decision-making/</w:t>
      </w:r>
    </w:p>
    <w:p w14:paraId="2B72028E" w14:textId="77777777" w:rsidR="00C726B9" w:rsidRPr="00112C44" w:rsidRDefault="00C726B9" w:rsidP="00C726B9">
      <w:pPr>
        <w:pStyle w:val="Bibliography"/>
        <w:rPr>
          <w:rFonts w:cs="Times New Roman"/>
          <w:lang w:val="en-US"/>
        </w:rPr>
      </w:pPr>
      <w:r w:rsidRPr="00112C44">
        <w:rPr>
          <w:rFonts w:cs="Times New Roman"/>
          <w:lang w:val="en-US"/>
        </w:rPr>
        <w:t xml:space="preserve">What the Wine Industry Understands About Connecting with Consumers. (2019, marzo 5). </w:t>
      </w:r>
      <w:r w:rsidRPr="00112C44">
        <w:rPr>
          <w:rFonts w:cs="Times New Roman"/>
          <w:i/>
          <w:iCs/>
          <w:lang w:val="en-US"/>
        </w:rPr>
        <w:t>Harvard Business Review</w:t>
      </w:r>
      <w:r w:rsidRPr="00112C44">
        <w:rPr>
          <w:rFonts w:cs="Times New Roman"/>
          <w:lang w:val="en-US"/>
        </w:rPr>
        <w:t>. https://hbr.org/2019/03/what-the-u-s-wine-industry-understands-about-connecting-with-customers</w:t>
      </w:r>
    </w:p>
    <w:p w14:paraId="4FD8BB35" w14:textId="77777777" w:rsidR="00C726B9" w:rsidRPr="00112C44" w:rsidRDefault="00C726B9" w:rsidP="00C726B9">
      <w:pPr>
        <w:pStyle w:val="Bibliography"/>
        <w:rPr>
          <w:rFonts w:cs="Times New Roman"/>
          <w:lang w:val="en-US"/>
        </w:rPr>
      </w:pPr>
      <w:r w:rsidRPr="00112C44">
        <w:rPr>
          <w:rFonts w:cs="Times New Roman"/>
          <w:i/>
          <w:iCs/>
          <w:lang w:val="en-US"/>
        </w:rPr>
        <w:t>Wine (HS: 2204) Product Trade, Exporters and Importers</w:t>
      </w:r>
      <w:r w:rsidRPr="00112C44">
        <w:rPr>
          <w:rFonts w:cs="Times New Roman"/>
          <w:lang w:val="en-US"/>
        </w:rPr>
        <w:t>. (2018). https://oec.world/en/profile/hs92/wine</w:t>
      </w:r>
    </w:p>
    <w:p w14:paraId="1BFF9891" w14:textId="3E257179" w:rsidR="00733E24" w:rsidRPr="00112C44" w:rsidRDefault="00733E24" w:rsidP="00733E24">
      <w:pPr>
        <w:spacing w:after="0" w:line="480" w:lineRule="auto"/>
        <w:ind w:firstLine="0"/>
        <w:jc w:val="both"/>
        <w:rPr>
          <w:rFonts w:eastAsia="Times New Roman" w:cs="Times New Roman"/>
          <w:szCs w:val="24"/>
          <w:lang w:val="en-US"/>
        </w:rPr>
      </w:pPr>
      <w:r w:rsidRPr="00112C44">
        <w:rPr>
          <w:rFonts w:eastAsia="Times New Roman" w:cs="Times New Roman"/>
          <w:szCs w:val="24"/>
        </w:rPr>
        <w:lastRenderedPageBreak/>
        <w:fldChar w:fldCharType="end"/>
      </w:r>
    </w:p>
    <w:p w14:paraId="5D30B7D3" w14:textId="77777777" w:rsidR="00C46FF7" w:rsidRPr="00112C44" w:rsidRDefault="00C46FF7" w:rsidP="002F05E7">
      <w:pPr>
        <w:spacing w:after="0" w:line="480" w:lineRule="auto"/>
        <w:ind w:firstLine="720"/>
        <w:jc w:val="both"/>
        <w:rPr>
          <w:rFonts w:eastAsia="Times New Roman" w:cs="Times New Roman"/>
          <w:szCs w:val="24"/>
          <w:lang w:val="en-US"/>
        </w:rPr>
      </w:pPr>
    </w:p>
    <w:p w14:paraId="3108F7B0" w14:textId="77777777" w:rsidR="00C46FF7" w:rsidRPr="00112C44" w:rsidRDefault="00C46FF7" w:rsidP="002F05E7">
      <w:pPr>
        <w:spacing w:after="0" w:line="480" w:lineRule="auto"/>
        <w:ind w:firstLine="720"/>
        <w:jc w:val="both"/>
        <w:rPr>
          <w:rFonts w:eastAsia="Times New Roman" w:cs="Times New Roman"/>
          <w:szCs w:val="24"/>
          <w:lang w:val="en-US"/>
        </w:rPr>
      </w:pPr>
    </w:p>
    <w:p w14:paraId="55C33068" w14:textId="77777777" w:rsidR="00311F4D" w:rsidRPr="00112C44" w:rsidRDefault="00311F4D" w:rsidP="002F05E7">
      <w:pPr>
        <w:spacing w:after="0" w:line="480" w:lineRule="auto"/>
        <w:ind w:firstLine="720"/>
        <w:jc w:val="both"/>
        <w:rPr>
          <w:rFonts w:eastAsia="Times New Roman" w:cs="Times New Roman"/>
          <w:szCs w:val="24"/>
          <w:lang w:val="en-US"/>
        </w:rPr>
      </w:pPr>
    </w:p>
    <w:p w14:paraId="3C24F773" w14:textId="77777777" w:rsidR="00311F4D" w:rsidRPr="00112C44" w:rsidRDefault="00311F4D" w:rsidP="002F05E7">
      <w:pPr>
        <w:spacing w:after="0" w:line="480" w:lineRule="auto"/>
        <w:ind w:firstLine="720"/>
        <w:jc w:val="both"/>
        <w:rPr>
          <w:rFonts w:eastAsia="Times New Roman" w:cs="Times New Roman"/>
          <w:szCs w:val="24"/>
          <w:lang w:val="en-US"/>
        </w:rPr>
      </w:pPr>
    </w:p>
    <w:p w14:paraId="7135BF4E" w14:textId="77777777" w:rsidR="00311F4D" w:rsidRPr="00112C44" w:rsidRDefault="00311F4D" w:rsidP="002F05E7">
      <w:pPr>
        <w:spacing w:after="0" w:line="480" w:lineRule="auto"/>
        <w:ind w:firstLine="720"/>
        <w:jc w:val="both"/>
        <w:rPr>
          <w:rFonts w:eastAsia="Times New Roman" w:cs="Times New Roman"/>
          <w:szCs w:val="24"/>
          <w:lang w:val="en-US"/>
        </w:rPr>
      </w:pPr>
    </w:p>
    <w:p w14:paraId="16FC9A01" w14:textId="77777777" w:rsidR="00035E0A" w:rsidRPr="00112C44" w:rsidRDefault="00035E0A" w:rsidP="00035E0A">
      <w:pPr>
        <w:pStyle w:val="Heading1"/>
        <w:numPr>
          <w:ilvl w:val="0"/>
          <w:numId w:val="0"/>
        </w:numPr>
        <w:rPr>
          <w:rFonts w:cs="Times New Roman"/>
        </w:rPr>
      </w:pPr>
      <w:bookmarkStart w:id="62" w:name="_Toc56362569"/>
      <w:r w:rsidRPr="00112C44">
        <w:rPr>
          <w:rFonts w:cs="Times New Roman"/>
        </w:rPr>
        <w:t>Anexos Técnicos</w:t>
      </w:r>
      <w:bookmarkEnd w:id="62"/>
      <w:r w:rsidRPr="00112C44">
        <w:rPr>
          <w:rFonts w:cs="Times New Roman"/>
        </w:rPr>
        <w:t xml:space="preserve"> </w:t>
      </w:r>
    </w:p>
    <w:p w14:paraId="73ACE6BC" w14:textId="77777777" w:rsidR="00035E0A" w:rsidRPr="00112C44" w:rsidRDefault="00035E0A" w:rsidP="00035E0A">
      <w:pPr>
        <w:jc w:val="both"/>
        <w:rPr>
          <w:rFonts w:cs="Times New Roman"/>
          <w:highlight w:val="cyan"/>
          <w:lang w:eastAsia="es-CO"/>
        </w:rPr>
      </w:pPr>
      <w:r w:rsidRPr="00112C44">
        <w:rPr>
          <w:rFonts w:cs="Times New Roman"/>
          <w:highlight w:val="cyan"/>
          <w:lang w:eastAsia="es-CO"/>
        </w:rPr>
        <w:t>En esta sección incluya los anexos que considere pertinentes que permitan profundizar en su estudio de caso y/o solución a problemática empresarial.</w:t>
      </w:r>
    </w:p>
    <w:p w14:paraId="15759C1C"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5BF28B47"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02D609F9"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68494D80"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5F2F229C"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2E4F95DC"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3E34F4EF"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10A550C4"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31181DCF"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053C674B"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79535A98"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0DC77BD2"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38E5F1D8"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687BBB0A"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6DC36B16"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7CF01FE0"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2303E25E"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670FEBB7"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68D2B4D4"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767011B0" w14:textId="77777777" w:rsidR="006C46C8" w:rsidRPr="00112C44" w:rsidRDefault="006C46C8" w:rsidP="002F05E7">
      <w:pPr>
        <w:spacing w:after="0" w:line="480" w:lineRule="auto"/>
        <w:jc w:val="center"/>
        <w:rPr>
          <w:rFonts w:eastAsia="Times New Roman" w:cs="Times New Roman"/>
          <w:b/>
          <w:szCs w:val="24"/>
          <w:highlight w:val="cyan"/>
          <w:u w:val="single"/>
        </w:rPr>
      </w:pPr>
    </w:p>
    <w:p w14:paraId="502B8FA4" w14:textId="50988EDA" w:rsidR="009D3A9E" w:rsidRPr="00112C44" w:rsidRDefault="006F18A7" w:rsidP="002F05E7">
      <w:pPr>
        <w:spacing w:after="0" w:line="480" w:lineRule="auto"/>
        <w:jc w:val="center"/>
        <w:rPr>
          <w:rFonts w:eastAsia="Times New Roman" w:cs="Times New Roman"/>
          <w:b/>
          <w:szCs w:val="24"/>
          <w:highlight w:val="cyan"/>
          <w:u w:val="single"/>
        </w:rPr>
      </w:pPr>
      <w:r w:rsidRPr="00112C44">
        <w:rPr>
          <w:rFonts w:eastAsia="Times New Roman" w:cs="Times New Roman"/>
          <w:b/>
          <w:szCs w:val="24"/>
          <w:highlight w:val="cyan"/>
          <w:u w:val="single"/>
        </w:rPr>
        <w:t>Notas Generales Importantes</w:t>
      </w:r>
    </w:p>
    <w:p w14:paraId="20095DEF" w14:textId="0B549154" w:rsidR="002564DE" w:rsidRPr="00112C44" w:rsidRDefault="002564DE" w:rsidP="002564DE">
      <w:pPr>
        <w:spacing w:after="0" w:line="480" w:lineRule="auto"/>
        <w:jc w:val="both"/>
        <w:rPr>
          <w:rFonts w:eastAsia="Times New Roman" w:cs="Times New Roman"/>
          <w:bCs/>
          <w:szCs w:val="24"/>
          <w:highlight w:val="cyan"/>
        </w:rPr>
      </w:pPr>
      <w:r w:rsidRPr="00112C44">
        <w:rPr>
          <w:rFonts w:eastAsia="Times New Roman" w:cs="Times New Roman"/>
          <w:bCs/>
          <w:szCs w:val="24"/>
          <w:highlight w:val="cyan"/>
        </w:rPr>
        <w:t xml:space="preserve">Recuerde que el documento debe cumplir, en general, con los aspectos básicos indicados en el </w:t>
      </w:r>
      <w:r w:rsidRPr="00112C44">
        <w:rPr>
          <w:rFonts w:cs="Times New Roman"/>
          <w:bCs/>
          <w:i/>
          <w:iCs/>
          <w:highlight w:val="cyan"/>
        </w:rPr>
        <w:t xml:space="preserve">Manual de publicaciones de la American </w:t>
      </w:r>
      <w:proofErr w:type="spellStart"/>
      <w:r w:rsidRPr="00112C44">
        <w:rPr>
          <w:rFonts w:cs="Times New Roman"/>
          <w:bCs/>
          <w:i/>
          <w:iCs/>
          <w:highlight w:val="cyan"/>
        </w:rPr>
        <w:t>Psychological</w:t>
      </w:r>
      <w:proofErr w:type="spellEnd"/>
      <w:r w:rsidRPr="00112C44">
        <w:rPr>
          <w:rFonts w:cs="Times New Roman"/>
          <w:bCs/>
          <w:i/>
          <w:iCs/>
          <w:highlight w:val="cyan"/>
        </w:rPr>
        <w:t xml:space="preserve"> </w:t>
      </w:r>
      <w:proofErr w:type="spellStart"/>
      <w:r w:rsidRPr="00112C44">
        <w:rPr>
          <w:rFonts w:cs="Times New Roman"/>
          <w:bCs/>
          <w:i/>
          <w:iCs/>
          <w:highlight w:val="cyan"/>
        </w:rPr>
        <w:t>Association</w:t>
      </w:r>
      <w:proofErr w:type="spellEnd"/>
      <w:r w:rsidRPr="00112C44">
        <w:rPr>
          <w:rFonts w:cs="Times New Roman"/>
          <w:bCs/>
          <w:highlight w:val="cyan"/>
        </w:rPr>
        <w:t xml:space="preserve"> (3a ed.). Estos son demandados por la Escuela de Administración para sus diferentes trabajos de grado. Como podrá constatar, para su comodidad, este formato ya cumple con muchos de estos aspectos de APA (márgenes, títulos, espaciado doble, etc.), así como con lo demás solicitado en materia de forma por parte de la Escuela de Administración. Con todo, </w:t>
      </w:r>
      <w:r w:rsidR="004E5F0A" w:rsidRPr="00112C44">
        <w:rPr>
          <w:rFonts w:cs="Times New Roman"/>
          <w:b/>
          <w:highlight w:val="cyan"/>
        </w:rPr>
        <w:t>ES ALTAMENTE RECOMENDADO</w:t>
      </w:r>
      <w:r w:rsidR="004E5F0A" w:rsidRPr="00112C44">
        <w:rPr>
          <w:rFonts w:cs="Times New Roman"/>
          <w:bCs/>
          <w:highlight w:val="cyan"/>
        </w:rPr>
        <w:t xml:space="preserve"> </w:t>
      </w:r>
      <w:r w:rsidR="004E5F0A" w:rsidRPr="00112C44">
        <w:rPr>
          <w:rFonts w:cs="Times New Roman"/>
          <w:b/>
          <w:highlight w:val="cyan"/>
        </w:rPr>
        <w:t>CONSULTAR</w:t>
      </w:r>
      <w:r w:rsidR="004E5F0A" w:rsidRPr="00112C44">
        <w:rPr>
          <w:rFonts w:cs="Times New Roman"/>
          <w:bCs/>
          <w:highlight w:val="cyan"/>
        </w:rPr>
        <w:t xml:space="preserve"> </w:t>
      </w:r>
      <w:hyperlink r:id="rId36" w:history="1">
        <w:r w:rsidR="004E5F0A" w:rsidRPr="00112C44">
          <w:rPr>
            <w:rStyle w:val="Hyperlink"/>
            <w:rFonts w:cs="Times New Roman"/>
            <w:bCs/>
            <w:highlight w:val="cyan"/>
          </w:rPr>
          <w:t>AQUÍ</w:t>
        </w:r>
      </w:hyperlink>
      <w:r w:rsidR="004E5F0A" w:rsidRPr="00112C44">
        <w:rPr>
          <w:rFonts w:cs="Times New Roman"/>
          <w:bCs/>
          <w:highlight w:val="cyan"/>
        </w:rPr>
        <w:t xml:space="preserve"> </w:t>
      </w:r>
      <w:r w:rsidRPr="00112C44">
        <w:rPr>
          <w:rFonts w:cs="Times New Roman"/>
          <w:bCs/>
          <w:highlight w:val="cyan"/>
        </w:rPr>
        <w:t>la guía de lo fundamental y más efectivo respecto a las normas APA</w:t>
      </w:r>
      <w:r w:rsidR="004E5F0A" w:rsidRPr="00112C44">
        <w:rPr>
          <w:rFonts w:cs="Times New Roman"/>
          <w:bCs/>
          <w:highlight w:val="cyan"/>
        </w:rPr>
        <w:t xml:space="preserve"> (titulada:</w:t>
      </w:r>
      <w:r w:rsidR="004E5F0A" w:rsidRPr="00112C44">
        <w:rPr>
          <w:rFonts w:cs="Times New Roman"/>
          <w:highlight w:val="cyan"/>
        </w:rPr>
        <w:t xml:space="preserve"> </w:t>
      </w:r>
      <w:r w:rsidR="004E5F0A" w:rsidRPr="00112C44">
        <w:rPr>
          <w:rFonts w:cs="Times New Roman"/>
          <w:bCs/>
          <w:i/>
          <w:iCs/>
          <w:highlight w:val="cyan"/>
        </w:rPr>
        <w:t>Resumen de lo probablemente más significativo y útil del manual de la APA</w:t>
      </w:r>
      <w:r w:rsidR="004E5F0A" w:rsidRPr="00112C44">
        <w:rPr>
          <w:rFonts w:cs="Times New Roman"/>
          <w:bCs/>
          <w:highlight w:val="cyan"/>
        </w:rPr>
        <w:t>)</w:t>
      </w:r>
      <w:r w:rsidRPr="00112C44">
        <w:rPr>
          <w:rFonts w:cs="Times New Roman"/>
          <w:bCs/>
          <w:highlight w:val="cyan"/>
        </w:rPr>
        <w:t>, que contiene lo que usted en realidad más va a necesitar y que responde a sus preguntas más usuales al respecto</w:t>
      </w:r>
      <w:r w:rsidR="004E5F0A" w:rsidRPr="00112C44">
        <w:rPr>
          <w:rFonts w:cs="Times New Roman"/>
          <w:bCs/>
          <w:highlight w:val="cyan"/>
        </w:rPr>
        <w:t xml:space="preserve">. </w:t>
      </w:r>
    </w:p>
    <w:p w14:paraId="4BCFAB45" w14:textId="3556F2EA" w:rsidR="00467AD6" w:rsidRPr="00112C44" w:rsidRDefault="002564DE" w:rsidP="002F05E7">
      <w:pPr>
        <w:spacing w:after="0" w:line="480" w:lineRule="auto"/>
        <w:jc w:val="center"/>
        <w:rPr>
          <w:rFonts w:eastAsia="Times New Roman" w:cs="Times New Roman"/>
          <w:szCs w:val="24"/>
          <w:highlight w:val="cyan"/>
        </w:rPr>
      </w:pPr>
      <w:r w:rsidRPr="00112C44">
        <w:rPr>
          <w:rFonts w:eastAsia="Times New Roman" w:cs="Times New Roman"/>
          <w:szCs w:val="24"/>
          <w:highlight w:val="cyan"/>
        </w:rPr>
        <w:t>Además, v</w:t>
      </w:r>
      <w:r w:rsidR="00467AD6" w:rsidRPr="00112C44">
        <w:rPr>
          <w:rFonts w:eastAsia="Times New Roman" w:cs="Times New Roman"/>
          <w:szCs w:val="24"/>
          <w:highlight w:val="cyan"/>
        </w:rPr>
        <w:t>erifique, al final, cuando termine</w:t>
      </w:r>
      <w:r w:rsidRPr="00112C44">
        <w:rPr>
          <w:rFonts w:eastAsia="Times New Roman" w:cs="Times New Roman"/>
          <w:szCs w:val="24"/>
          <w:highlight w:val="cyan"/>
        </w:rPr>
        <w:t xml:space="preserve"> de elaborar su documento</w:t>
      </w:r>
      <w:r w:rsidR="003154FF" w:rsidRPr="00112C44">
        <w:rPr>
          <w:rFonts w:eastAsia="Times New Roman" w:cs="Times New Roman"/>
          <w:szCs w:val="24"/>
          <w:highlight w:val="cyan"/>
        </w:rPr>
        <w:t xml:space="preserve"> lo siguiente</w:t>
      </w:r>
      <w:r w:rsidR="00467AD6" w:rsidRPr="00112C44">
        <w:rPr>
          <w:rFonts w:eastAsia="Times New Roman" w:cs="Times New Roman"/>
          <w:szCs w:val="24"/>
          <w:highlight w:val="cyan"/>
        </w:rPr>
        <w:t>:</w:t>
      </w:r>
    </w:p>
    <w:p w14:paraId="50BD60CE" w14:textId="77777777" w:rsidR="00467AD6" w:rsidRPr="00112C44" w:rsidRDefault="00467AD6" w:rsidP="002F05E7">
      <w:pPr>
        <w:numPr>
          <w:ilvl w:val="0"/>
          <w:numId w:val="36"/>
        </w:numPr>
        <w:spacing w:after="0" w:line="480" w:lineRule="auto"/>
        <w:contextualSpacing/>
        <w:jc w:val="both"/>
        <w:rPr>
          <w:rFonts w:eastAsia="Times New Roman" w:cs="Times New Roman"/>
          <w:szCs w:val="24"/>
          <w:highlight w:val="cyan"/>
        </w:rPr>
      </w:pPr>
      <w:r w:rsidRPr="00112C44">
        <w:rPr>
          <w:rFonts w:eastAsia="Times New Roman" w:cs="Times New Roman"/>
          <w:szCs w:val="24"/>
          <w:highlight w:val="cyan"/>
        </w:rPr>
        <w:t xml:space="preserve">Que su texto está impecablemente presentado, limpio, sin errores </w:t>
      </w:r>
      <w:proofErr w:type="spellStart"/>
      <w:r w:rsidRPr="00112C44">
        <w:rPr>
          <w:rFonts w:eastAsia="Times New Roman" w:cs="Times New Roman"/>
          <w:szCs w:val="24"/>
          <w:highlight w:val="cyan"/>
        </w:rPr>
        <w:t>ortotipográficos</w:t>
      </w:r>
      <w:proofErr w:type="spellEnd"/>
      <w:r w:rsidRPr="00112C44">
        <w:rPr>
          <w:rFonts w:eastAsia="Times New Roman" w:cs="Times New Roman"/>
          <w:szCs w:val="24"/>
          <w:highlight w:val="cyan"/>
        </w:rPr>
        <w:t xml:space="preserve"> ni faltas de fondo o de forma. Esto es verdaderamente esencial. </w:t>
      </w:r>
    </w:p>
    <w:p w14:paraId="0C37A138" w14:textId="170CB8A0" w:rsidR="00467AD6" w:rsidRPr="00112C44" w:rsidRDefault="00467AD6" w:rsidP="002F05E7">
      <w:pPr>
        <w:numPr>
          <w:ilvl w:val="0"/>
          <w:numId w:val="36"/>
        </w:numPr>
        <w:spacing w:after="0" w:line="480" w:lineRule="auto"/>
        <w:contextualSpacing/>
        <w:jc w:val="both"/>
        <w:rPr>
          <w:rFonts w:eastAsia="Times New Roman" w:cs="Times New Roman"/>
          <w:szCs w:val="24"/>
          <w:highlight w:val="cyan"/>
        </w:rPr>
      </w:pPr>
      <w:r w:rsidRPr="00112C44">
        <w:rPr>
          <w:rFonts w:eastAsia="Times New Roman" w:cs="Times New Roman"/>
          <w:szCs w:val="24"/>
          <w:highlight w:val="cyan"/>
        </w:rPr>
        <w:lastRenderedPageBreak/>
        <w:t>Que ha retirado todos y cada uno de los resaltados en amarillo, como este, que solo se han insertado en este documento para que usted pueda identificar campos que debe personalizar o los lugares en los que se han insertado anotaciones dirigidas únicamente a usted.</w:t>
      </w:r>
    </w:p>
    <w:p w14:paraId="1A1746B2" w14:textId="78B0E80F" w:rsidR="003154FF" w:rsidRPr="00112C44" w:rsidRDefault="009D4232" w:rsidP="003154FF">
      <w:pPr>
        <w:numPr>
          <w:ilvl w:val="0"/>
          <w:numId w:val="36"/>
        </w:numPr>
        <w:spacing w:after="0" w:line="480" w:lineRule="auto"/>
        <w:contextualSpacing/>
        <w:jc w:val="both"/>
        <w:rPr>
          <w:rFonts w:eastAsia="Times New Roman" w:cs="Times New Roman"/>
          <w:szCs w:val="24"/>
          <w:highlight w:val="cyan"/>
        </w:rPr>
      </w:pPr>
      <w:r w:rsidRPr="00112C44">
        <w:rPr>
          <w:rFonts w:eastAsia="Times New Roman" w:cs="Times New Roman"/>
          <w:szCs w:val="24"/>
          <w:highlight w:val="cyan"/>
        </w:rPr>
        <w:t xml:space="preserve">Si requiere agregar más títulos o subtítulos a esta plantilla puede hacerlo libremente y según su conveniencia. </w:t>
      </w:r>
      <w:r w:rsidR="00293612" w:rsidRPr="00112C44">
        <w:rPr>
          <w:rFonts w:eastAsia="Times New Roman" w:cs="Times New Roman"/>
          <w:szCs w:val="24"/>
          <w:highlight w:val="cyan"/>
        </w:rPr>
        <w:t xml:space="preserve">Recuerde que lo aquí planteado es </w:t>
      </w:r>
      <w:r w:rsidRPr="00112C44">
        <w:rPr>
          <w:rFonts w:eastAsia="Times New Roman" w:cs="Times New Roman"/>
          <w:szCs w:val="24"/>
          <w:highlight w:val="cyan"/>
        </w:rPr>
        <w:t xml:space="preserve">solo una guía. </w:t>
      </w:r>
      <w:r w:rsidR="00EA5D4F" w:rsidRPr="00112C44">
        <w:rPr>
          <w:rFonts w:eastAsia="Times New Roman" w:cs="Times New Roman"/>
          <w:szCs w:val="24"/>
          <w:highlight w:val="cyan"/>
        </w:rPr>
        <w:t>Como verá, y</w:t>
      </w:r>
      <w:r w:rsidR="00730508" w:rsidRPr="00112C44">
        <w:rPr>
          <w:rFonts w:eastAsia="Times New Roman" w:cs="Times New Roman"/>
          <w:szCs w:val="24"/>
          <w:highlight w:val="cyan"/>
        </w:rPr>
        <w:t xml:space="preserve">a están precargados </w:t>
      </w:r>
      <w:bookmarkStart w:id="63" w:name="_Hlk17276896"/>
      <w:r w:rsidR="00EA5D4F" w:rsidRPr="00112C44">
        <w:rPr>
          <w:rFonts w:eastAsia="Times New Roman" w:cs="Times New Roman"/>
          <w:szCs w:val="24"/>
          <w:highlight w:val="cyan"/>
        </w:rPr>
        <w:t xml:space="preserve">en este formato o plantilla </w:t>
      </w:r>
      <w:bookmarkEnd w:id="63"/>
      <w:r w:rsidR="00730508" w:rsidRPr="00112C44">
        <w:rPr>
          <w:rFonts w:eastAsia="Times New Roman" w:cs="Times New Roman"/>
          <w:szCs w:val="24"/>
          <w:highlight w:val="cyan"/>
        </w:rPr>
        <w:t xml:space="preserve">los estilos de título de APA, así que puede solo aplicarlos y verificar que todo haya quedado bien al hacerlo (esto es algo que siempre se recomienda). </w:t>
      </w:r>
      <w:r w:rsidR="00663320" w:rsidRPr="00112C44">
        <w:rPr>
          <w:rFonts w:eastAsia="Times New Roman" w:cs="Times New Roman"/>
          <w:szCs w:val="24"/>
          <w:highlight w:val="cyan"/>
        </w:rPr>
        <w:t xml:space="preserve">Si necesita recordar cómo aplicar estilos de títulos puede consultar el siguiente vínculo: </w:t>
      </w:r>
      <w:hyperlink r:id="rId37" w:history="1">
        <w:r w:rsidR="00663320" w:rsidRPr="00112C44">
          <w:rPr>
            <w:rStyle w:val="Hyperlink"/>
            <w:rFonts w:eastAsia="Times New Roman" w:cs="Times New Roman"/>
            <w:szCs w:val="24"/>
            <w:highlight w:val="cyan"/>
          </w:rPr>
          <w:t>https://support.office.com/es-es/article/aplicar-estilos-f8b96097-4d25-4fac-8200-6139c8093109</w:t>
        </w:r>
      </w:hyperlink>
      <w:r w:rsidR="00663320" w:rsidRPr="00112C44">
        <w:rPr>
          <w:rFonts w:eastAsia="Times New Roman" w:cs="Times New Roman"/>
          <w:szCs w:val="24"/>
          <w:highlight w:val="cyan"/>
        </w:rPr>
        <w:t xml:space="preserve">. </w:t>
      </w:r>
      <w:r w:rsidRPr="00112C44">
        <w:rPr>
          <w:rFonts w:eastAsia="Times New Roman" w:cs="Times New Roman"/>
          <w:szCs w:val="24"/>
          <w:highlight w:val="cyan"/>
        </w:rPr>
        <w:t>S</w:t>
      </w:r>
      <w:r w:rsidR="00663320" w:rsidRPr="00112C44">
        <w:rPr>
          <w:rFonts w:eastAsia="Times New Roman" w:cs="Times New Roman"/>
          <w:szCs w:val="24"/>
          <w:highlight w:val="cyan"/>
        </w:rPr>
        <w:t xml:space="preserve">i se le dificulta </w:t>
      </w:r>
      <w:r w:rsidR="00EA5D4F" w:rsidRPr="00112C44">
        <w:rPr>
          <w:rFonts w:eastAsia="Times New Roman" w:cs="Times New Roman"/>
          <w:szCs w:val="24"/>
          <w:highlight w:val="cyan"/>
        </w:rPr>
        <w:t xml:space="preserve">hacerlo </w:t>
      </w:r>
      <w:r w:rsidR="00663320" w:rsidRPr="00112C44">
        <w:rPr>
          <w:rFonts w:eastAsia="Times New Roman" w:cs="Times New Roman"/>
          <w:szCs w:val="24"/>
          <w:highlight w:val="cyan"/>
        </w:rPr>
        <w:t>de este modo</w:t>
      </w:r>
      <w:r w:rsidR="00EA5D4F" w:rsidRPr="00112C44">
        <w:rPr>
          <w:rFonts w:eastAsia="Times New Roman" w:cs="Times New Roman"/>
          <w:szCs w:val="24"/>
          <w:highlight w:val="cyan"/>
        </w:rPr>
        <w:t>,</w:t>
      </w:r>
      <w:r w:rsidRPr="00112C44">
        <w:rPr>
          <w:rFonts w:eastAsia="Times New Roman" w:cs="Times New Roman"/>
          <w:szCs w:val="24"/>
          <w:highlight w:val="cyan"/>
        </w:rPr>
        <w:t xml:space="preserve"> </w:t>
      </w:r>
      <w:r w:rsidR="00663320" w:rsidRPr="00112C44">
        <w:rPr>
          <w:rFonts w:eastAsia="Times New Roman" w:cs="Times New Roman"/>
          <w:szCs w:val="24"/>
          <w:highlight w:val="cyan"/>
        </w:rPr>
        <w:t xml:space="preserve">se </w:t>
      </w:r>
      <w:r w:rsidRPr="00112C44">
        <w:rPr>
          <w:rFonts w:eastAsia="Times New Roman" w:cs="Times New Roman"/>
          <w:szCs w:val="24"/>
          <w:highlight w:val="cyan"/>
        </w:rPr>
        <w:t xml:space="preserve">recomienda, </w:t>
      </w:r>
      <w:r w:rsidR="00663320" w:rsidRPr="00112C44">
        <w:rPr>
          <w:rFonts w:eastAsia="Times New Roman" w:cs="Times New Roman"/>
          <w:szCs w:val="24"/>
          <w:highlight w:val="cyan"/>
        </w:rPr>
        <w:t xml:space="preserve">como método alternativo y sencillo para realizar </w:t>
      </w:r>
      <w:r w:rsidRPr="00112C44">
        <w:rPr>
          <w:rFonts w:eastAsia="Times New Roman" w:cs="Times New Roman"/>
          <w:szCs w:val="24"/>
          <w:highlight w:val="cyan"/>
        </w:rPr>
        <w:t>esta labor</w:t>
      </w:r>
      <w:r w:rsidR="00293612" w:rsidRPr="00112C44">
        <w:rPr>
          <w:rFonts w:eastAsia="Times New Roman" w:cs="Times New Roman"/>
          <w:szCs w:val="24"/>
          <w:highlight w:val="cyan"/>
        </w:rPr>
        <w:t>,</w:t>
      </w:r>
      <w:r w:rsidRPr="00112C44">
        <w:rPr>
          <w:rFonts w:eastAsia="Times New Roman" w:cs="Times New Roman"/>
          <w:szCs w:val="24"/>
          <w:highlight w:val="cyan"/>
        </w:rPr>
        <w:t xml:space="preserve"> copiar el renglón con el título del nivel que requiere </w:t>
      </w:r>
      <w:r w:rsidR="00293612" w:rsidRPr="00112C44">
        <w:rPr>
          <w:rFonts w:eastAsia="Times New Roman" w:cs="Times New Roman"/>
          <w:szCs w:val="24"/>
          <w:highlight w:val="cyan"/>
        </w:rPr>
        <w:t xml:space="preserve">agregar, uno de los que ya está en el texto, y pegarlo luego en donde lo requiera. Finalmente, una vez pegado puede editarlo para que quede con el texto que usted requiera. </w:t>
      </w:r>
    </w:p>
    <w:p w14:paraId="4CCA449B" w14:textId="77115044" w:rsidR="00E4487A" w:rsidRPr="00112C44" w:rsidRDefault="003154FF" w:rsidP="00E4487A">
      <w:pPr>
        <w:spacing w:after="0" w:line="480" w:lineRule="auto"/>
        <w:ind w:firstLine="720"/>
        <w:jc w:val="both"/>
        <w:rPr>
          <w:rFonts w:eastAsiaTheme="majorEastAsia" w:cs="Times New Roman"/>
          <w:bCs/>
          <w:szCs w:val="32"/>
        </w:rPr>
      </w:pPr>
      <w:r w:rsidRPr="00112C44">
        <w:rPr>
          <w:rFonts w:eastAsiaTheme="majorEastAsia" w:cs="Times New Roman"/>
          <w:b/>
          <w:szCs w:val="32"/>
          <w:highlight w:val="cyan"/>
        </w:rPr>
        <w:t xml:space="preserve">Y UNA </w:t>
      </w:r>
      <w:r w:rsidR="00E4487A" w:rsidRPr="00112C44">
        <w:rPr>
          <w:rFonts w:eastAsiaTheme="majorEastAsia" w:cs="Times New Roman"/>
          <w:b/>
          <w:szCs w:val="32"/>
          <w:highlight w:val="cyan"/>
        </w:rPr>
        <w:t>NOTA</w:t>
      </w:r>
      <w:r w:rsidRPr="00112C44">
        <w:rPr>
          <w:rFonts w:eastAsiaTheme="majorEastAsia" w:cs="Times New Roman"/>
          <w:b/>
          <w:szCs w:val="32"/>
          <w:highlight w:val="cyan"/>
        </w:rPr>
        <w:t xml:space="preserve"> MÁS</w:t>
      </w:r>
      <w:r w:rsidR="00E4487A" w:rsidRPr="00112C44">
        <w:rPr>
          <w:rFonts w:eastAsiaTheme="majorEastAsia" w:cs="Times New Roman"/>
          <w:b/>
          <w:szCs w:val="32"/>
          <w:highlight w:val="cyan"/>
        </w:rPr>
        <w:t>:</w:t>
      </w:r>
      <w:r w:rsidR="00E4487A" w:rsidRPr="00112C44">
        <w:rPr>
          <w:rFonts w:eastAsiaTheme="majorEastAsia" w:cs="Times New Roman"/>
          <w:bCs/>
          <w:szCs w:val="32"/>
          <w:highlight w:val="cyan"/>
        </w:rPr>
        <w:t xml:space="preserve"> si tiene dudas respecto a la extensión general del documento y, aunque no hay un parámetro mínimo al respecto, puede ser útil saber que los trabajos presentados hasta ahora superan </w:t>
      </w:r>
      <w:r w:rsidR="00EA5D4F" w:rsidRPr="00112C44">
        <w:rPr>
          <w:rFonts w:eastAsiaTheme="majorEastAsia" w:cs="Times New Roman"/>
          <w:bCs/>
          <w:szCs w:val="32"/>
          <w:highlight w:val="cyan"/>
        </w:rPr>
        <w:t xml:space="preserve">fácil y </w:t>
      </w:r>
      <w:r w:rsidR="00E4487A" w:rsidRPr="00112C44">
        <w:rPr>
          <w:rFonts w:eastAsiaTheme="majorEastAsia" w:cs="Times New Roman"/>
          <w:bCs/>
          <w:szCs w:val="32"/>
          <w:highlight w:val="cyan"/>
        </w:rPr>
        <w:t>comúnmente las sesenta páginas y</w:t>
      </w:r>
      <w:r w:rsidR="00EA5D4F" w:rsidRPr="00112C44">
        <w:rPr>
          <w:rFonts w:eastAsiaTheme="majorEastAsia" w:cs="Times New Roman"/>
          <w:bCs/>
          <w:szCs w:val="32"/>
          <w:highlight w:val="cyan"/>
        </w:rPr>
        <w:t xml:space="preserve"> que</w:t>
      </w:r>
      <w:r w:rsidR="00E4487A" w:rsidRPr="00112C44">
        <w:rPr>
          <w:rFonts w:eastAsiaTheme="majorEastAsia" w:cs="Times New Roman"/>
          <w:bCs/>
          <w:szCs w:val="32"/>
          <w:highlight w:val="cyan"/>
        </w:rPr>
        <w:t xml:space="preserve">, por indicación general de la Escuela de Administración, no deberían superar, en la medida de lo posible, las cien páginas y </w:t>
      </w:r>
      <w:r w:rsidR="00E4487A" w:rsidRPr="00112C44">
        <w:rPr>
          <w:rFonts w:eastAsiaTheme="majorEastAsia" w:cs="Times New Roman"/>
          <w:b/>
          <w:szCs w:val="32"/>
          <w:highlight w:val="cyan"/>
        </w:rPr>
        <w:t>en ningún caso</w:t>
      </w:r>
      <w:r w:rsidR="00E4487A" w:rsidRPr="00112C44">
        <w:rPr>
          <w:rFonts w:eastAsiaTheme="majorEastAsia" w:cs="Times New Roman"/>
          <w:bCs/>
          <w:szCs w:val="32"/>
          <w:highlight w:val="cyan"/>
        </w:rPr>
        <w:t xml:space="preserve"> deben sobrepasar los 350.000 caracteres incluyendo todo (texto, referencias, anexos, etc.).</w:t>
      </w:r>
    </w:p>
    <w:p w14:paraId="6C34E6E9" w14:textId="06B6BCFD" w:rsidR="002564DE" w:rsidRPr="00112C44" w:rsidRDefault="002564DE">
      <w:pPr>
        <w:rPr>
          <w:rFonts w:eastAsia="Times New Roman" w:cs="Times New Roman"/>
          <w:b/>
          <w:bCs/>
          <w:szCs w:val="24"/>
        </w:rPr>
      </w:pPr>
    </w:p>
    <w:p w14:paraId="4D2A3E53" w14:textId="77777777" w:rsidR="00B24C3E" w:rsidRPr="00112C44" w:rsidRDefault="00B24C3E" w:rsidP="002564DE">
      <w:pPr>
        <w:spacing w:after="0" w:line="480" w:lineRule="auto"/>
        <w:contextualSpacing/>
        <w:jc w:val="center"/>
        <w:rPr>
          <w:rFonts w:eastAsia="Times New Roman" w:cs="Times New Roman"/>
          <w:b/>
          <w:bCs/>
          <w:color w:val="FF0000"/>
          <w:sz w:val="44"/>
          <w:szCs w:val="44"/>
        </w:rPr>
      </w:pPr>
    </w:p>
    <w:p w14:paraId="62342090" w14:textId="77777777" w:rsidR="006C46C8" w:rsidRPr="00112C44" w:rsidRDefault="006C46C8" w:rsidP="002564DE">
      <w:pPr>
        <w:spacing w:after="0" w:line="480" w:lineRule="auto"/>
        <w:contextualSpacing/>
        <w:jc w:val="center"/>
        <w:rPr>
          <w:rFonts w:eastAsia="Times New Roman" w:cs="Times New Roman"/>
          <w:b/>
          <w:bCs/>
          <w:color w:val="FF0000"/>
          <w:sz w:val="44"/>
          <w:szCs w:val="44"/>
        </w:rPr>
      </w:pPr>
    </w:p>
    <w:p w14:paraId="3ED2FF29" w14:textId="08AD59EA" w:rsidR="00B24C3E" w:rsidRPr="00112C44" w:rsidRDefault="00B24C3E" w:rsidP="002B01DB">
      <w:pPr>
        <w:spacing w:after="0" w:line="480" w:lineRule="auto"/>
        <w:ind w:firstLine="0"/>
        <w:contextualSpacing/>
        <w:jc w:val="both"/>
        <w:rPr>
          <w:rFonts w:eastAsia="Times New Roman" w:cs="Times New Roman"/>
          <w:szCs w:val="24"/>
        </w:rPr>
      </w:pPr>
    </w:p>
    <w:sectPr w:rsidR="00B24C3E" w:rsidRPr="00112C44" w:rsidSect="00E329D9">
      <w:headerReference w:type="default" r:id="rId38"/>
      <w:footerReference w:type="default" r:id="rId39"/>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39082" w14:textId="77777777" w:rsidR="002421EA" w:rsidRDefault="002421EA" w:rsidP="000B0AC3">
      <w:pPr>
        <w:spacing w:after="0" w:line="240" w:lineRule="auto"/>
      </w:pPr>
      <w:r>
        <w:separator/>
      </w:r>
    </w:p>
  </w:endnote>
  <w:endnote w:type="continuationSeparator" w:id="0">
    <w:p w14:paraId="1478C514" w14:textId="77777777" w:rsidR="002421EA" w:rsidRDefault="002421EA" w:rsidP="000B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490066"/>
      <w:docPartObj>
        <w:docPartGallery w:val="Page Numbers (Bottom of Page)"/>
        <w:docPartUnique/>
      </w:docPartObj>
    </w:sdtPr>
    <w:sdtEndPr/>
    <w:sdtContent>
      <w:p w14:paraId="50877F11" w14:textId="77777777" w:rsidR="009069F7" w:rsidRDefault="009069F7">
        <w:pPr>
          <w:pStyle w:val="Footer"/>
          <w:jc w:val="center"/>
        </w:pPr>
        <w:r>
          <w:fldChar w:fldCharType="begin"/>
        </w:r>
        <w:r>
          <w:instrText>PAGE   \* MERGEFORMAT</w:instrText>
        </w:r>
        <w:r>
          <w:fldChar w:fldCharType="separate"/>
        </w:r>
        <w:r w:rsidRPr="00302CF8">
          <w:rPr>
            <w:noProof/>
            <w:lang w:val="es-ES"/>
          </w:rPr>
          <w:t>ii</w:t>
        </w:r>
        <w:r>
          <w:fldChar w:fldCharType="end"/>
        </w:r>
      </w:p>
    </w:sdtContent>
  </w:sdt>
  <w:p w14:paraId="79229034" w14:textId="77777777" w:rsidR="009069F7" w:rsidRDefault="00906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933F2" w14:textId="673F00E2" w:rsidR="009069F7" w:rsidRPr="00F5789D" w:rsidRDefault="009069F7" w:rsidP="00F5789D">
    <w:pPr>
      <w:pStyle w:val="Footer"/>
      <w:tabs>
        <w:tab w:val="left" w:pos="5730"/>
      </w:tabs>
      <w:rPr>
        <w:rFonts w:ascii="Arial" w:eastAsia="Arial Unicode MS" w:hAnsi="Arial" w:cs="Arial"/>
        <w:sz w:val="18"/>
      </w:rPr>
    </w:pPr>
    <w:r>
      <w:rPr>
        <w:rFonts w:ascii="Arial" w:hAnsi="Arial" w:cs="Arial"/>
      </w:rPr>
      <w:tab/>
    </w:r>
    <w:r>
      <w:rPr>
        <w:rFonts w:ascii="Arial" w:eastAsia="Arial Unicode MS" w:hAnsi="Arial" w:cs="Arial"/>
        <w:sz w:val="18"/>
      </w:rPr>
      <w:tab/>
    </w:r>
  </w:p>
  <w:p w14:paraId="061A73C1" w14:textId="77777777" w:rsidR="009069F7" w:rsidRDefault="009069F7">
    <w:pPr>
      <w:pStyle w:val="Footer"/>
    </w:pPr>
  </w:p>
  <w:p w14:paraId="3FD7665D" w14:textId="77777777" w:rsidR="009069F7" w:rsidRDefault="009069F7"/>
  <w:p w14:paraId="457EE0EA" w14:textId="77777777" w:rsidR="009069F7" w:rsidRDefault="009069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E414B" w14:textId="77777777" w:rsidR="002421EA" w:rsidRDefault="002421EA" w:rsidP="000B0AC3">
      <w:pPr>
        <w:spacing w:after="0" w:line="240" w:lineRule="auto"/>
      </w:pPr>
      <w:r>
        <w:separator/>
      </w:r>
    </w:p>
  </w:footnote>
  <w:footnote w:type="continuationSeparator" w:id="0">
    <w:p w14:paraId="740E4167" w14:textId="77777777" w:rsidR="002421EA" w:rsidRDefault="002421EA" w:rsidP="000B0AC3">
      <w:pPr>
        <w:spacing w:after="0" w:line="240" w:lineRule="auto"/>
      </w:pPr>
      <w:r>
        <w:continuationSeparator/>
      </w:r>
    </w:p>
  </w:footnote>
  <w:footnote w:id="1">
    <w:p w14:paraId="36120A05" w14:textId="32853058" w:rsidR="009069F7" w:rsidRPr="00AA3A63" w:rsidRDefault="009069F7">
      <w:pPr>
        <w:pStyle w:val="FootnoteText"/>
      </w:pPr>
      <w:r>
        <w:rPr>
          <w:rStyle w:val="FootnoteReference"/>
        </w:rPr>
        <w:footnoteRef/>
      </w:r>
      <w:r>
        <w:t xml:space="preserve"> </w:t>
      </w:r>
      <w:r w:rsidRPr="00AA3A63">
        <w:t xml:space="preserve">Créditos de imagen: </w:t>
      </w:r>
      <w:hyperlink r:id="rId1" w:history="1">
        <w:r w:rsidRPr="0069271A">
          <w:rPr>
            <w:rStyle w:val="Hyperlink"/>
          </w:rPr>
          <w:t>flic.kr/p/</w:t>
        </w:r>
        <w:proofErr w:type="spellStart"/>
        <w:r w:rsidRPr="0069271A">
          <w:rPr>
            <w:rStyle w:val="Hyperlink"/>
          </w:rPr>
          <w:t>dPEcpi</w:t>
        </w:r>
        <w:proofErr w:type="spellEnd"/>
      </w:hyperlink>
    </w:p>
  </w:footnote>
  <w:footnote w:id="2">
    <w:p w14:paraId="19038597" w14:textId="0A3C46FE" w:rsidR="009069F7" w:rsidRPr="0069271A" w:rsidRDefault="009069F7">
      <w:pPr>
        <w:pStyle w:val="FootnoteText"/>
      </w:pPr>
      <w:r>
        <w:rPr>
          <w:rStyle w:val="FootnoteReference"/>
        </w:rPr>
        <w:footnoteRef/>
      </w:r>
      <w:r>
        <w:t xml:space="preserve"> </w:t>
      </w:r>
      <w:hyperlink r:id="rId2" w:history="1">
        <w:r w:rsidRPr="00697381">
          <w:rPr>
            <w:rStyle w:val="Hyperlink"/>
          </w:rPr>
          <w:t>https://oec.world/en/visualize/tree_map/hs92/export/show/all/42204/2018/</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9A576" w14:textId="677FAE75" w:rsidR="009069F7" w:rsidRPr="00527A7B" w:rsidRDefault="009069F7" w:rsidP="00793B4E">
    <w:pPr>
      <w:spacing w:after="0" w:line="240" w:lineRule="auto"/>
      <w:rPr>
        <w:rFonts w:ascii="Calibri Light" w:hAnsi="Calibri Light"/>
        <w:b/>
        <w:color w:val="A6A6A6"/>
        <w:sz w:val="14"/>
        <w:szCs w:val="16"/>
        <w:lang w:eastAsia="es-ES"/>
      </w:rPr>
    </w:pPr>
  </w:p>
  <w:p w14:paraId="1DBD4A21" w14:textId="77777777" w:rsidR="009069F7" w:rsidRPr="00527A7B" w:rsidRDefault="009069F7" w:rsidP="00793B4E">
    <w:pPr>
      <w:spacing w:after="0" w:line="240" w:lineRule="auto"/>
      <w:rPr>
        <w:rFonts w:ascii="Calibri Light" w:hAnsi="Calibri Light"/>
        <w:b/>
        <w:color w:val="A6A6A6"/>
        <w:sz w:val="14"/>
        <w:szCs w:val="16"/>
        <w:lang w:eastAsia="es-ES"/>
      </w:rPr>
    </w:pPr>
  </w:p>
  <w:p w14:paraId="01D1A40E" w14:textId="77777777" w:rsidR="009069F7" w:rsidRPr="00527A7B" w:rsidRDefault="009069F7" w:rsidP="00793B4E">
    <w:pPr>
      <w:spacing w:after="0" w:line="240" w:lineRule="auto"/>
      <w:rPr>
        <w:rFonts w:ascii="Calibri Light" w:hAnsi="Calibri Light"/>
        <w:b/>
        <w:color w:val="A6A6A6"/>
        <w:sz w:val="14"/>
        <w:szCs w:val="16"/>
        <w:lang w:eastAsia="es-ES"/>
      </w:rPr>
    </w:pPr>
  </w:p>
  <w:p w14:paraId="628F5090" w14:textId="77777777" w:rsidR="009069F7" w:rsidRPr="00527A7B" w:rsidRDefault="009069F7" w:rsidP="00793B4E">
    <w:pPr>
      <w:spacing w:after="0" w:line="240" w:lineRule="auto"/>
      <w:rPr>
        <w:rFonts w:ascii="Calibri Light" w:hAnsi="Calibri Light"/>
        <w:b/>
        <w:color w:val="A6A6A6"/>
        <w:sz w:val="14"/>
        <w:szCs w:val="16"/>
        <w:lang w:eastAsia="es-ES"/>
      </w:rPr>
    </w:pPr>
  </w:p>
  <w:p w14:paraId="2F129199" w14:textId="77777777" w:rsidR="009069F7" w:rsidRPr="00527A7B" w:rsidRDefault="009069F7" w:rsidP="00793B4E">
    <w:pPr>
      <w:spacing w:after="0" w:line="240" w:lineRule="auto"/>
      <w:rPr>
        <w:rFonts w:ascii="Calibri Light" w:hAnsi="Calibri Light"/>
        <w:b/>
        <w:color w:val="A6A6A6"/>
        <w:sz w:val="14"/>
        <w:szCs w:val="16"/>
        <w:lang w:eastAsia="es-ES"/>
      </w:rPr>
    </w:pPr>
  </w:p>
  <w:p w14:paraId="7668753E" w14:textId="77777777" w:rsidR="009069F7" w:rsidRPr="00527A7B" w:rsidRDefault="009069F7" w:rsidP="00793B4E">
    <w:pPr>
      <w:spacing w:after="0" w:line="240" w:lineRule="auto"/>
      <w:rPr>
        <w:rFonts w:ascii="Calibri Light" w:hAnsi="Calibri Light"/>
        <w:b/>
        <w:color w:val="A6A6A6"/>
        <w:sz w:val="14"/>
        <w:szCs w:val="16"/>
        <w:lang w:eastAsia="es-ES"/>
      </w:rPr>
    </w:pPr>
  </w:p>
  <w:p w14:paraId="2066C37C" w14:textId="77777777" w:rsidR="009069F7" w:rsidRPr="00527A7B" w:rsidRDefault="009069F7" w:rsidP="00793B4E">
    <w:pPr>
      <w:spacing w:after="0" w:line="240" w:lineRule="auto"/>
      <w:rPr>
        <w:rFonts w:ascii="Calibri Light" w:hAnsi="Calibri Light"/>
        <w:b/>
        <w:color w:val="A6A6A6"/>
        <w:sz w:val="14"/>
        <w:szCs w:val="16"/>
        <w:lang w:eastAsia="es-ES"/>
      </w:rPr>
    </w:pPr>
  </w:p>
  <w:p w14:paraId="21663E8C" w14:textId="77777777" w:rsidR="009069F7" w:rsidRPr="000B0AC3" w:rsidRDefault="009069F7" w:rsidP="00793B4E">
    <w:pPr>
      <w:pStyle w:val="Header"/>
    </w:pPr>
  </w:p>
  <w:p w14:paraId="6A7A33CF" w14:textId="77777777" w:rsidR="009069F7" w:rsidRDefault="009069F7" w:rsidP="00793B4E"/>
  <w:p w14:paraId="6D2279D1" w14:textId="77777777" w:rsidR="009069F7" w:rsidRDefault="009069F7" w:rsidP="00793B4E"/>
  <w:p w14:paraId="5EA83D29" w14:textId="77777777" w:rsidR="009069F7" w:rsidRPr="00793B4E" w:rsidRDefault="009069F7" w:rsidP="00793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202469"/>
      <w:docPartObj>
        <w:docPartGallery w:val="Page Numbers (Top of Page)"/>
        <w:docPartUnique/>
      </w:docPartObj>
    </w:sdtPr>
    <w:sdtEndPr/>
    <w:sdtContent>
      <w:p w14:paraId="02DBD7C5" w14:textId="3429308D" w:rsidR="009069F7" w:rsidRDefault="009069F7">
        <w:pPr>
          <w:pStyle w:val="Header"/>
          <w:jc w:val="right"/>
        </w:pPr>
        <w:r>
          <w:fldChar w:fldCharType="begin"/>
        </w:r>
        <w:r>
          <w:instrText>PAGE   \* MERGEFORMAT</w:instrText>
        </w:r>
        <w:r>
          <w:fldChar w:fldCharType="separate"/>
        </w:r>
        <w:r w:rsidRPr="00302CF8">
          <w:rPr>
            <w:noProof/>
            <w:lang w:val="es-ES"/>
          </w:rPr>
          <w:t>10</w:t>
        </w:r>
        <w:r>
          <w:fldChar w:fldCharType="end"/>
        </w:r>
      </w:p>
    </w:sdtContent>
  </w:sdt>
  <w:p w14:paraId="6AAED209" w14:textId="77777777" w:rsidR="009069F7" w:rsidRDefault="009069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B53"/>
    <w:multiLevelType w:val="hybridMultilevel"/>
    <w:tmpl w:val="D2D0F488"/>
    <w:lvl w:ilvl="0" w:tplc="5CB273F0">
      <w:numFmt w:val="bullet"/>
      <w:lvlText w:val="-"/>
      <w:lvlJc w:val="left"/>
      <w:pPr>
        <w:ind w:left="1080" w:hanging="360"/>
      </w:pPr>
      <w:rPr>
        <w:rFonts w:ascii="Arial Unicode MS" w:eastAsia="Arial Unicode MS" w:hAnsi="Arial Unicode MS" w:cs="Arial Unicode MS" w:hint="eastAsia"/>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13A3D31"/>
    <w:multiLevelType w:val="hybridMultilevel"/>
    <w:tmpl w:val="C3588C2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8DC04FC"/>
    <w:multiLevelType w:val="hybridMultilevel"/>
    <w:tmpl w:val="CCC42D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E73AC2"/>
    <w:multiLevelType w:val="multilevel"/>
    <w:tmpl w:val="0B867A1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pStyle w:val="Heading5"/>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C15AE8"/>
    <w:multiLevelType w:val="hybridMultilevel"/>
    <w:tmpl w:val="735E4E04"/>
    <w:lvl w:ilvl="0" w:tplc="275A2B58">
      <w:numFmt w:val="bullet"/>
      <w:lvlText w:val="-"/>
      <w:lvlJc w:val="left"/>
      <w:pPr>
        <w:ind w:left="1211" w:hanging="360"/>
      </w:pPr>
      <w:rPr>
        <w:rFonts w:ascii="Calibri" w:eastAsia="Calibri" w:hAnsi="Calibri" w:cs="Times New Roman"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0AC274A5"/>
    <w:multiLevelType w:val="hybridMultilevel"/>
    <w:tmpl w:val="814CE85A"/>
    <w:lvl w:ilvl="0" w:tplc="90FCA6EC">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5734F9"/>
    <w:multiLevelType w:val="hybridMultilevel"/>
    <w:tmpl w:val="068C8C2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760945"/>
    <w:multiLevelType w:val="hybridMultilevel"/>
    <w:tmpl w:val="8810557E"/>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0DD67359"/>
    <w:multiLevelType w:val="hybridMultilevel"/>
    <w:tmpl w:val="E1B44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E03D2"/>
    <w:multiLevelType w:val="hybridMultilevel"/>
    <w:tmpl w:val="96605FC8"/>
    <w:lvl w:ilvl="0" w:tplc="E19819C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445A6B"/>
    <w:multiLevelType w:val="hybridMultilevel"/>
    <w:tmpl w:val="E1C26E0A"/>
    <w:lvl w:ilvl="0" w:tplc="48429580">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13597873"/>
    <w:multiLevelType w:val="hybridMultilevel"/>
    <w:tmpl w:val="6364659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152B38D4"/>
    <w:multiLevelType w:val="hybridMultilevel"/>
    <w:tmpl w:val="A816F65E"/>
    <w:lvl w:ilvl="0" w:tplc="84B8062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167408D2"/>
    <w:multiLevelType w:val="hybridMultilevel"/>
    <w:tmpl w:val="58BA3F8C"/>
    <w:lvl w:ilvl="0" w:tplc="5896D3EE">
      <w:start w:val="1"/>
      <w:numFmt w:val="decimal"/>
      <w:lvlText w:val="%1."/>
      <w:lvlJc w:val="left"/>
      <w:pPr>
        <w:ind w:left="1080" w:hanging="360"/>
      </w:pPr>
      <w:rPr>
        <w:rFonts w:hint="eastAsia"/>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180640DA"/>
    <w:multiLevelType w:val="hybridMultilevel"/>
    <w:tmpl w:val="53AAF150"/>
    <w:lvl w:ilvl="0" w:tplc="E19819C2">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1A931EC3"/>
    <w:multiLevelType w:val="hybridMultilevel"/>
    <w:tmpl w:val="517C50AA"/>
    <w:lvl w:ilvl="0" w:tplc="63D425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32C7D"/>
    <w:multiLevelType w:val="hybridMultilevel"/>
    <w:tmpl w:val="E3E2F6E8"/>
    <w:lvl w:ilvl="0" w:tplc="5CB273F0">
      <w:numFmt w:val="bullet"/>
      <w:lvlText w:val="-"/>
      <w:lvlJc w:val="left"/>
      <w:pPr>
        <w:ind w:left="720" w:hanging="360"/>
      </w:pPr>
      <w:rPr>
        <w:rFonts w:ascii="Arial Unicode MS" w:eastAsia="Arial Unicode MS" w:hAnsi="Arial Unicode MS" w:cs="Arial Unicode MS" w:hint="eastAsia"/>
      </w:rPr>
    </w:lvl>
    <w:lvl w:ilvl="1" w:tplc="240A0019">
      <w:start w:val="1"/>
      <w:numFmt w:val="lowerLetter"/>
      <w:lvlText w:val="%2."/>
      <w:lvlJc w:val="left"/>
      <w:pPr>
        <w:ind w:left="1440" w:hanging="360"/>
      </w:pPr>
    </w:lvl>
    <w:lvl w:ilvl="2" w:tplc="117C494A">
      <w:start w:val="1"/>
      <w:numFmt w:val="decimal"/>
      <w:lvlText w:val="%3."/>
      <w:lvlJc w:val="left"/>
      <w:pPr>
        <w:ind w:left="2340" w:hanging="360"/>
      </w:pPr>
      <w:rPr>
        <w:rFonts w:hint="default"/>
        <w:b/>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A835C5"/>
    <w:multiLevelType w:val="hybridMultilevel"/>
    <w:tmpl w:val="FA90294E"/>
    <w:lvl w:ilvl="0" w:tplc="E19819C2">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8" w15:restartNumberingAfterBreak="0">
    <w:nsid w:val="2AD744D2"/>
    <w:multiLevelType w:val="multilevel"/>
    <w:tmpl w:val="018A542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B4A7E03"/>
    <w:multiLevelType w:val="hybridMultilevel"/>
    <w:tmpl w:val="D73461F6"/>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05D0DD0"/>
    <w:multiLevelType w:val="hybridMultilevel"/>
    <w:tmpl w:val="28AE0E4E"/>
    <w:lvl w:ilvl="0" w:tplc="240A0019">
      <w:start w:val="1"/>
      <w:numFmt w:val="lowerLetter"/>
      <w:lvlText w:val="%1."/>
      <w:lvlJc w:val="lef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1" w15:restartNumberingAfterBreak="0">
    <w:nsid w:val="31781047"/>
    <w:multiLevelType w:val="hybridMultilevel"/>
    <w:tmpl w:val="36301F90"/>
    <w:lvl w:ilvl="0" w:tplc="84B8062C">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2592FAF"/>
    <w:multiLevelType w:val="hybridMultilevel"/>
    <w:tmpl w:val="FE0240C2"/>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8751D84"/>
    <w:multiLevelType w:val="hybridMultilevel"/>
    <w:tmpl w:val="ECE48EA2"/>
    <w:lvl w:ilvl="0" w:tplc="845AFA0A">
      <w:start w:val="1"/>
      <w:numFmt w:val="low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3F3A57AB"/>
    <w:multiLevelType w:val="hybridMultilevel"/>
    <w:tmpl w:val="E288FDBC"/>
    <w:lvl w:ilvl="0" w:tplc="240A000F">
      <w:start w:val="1"/>
      <w:numFmt w:val="decimal"/>
      <w:lvlText w:val="%1."/>
      <w:lvlJc w:val="left"/>
      <w:pPr>
        <w:ind w:left="720" w:hanging="360"/>
      </w:pPr>
      <w:rPr>
        <w:rFonts w:hint="eastAsia"/>
      </w:rPr>
    </w:lvl>
    <w:lvl w:ilvl="1" w:tplc="240A0019">
      <w:start w:val="1"/>
      <w:numFmt w:val="lowerLetter"/>
      <w:lvlText w:val="%2."/>
      <w:lvlJc w:val="left"/>
      <w:pPr>
        <w:ind w:left="1440" w:hanging="360"/>
      </w:pPr>
    </w:lvl>
    <w:lvl w:ilvl="2" w:tplc="117C494A">
      <w:start w:val="1"/>
      <w:numFmt w:val="decimal"/>
      <w:lvlText w:val="%3."/>
      <w:lvlJc w:val="left"/>
      <w:pPr>
        <w:ind w:left="2340" w:hanging="360"/>
      </w:pPr>
      <w:rPr>
        <w:rFonts w:hint="default"/>
        <w:b/>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5A4AFC"/>
    <w:multiLevelType w:val="hybridMultilevel"/>
    <w:tmpl w:val="F7B47F20"/>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883530"/>
    <w:multiLevelType w:val="multilevel"/>
    <w:tmpl w:val="1B7825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6321CA6"/>
    <w:multiLevelType w:val="hybridMultilevel"/>
    <w:tmpl w:val="4650E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66020EE"/>
    <w:multiLevelType w:val="hybridMultilevel"/>
    <w:tmpl w:val="01A0B1F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4C9E1228"/>
    <w:multiLevelType w:val="hybridMultilevel"/>
    <w:tmpl w:val="8C8A1254"/>
    <w:lvl w:ilvl="0" w:tplc="240A0019">
      <w:start w:val="1"/>
      <w:numFmt w:val="lowerLetter"/>
      <w:lvlText w:val="%1."/>
      <w:lvlJc w:val="left"/>
      <w:pPr>
        <w:ind w:left="360" w:hanging="360"/>
      </w:pPr>
      <w:rPr>
        <w:rFonts w:hint="default"/>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4F88548C"/>
    <w:multiLevelType w:val="hybridMultilevel"/>
    <w:tmpl w:val="58BA3F8C"/>
    <w:lvl w:ilvl="0" w:tplc="5896D3EE">
      <w:start w:val="1"/>
      <w:numFmt w:val="decimal"/>
      <w:lvlText w:val="%1."/>
      <w:lvlJc w:val="left"/>
      <w:pPr>
        <w:ind w:left="1080" w:hanging="360"/>
      </w:pPr>
      <w:rPr>
        <w:rFonts w:hint="eastAsia"/>
        <w:b w:val="0"/>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53DD1DF5"/>
    <w:multiLevelType w:val="multilevel"/>
    <w:tmpl w:val="0B38DC58"/>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0D39FD"/>
    <w:multiLevelType w:val="hybridMultilevel"/>
    <w:tmpl w:val="B2108C92"/>
    <w:lvl w:ilvl="0" w:tplc="3B8E1500">
      <w:start w:val="1"/>
      <w:numFmt w:val="decimal"/>
      <w:lvlText w:val="%1."/>
      <w:lvlJc w:val="left"/>
      <w:pPr>
        <w:ind w:left="360" w:hanging="360"/>
      </w:pPr>
      <w:rPr>
        <w:rFonts w:hint="default"/>
        <w:b/>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5538086B"/>
    <w:multiLevelType w:val="hybridMultilevel"/>
    <w:tmpl w:val="186671D4"/>
    <w:lvl w:ilvl="0" w:tplc="5CB273F0">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B3B3C00"/>
    <w:multiLevelType w:val="hybridMultilevel"/>
    <w:tmpl w:val="10DACA56"/>
    <w:lvl w:ilvl="0" w:tplc="275A2B58">
      <w:numFmt w:val="bullet"/>
      <w:lvlText w:val="-"/>
      <w:lvlJc w:val="left"/>
      <w:pPr>
        <w:ind w:left="1080" w:hanging="360"/>
      </w:pPr>
      <w:rPr>
        <w:rFonts w:ascii="Calibri" w:eastAsia="Calibri" w:hAnsi="Calibri" w:cs="Times New Roman"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DE67A65"/>
    <w:multiLevelType w:val="hybridMultilevel"/>
    <w:tmpl w:val="B36A885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30F74AA"/>
    <w:multiLevelType w:val="hybridMultilevel"/>
    <w:tmpl w:val="C0365F66"/>
    <w:lvl w:ilvl="0" w:tplc="842605D2">
      <w:numFmt w:val="bullet"/>
      <w:lvlText w:val="-"/>
      <w:lvlJc w:val="left"/>
      <w:pPr>
        <w:ind w:left="1080" w:hanging="360"/>
      </w:pPr>
      <w:rPr>
        <w:rFonts w:ascii="Arial Unicode MS" w:eastAsia="Arial Unicode MS" w:hAnsi="Arial Unicode MS" w:cs="Arial Unicode MS" w:hint="eastAsia"/>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545679D"/>
    <w:multiLevelType w:val="hybridMultilevel"/>
    <w:tmpl w:val="7C509B64"/>
    <w:lvl w:ilvl="0" w:tplc="84B8062C">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66687D95"/>
    <w:multiLevelType w:val="hybridMultilevel"/>
    <w:tmpl w:val="5FF47790"/>
    <w:lvl w:ilvl="0" w:tplc="240A0019">
      <w:start w:val="1"/>
      <w:numFmt w:val="lowerLetter"/>
      <w:lvlText w:val="%1."/>
      <w:lvlJc w:val="left"/>
      <w:pPr>
        <w:ind w:left="360" w:hanging="360"/>
      </w:pPr>
      <w:rPr>
        <w:rFonts w:hint="default"/>
      </w:rPr>
    </w:lvl>
    <w:lvl w:ilvl="1" w:tplc="3712046C">
      <w:start w:val="1"/>
      <w:numFmt w:val="lowerLetter"/>
      <w:lvlText w:val="%2)"/>
      <w:lvlJc w:val="left"/>
      <w:pPr>
        <w:ind w:left="1080" w:hanging="360"/>
      </w:pPr>
      <w:rPr>
        <w:rFonts w:hint="default"/>
      </w:rPr>
    </w:lvl>
    <w:lvl w:ilvl="2" w:tplc="32901B84">
      <w:start w:val="1"/>
      <w:numFmt w:val="decimal"/>
      <w:lvlText w:val="%3)"/>
      <w:lvlJc w:val="left"/>
      <w:pPr>
        <w:ind w:left="1980" w:hanging="360"/>
      </w:pPr>
      <w:rPr>
        <w:rFonts w:hint="default"/>
        <w:i/>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98268FC"/>
    <w:multiLevelType w:val="hybridMultilevel"/>
    <w:tmpl w:val="FE78020C"/>
    <w:lvl w:ilvl="0" w:tplc="F94A2910">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754715"/>
    <w:multiLevelType w:val="hybridMultilevel"/>
    <w:tmpl w:val="9CCCAD96"/>
    <w:lvl w:ilvl="0" w:tplc="84B8062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6B3C19A7"/>
    <w:multiLevelType w:val="hybridMultilevel"/>
    <w:tmpl w:val="B8845414"/>
    <w:lvl w:ilvl="0" w:tplc="275A2B58">
      <w:numFmt w:val="bullet"/>
      <w:lvlText w:val="-"/>
      <w:lvlJc w:val="left"/>
      <w:pPr>
        <w:ind w:left="1080" w:hanging="360"/>
      </w:pPr>
      <w:rPr>
        <w:rFonts w:ascii="Calibri" w:eastAsia="Calibri" w:hAnsi="Calibri"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70857A3D"/>
    <w:multiLevelType w:val="hybridMultilevel"/>
    <w:tmpl w:val="6DE211CE"/>
    <w:lvl w:ilvl="0" w:tplc="240A0019">
      <w:start w:val="1"/>
      <w:numFmt w:val="lowerLetter"/>
      <w:lvlText w:val="%1."/>
      <w:lvlJc w:val="left"/>
      <w:pPr>
        <w:ind w:left="720" w:hanging="360"/>
      </w:pPr>
      <w:rPr>
        <w:rFont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33"/>
  </w:num>
  <w:num w:numId="3">
    <w:abstractNumId w:val="6"/>
  </w:num>
  <w:num w:numId="4">
    <w:abstractNumId w:val="42"/>
  </w:num>
  <w:num w:numId="5">
    <w:abstractNumId w:val="36"/>
  </w:num>
  <w:num w:numId="6">
    <w:abstractNumId w:val="24"/>
  </w:num>
  <w:num w:numId="7">
    <w:abstractNumId w:val="41"/>
  </w:num>
  <w:num w:numId="8">
    <w:abstractNumId w:val="25"/>
  </w:num>
  <w:num w:numId="9">
    <w:abstractNumId w:val="13"/>
  </w:num>
  <w:num w:numId="10">
    <w:abstractNumId w:val="31"/>
  </w:num>
  <w:num w:numId="11">
    <w:abstractNumId w:val="0"/>
  </w:num>
  <w:num w:numId="12">
    <w:abstractNumId w:val="18"/>
  </w:num>
  <w:num w:numId="13">
    <w:abstractNumId w:val="19"/>
  </w:num>
  <w:num w:numId="14">
    <w:abstractNumId w:val="34"/>
  </w:num>
  <w:num w:numId="15">
    <w:abstractNumId w:val="30"/>
  </w:num>
  <w:num w:numId="16">
    <w:abstractNumId w:val="39"/>
  </w:num>
  <w:num w:numId="17">
    <w:abstractNumId w:val="22"/>
  </w:num>
  <w:num w:numId="18">
    <w:abstractNumId w:val="20"/>
  </w:num>
  <w:num w:numId="19">
    <w:abstractNumId w:val="16"/>
  </w:num>
  <w:num w:numId="20">
    <w:abstractNumId w:val="40"/>
  </w:num>
  <w:num w:numId="21">
    <w:abstractNumId w:val="4"/>
  </w:num>
  <w:num w:numId="22">
    <w:abstractNumId w:val="35"/>
  </w:num>
  <w:num w:numId="23">
    <w:abstractNumId w:val="29"/>
  </w:num>
  <w:num w:numId="24">
    <w:abstractNumId w:val="27"/>
  </w:num>
  <w:num w:numId="25">
    <w:abstractNumId w:val="10"/>
  </w:num>
  <w:num w:numId="26">
    <w:abstractNumId w:val="17"/>
  </w:num>
  <w:num w:numId="27">
    <w:abstractNumId w:val="17"/>
  </w:num>
  <w:num w:numId="28">
    <w:abstractNumId w:val="26"/>
  </w:num>
  <w:num w:numId="29">
    <w:abstractNumId w:val="7"/>
  </w:num>
  <w:num w:numId="30">
    <w:abstractNumId w:val="2"/>
  </w:num>
  <w:num w:numId="31">
    <w:abstractNumId w:val="5"/>
  </w:num>
  <w:num w:numId="32">
    <w:abstractNumId w:val="14"/>
  </w:num>
  <w:num w:numId="33">
    <w:abstractNumId w:val="3"/>
  </w:num>
  <w:num w:numId="34">
    <w:abstractNumId w:val="3"/>
    <w:lvlOverride w:ilvl="0">
      <w:startOverride w:val="1"/>
    </w:lvlOverride>
  </w:num>
  <w:num w:numId="35">
    <w:abstractNumId w:val="12"/>
  </w:num>
  <w:num w:numId="36">
    <w:abstractNumId w:val="32"/>
  </w:num>
  <w:num w:numId="37">
    <w:abstractNumId w:val="28"/>
  </w:num>
  <w:num w:numId="38">
    <w:abstractNumId w:val="21"/>
  </w:num>
  <w:num w:numId="39">
    <w:abstractNumId w:val="37"/>
  </w:num>
  <w:num w:numId="40">
    <w:abstractNumId w:val="1"/>
  </w:num>
  <w:num w:numId="41">
    <w:abstractNumId w:val="9"/>
  </w:num>
  <w:num w:numId="42">
    <w:abstractNumId w:val="11"/>
  </w:num>
  <w:num w:numId="43">
    <w:abstractNumId w:val="23"/>
  </w:num>
  <w:num w:numId="44">
    <w:abstractNumId w:val="8"/>
  </w:num>
  <w:num w:numId="4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B8A"/>
    <w:rsid w:val="000008CB"/>
    <w:rsid w:val="00000C73"/>
    <w:rsid w:val="000073D8"/>
    <w:rsid w:val="00007C40"/>
    <w:rsid w:val="00010AD5"/>
    <w:rsid w:val="0001122C"/>
    <w:rsid w:val="00011B18"/>
    <w:rsid w:val="00012B13"/>
    <w:rsid w:val="00014312"/>
    <w:rsid w:val="000261A8"/>
    <w:rsid w:val="00026F14"/>
    <w:rsid w:val="00030875"/>
    <w:rsid w:val="000342E7"/>
    <w:rsid w:val="00035E0A"/>
    <w:rsid w:val="00041C29"/>
    <w:rsid w:val="0005730D"/>
    <w:rsid w:val="00065C2C"/>
    <w:rsid w:val="00066BA7"/>
    <w:rsid w:val="000673A8"/>
    <w:rsid w:val="00067BD4"/>
    <w:rsid w:val="0007403F"/>
    <w:rsid w:val="00076DDA"/>
    <w:rsid w:val="000833AD"/>
    <w:rsid w:val="00096F9D"/>
    <w:rsid w:val="0009726C"/>
    <w:rsid w:val="000B0AC3"/>
    <w:rsid w:val="000C0ADB"/>
    <w:rsid w:val="000C59A0"/>
    <w:rsid w:val="000C6CC4"/>
    <w:rsid w:val="000D287F"/>
    <w:rsid w:val="000D57A9"/>
    <w:rsid w:val="000E2429"/>
    <w:rsid w:val="000E6A53"/>
    <w:rsid w:val="000F0D5A"/>
    <w:rsid w:val="000F2096"/>
    <w:rsid w:val="001020D6"/>
    <w:rsid w:val="00110B23"/>
    <w:rsid w:val="00112C44"/>
    <w:rsid w:val="001138FD"/>
    <w:rsid w:val="001220D7"/>
    <w:rsid w:val="00122EDD"/>
    <w:rsid w:val="00131E08"/>
    <w:rsid w:val="00133596"/>
    <w:rsid w:val="00136C1C"/>
    <w:rsid w:val="001408F9"/>
    <w:rsid w:val="00145C76"/>
    <w:rsid w:val="0016047A"/>
    <w:rsid w:val="00162356"/>
    <w:rsid w:val="00190CEF"/>
    <w:rsid w:val="00190D9B"/>
    <w:rsid w:val="001A0E27"/>
    <w:rsid w:val="001A3269"/>
    <w:rsid w:val="001B00F3"/>
    <w:rsid w:val="001B0D16"/>
    <w:rsid w:val="001B286C"/>
    <w:rsid w:val="001B46B2"/>
    <w:rsid w:val="001C12D5"/>
    <w:rsid w:val="001C54E5"/>
    <w:rsid w:val="001C59F9"/>
    <w:rsid w:val="001D3299"/>
    <w:rsid w:val="001D48D4"/>
    <w:rsid w:val="001D6B1A"/>
    <w:rsid w:val="001D7CB5"/>
    <w:rsid w:val="001E0CA5"/>
    <w:rsid w:val="001E11B6"/>
    <w:rsid w:val="001E147C"/>
    <w:rsid w:val="001F0115"/>
    <w:rsid w:val="001F0768"/>
    <w:rsid w:val="001F75C1"/>
    <w:rsid w:val="001F7926"/>
    <w:rsid w:val="00203ADF"/>
    <w:rsid w:val="00204066"/>
    <w:rsid w:val="00206A08"/>
    <w:rsid w:val="00211283"/>
    <w:rsid w:val="002214DF"/>
    <w:rsid w:val="00233EFE"/>
    <w:rsid w:val="00234370"/>
    <w:rsid w:val="002418F8"/>
    <w:rsid w:val="00241C56"/>
    <w:rsid w:val="002421EA"/>
    <w:rsid w:val="002457E0"/>
    <w:rsid w:val="002500C9"/>
    <w:rsid w:val="00252593"/>
    <w:rsid w:val="002564DE"/>
    <w:rsid w:val="00262580"/>
    <w:rsid w:val="002665EF"/>
    <w:rsid w:val="00266910"/>
    <w:rsid w:val="00267E05"/>
    <w:rsid w:val="00284A4F"/>
    <w:rsid w:val="002853C0"/>
    <w:rsid w:val="00285F41"/>
    <w:rsid w:val="002860BB"/>
    <w:rsid w:val="00293612"/>
    <w:rsid w:val="00294ECE"/>
    <w:rsid w:val="0029718E"/>
    <w:rsid w:val="00297809"/>
    <w:rsid w:val="002A0BBB"/>
    <w:rsid w:val="002A1B1F"/>
    <w:rsid w:val="002A3B53"/>
    <w:rsid w:val="002A473E"/>
    <w:rsid w:val="002B01DB"/>
    <w:rsid w:val="002B2E7F"/>
    <w:rsid w:val="002D31F1"/>
    <w:rsid w:val="002E048E"/>
    <w:rsid w:val="002E1332"/>
    <w:rsid w:val="002E1974"/>
    <w:rsid w:val="002E1B41"/>
    <w:rsid w:val="002E29AC"/>
    <w:rsid w:val="002E3856"/>
    <w:rsid w:val="002F05E7"/>
    <w:rsid w:val="002F08FF"/>
    <w:rsid w:val="002F0965"/>
    <w:rsid w:val="002F13C5"/>
    <w:rsid w:val="002F3121"/>
    <w:rsid w:val="002F5704"/>
    <w:rsid w:val="00302CF8"/>
    <w:rsid w:val="00311F4D"/>
    <w:rsid w:val="003130B9"/>
    <w:rsid w:val="00313335"/>
    <w:rsid w:val="003154FF"/>
    <w:rsid w:val="0032502D"/>
    <w:rsid w:val="003311E6"/>
    <w:rsid w:val="00333240"/>
    <w:rsid w:val="00334BC9"/>
    <w:rsid w:val="00337689"/>
    <w:rsid w:val="00337D7C"/>
    <w:rsid w:val="00345D42"/>
    <w:rsid w:val="00350AEC"/>
    <w:rsid w:val="00367C21"/>
    <w:rsid w:val="00370801"/>
    <w:rsid w:val="003763C7"/>
    <w:rsid w:val="00377B1A"/>
    <w:rsid w:val="00377C4E"/>
    <w:rsid w:val="00383335"/>
    <w:rsid w:val="00386F45"/>
    <w:rsid w:val="0039025F"/>
    <w:rsid w:val="00395306"/>
    <w:rsid w:val="00395B8B"/>
    <w:rsid w:val="003B0E00"/>
    <w:rsid w:val="003B4B78"/>
    <w:rsid w:val="003C173E"/>
    <w:rsid w:val="003C3EF4"/>
    <w:rsid w:val="003C7036"/>
    <w:rsid w:val="003D2690"/>
    <w:rsid w:val="003E20A9"/>
    <w:rsid w:val="003E2182"/>
    <w:rsid w:val="003E316A"/>
    <w:rsid w:val="003E5FA8"/>
    <w:rsid w:val="003E718C"/>
    <w:rsid w:val="003F2829"/>
    <w:rsid w:val="00402979"/>
    <w:rsid w:val="00407D2D"/>
    <w:rsid w:val="0041280A"/>
    <w:rsid w:val="00422D79"/>
    <w:rsid w:val="00430971"/>
    <w:rsid w:val="00431090"/>
    <w:rsid w:val="00431DD6"/>
    <w:rsid w:val="004330D6"/>
    <w:rsid w:val="004334DC"/>
    <w:rsid w:val="004357DA"/>
    <w:rsid w:val="00435DFD"/>
    <w:rsid w:val="004422E2"/>
    <w:rsid w:val="00443CCC"/>
    <w:rsid w:val="00444FD1"/>
    <w:rsid w:val="00446BAD"/>
    <w:rsid w:val="00450184"/>
    <w:rsid w:val="004511D4"/>
    <w:rsid w:val="0046088F"/>
    <w:rsid w:val="00462255"/>
    <w:rsid w:val="00462A45"/>
    <w:rsid w:val="004675BC"/>
    <w:rsid w:val="00467AD6"/>
    <w:rsid w:val="00470928"/>
    <w:rsid w:val="00472C6E"/>
    <w:rsid w:val="004731CC"/>
    <w:rsid w:val="004832BA"/>
    <w:rsid w:val="0048392C"/>
    <w:rsid w:val="00497D12"/>
    <w:rsid w:val="004A09DB"/>
    <w:rsid w:val="004A5059"/>
    <w:rsid w:val="004B017D"/>
    <w:rsid w:val="004B3EC9"/>
    <w:rsid w:val="004C2DB2"/>
    <w:rsid w:val="004C45CD"/>
    <w:rsid w:val="004C5704"/>
    <w:rsid w:val="004D32FD"/>
    <w:rsid w:val="004D55B1"/>
    <w:rsid w:val="004E1746"/>
    <w:rsid w:val="004E5F0A"/>
    <w:rsid w:val="004F3A93"/>
    <w:rsid w:val="004F6400"/>
    <w:rsid w:val="004F6ECF"/>
    <w:rsid w:val="005039D9"/>
    <w:rsid w:val="00504BED"/>
    <w:rsid w:val="005060CF"/>
    <w:rsid w:val="00510990"/>
    <w:rsid w:val="00516800"/>
    <w:rsid w:val="00522B74"/>
    <w:rsid w:val="00523EE9"/>
    <w:rsid w:val="00525211"/>
    <w:rsid w:val="005410E5"/>
    <w:rsid w:val="00541435"/>
    <w:rsid w:val="00541BDA"/>
    <w:rsid w:val="00543371"/>
    <w:rsid w:val="00543918"/>
    <w:rsid w:val="00544FEA"/>
    <w:rsid w:val="00550E41"/>
    <w:rsid w:val="00555F5A"/>
    <w:rsid w:val="005622EE"/>
    <w:rsid w:val="00572043"/>
    <w:rsid w:val="005749C6"/>
    <w:rsid w:val="00583692"/>
    <w:rsid w:val="005923EA"/>
    <w:rsid w:val="0059486A"/>
    <w:rsid w:val="00594D70"/>
    <w:rsid w:val="005B3755"/>
    <w:rsid w:val="005C0FBA"/>
    <w:rsid w:val="005C3533"/>
    <w:rsid w:val="005C3E26"/>
    <w:rsid w:val="005D352E"/>
    <w:rsid w:val="005D7804"/>
    <w:rsid w:val="005E3F0E"/>
    <w:rsid w:val="005E7251"/>
    <w:rsid w:val="005F5649"/>
    <w:rsid w:val="005F7864"/>
    <w:rsid w:val="00604CC4"/>
    <w:rsid w:val="0060527A"/>
    <w:rsid w:val="00611859"/>
    <w:rsid w:val="006155BD"/>
    <w:rsid w:val="006155FC"/>
    <w:rsid w:val="00623231"/>
    <w:rsid w:val="00623269"/>
    <w:rsid w:val="00632559"/>
    <w:rsid w:val="006400A9"/>
    <w:rsid w:val="00640BFE"/>
    <w:rsid w:val="00651AA5"/>
    <w:rsid w:val="00660529"/>
    <w:rsid w:val="006608E7"/>
    <w:rsid w:val="00663320"/>
    <w:rsid w:val="00675E5F"/>
    <w:rsid w:val="00680955"/>
    <w:rsid w:val="00681EAB"/>
    <w:rsid w:val="00683ED8"/>
    <w:rsid w:val="0069271A"/>
    <w:rsid w:val="006A420B"/>
    <w:rsid w:val="006A778B"/>
    <w:rsid w:val="006B4AC8"/>
    <w:rsid w:val="006C02AE"/>
    <w:rsid w:val="006C46C8"/>
    <w:rsid w:val="006C7F58"/>
    <w:rsid w:val="006D147D"/>
    <w:rsid w:val="006D1B8A"/>
    <w:rsid w:val="006D3CF1"/>
    <w:rsid w:val="006D412F"/>
    <w:rsid w:val="006F0D4E"/>
    <w:rsid w:val="006F18A7"/>
    <w:rsid w:val="0070044B"/>
    <w:rsid w:val="00713516"/>
    <w:rsid w:val="00720FA3"/>
    <w:rsid w:val="00727022"/>
    <w:rsid w:val="00730508"/>
    <w:rsid w:val="007305E2"/>
    <w:rsid w:val="00731651"/>
    <w:rsid w:val="00732F78"/>
    <w:rsid w:val="00733E24"/>
    <w:rsid w:val="007350E4"/>
    <w:rsid w:val="00736D13"/>
    <w:rsid w:val="00736FC1"/>
    <w:rsid w:val="007374F1"/>
    <w:rsid w:val="007424DB"/>
    <w:rsid w:val="00743825"/>
    <w:rsid w:val="00744447"/>
    <w:rsid w:val="00745610"/>
    <w:rsid w:val="00754225"/>
    <w:rsid w:val="007561C7"/>
    <w:rsid w:val="00756ACB"/>
    <w:rsid w:val="00761E45"/>
    <w:rsid w:val="00762DE4"/>
    <w:rsid w:val="007644DD"/>
    <w:rsid w:val="00764EDA"/>
    <w:rsid w:val="00766436"/>
    <w:rsid w:val="00766840"/>
    <w:rsid w:val="007741E3"/>
    <w:rsid w:val="00775B71"/>
    <w:rsid w:val="00776E45"/>
    <w:rsid w:val="00782175"/>
    <w:rsid w:val="00784417"/>
    <w:rsid w:val="00793B4E"/>
    <w:rsid w:val="007A20E1"/>
    <w:rsid w:val="007A43FB"/>
    <w:rsid w:val="007A7533"/>
    <w:rsid w:val="007B2C73"/>
    <w:rsid w:val="007B7C90"/>
    <w:rsid w:val="007C04DD"/>
    <w:rsid w:val="007E18AD"/>
    <w:rsid w:val="007F0AB3"/>
    <w:rsid w:val="007F1099"/>
    <w:rsid w:val="007F1B67"/>
    <w:rsid w:val="007F7AA2"/>
    <w:rsid w:val="007F7EDD"/>
    <w:rsid w:val="008025DD"/>
    <w:rsid w:val="00802A34"/>
    <w:rsid w:val="0080509F"/>
    <w:rsid w:val="008108F0"/>
    <w:rsid w:val="00827405"/>
    <w:rsid w:val="00842A8E"/>
    <w:rsid w:val="0084612C"/>
    <w:rsid w:val="0084638F"/>
    <w:rsid w:val="00854480"/>
    <w:rsid w:val="008636D0"/>
    <w:rsid w:val="0086409C"/>
    <w:rsid w:val="00866BF9"/>
    <w:rsid w:val="00870C60"/>
    <w:rsid w:val="00885EDA"/>
    <w:rsid w:val="00886FA1"/>
    <w:rsid w:val="00890BE8"/>
    <w:rsid w:val="008935AE"/>
    <w:rsid w:val="008A651E"/>
    <w:rsid w:val="008A7B15"/>
    <w:rsid w:val="008B0E28"/>
    <w:rsid w:val="008B1A0D"/>
    <w:rsid w:val="008C475B"/>
    <w:rsid w:val="008C5EF4"/>
    <w:rsid w:val="008C6869"/>
    <w:rsid w:val="008D1063"/>
    <w:rsid w:val="008D5F6C"/>
    <w:rsid w:val="008D61DC"/>
    <w:rsid w:val="008D7428"/>
    <w:rsid w:val="008D7AB7"/>
    <w:rsid w:val="009029D6"/>
    <w:rsid w:val="009069F7"/>
    <w:rsid w:val="00907C49"/>
    <w:rsid w:val="0092769F"/>
    <w:rsid w:val="00936D95"/>
    <w:rsid w:val="00940E43"/>
    <w:rsid w:val="00952B95"/>
    <w:rsid w:val="0095390C"/>
    <w:rsid w:val="0095672D"/>
    <w:rsid w:val="00972614"/>
    <w:rsid w:val="00974A44"/>
    <w:rsid w:val="0097555C"/>
    <w:rsid w:val="00975BB9"/>
    <w:rsid w:val="009A183F"/>
    <w:rsid w:val="009A1B26"/>
    <w:rsid w:val="009A378C"/>
    <w:rsid w:val="009B7A12"/>
    <w:rsid w:val="009C0671"/>
    <w:rsid w:val="009C1C0E"/>
    <w:rsid w:val="009C244D"/>
    <w:rsid w:val="009C29C5"/>
    <w:rsid w:val="009C437A"/>
    <w:rsid w:val="009C6B68"/>
    <w:rsid w:val="009D3A9E"/>
    <w:rsid w:val="009D4232"/>
    <w:rsid w:val="009D7C48"/>
    <w:rsid w:val="009E2628"/>
    <w:rsid w:val="009E73F0"/>
    <w:rsid w:val="009F3F28"/>
    <w:rsid w:val="00A00BA8"/>
    <w:rsid w:val="00A05161"/>
    <w:rsid w:val="00A12C01"/>
    <w:rsid w:val="00A1558C"/>
    <w:rsid w:val="00A15EBD"/>
    <w:rsid w:val="00A25B1D"/>
    <w:rsid w:val="00A338D3"/>
    <w:rsid w:val="00A33F72"/>
    <w:rsid w:val="00A42FEA"/>
    <w:rsid w:val="00A43C6D"/>
    <w:rsid w:val="00A43FC5"/>
    <w:rsid w:val="00A440D3"/>
    <w:rsid w:val="00A4526F"/>
    <w:rsid w:val="00A45376"/>
    <w:rsid w:val="00A47022"/>
    <w:rsid w:val="00A5017B"/>
    <w:rsid w:val="00A50387"/>
    <w:rsid w:val="00A52327"/>
    <w:rsid w:val="00A54152"/>
    <w:rsid w:val="00A54672"/>
    <w:rsid w:val="00A61C77"/>
    <w:rsid w:val="00A6520B"/>
    <w:rsid w:val="00A65C9E"/>
    <w:rsid w:val="00A71B34"/>
    <w:rsid w:val="00A731F6"/>
    <w:rsid w:val="00A74975"/>
    <w:rsid w:val="00A76BE1"/>
    <w:rsid w:val="00A7723C"/>
    <w:rsid w:val="00A77701"/>
    <w:rsid w:val="00A81EB9"/>
    <w:rsid w:val="00A820E7"/>
    <w:rsid w:val="00A84255"/>
    <w:rsid w:val="00A92992"/>
    <w:rsid w:val="00A96242"/>
    <w:rsid w:val="00A96EEF"/>
    <w:rsid w:val="00A97635"/>
    <w:rsid w:val="00AA0D3F"/>
    <w:rsid w:val="00AA3A63"/>
    <w:rsid w:val="00AA44D6"/>
    <w:rsid w:val="00AA4B7A"/>
    <w:rsid w:val="00AA5F01"/>
    <w:rsid w:val="00AA646F"/>
    <w:rsid w:val="00AA65E8"/>
    <w:rsid w:val="00AB2794"/>
    <w:rsid w:val="00AC66D9"/>
    <w:rsid w:val="00AD09AA"/>
    <w:rsid w:val="00AD1E09"/>
    <w:rsid w:val="00AD32C1"/>
    <w:rsid w:val="00AD6074"/>
    <w:rsid w:val="00AE49F8"/>
    <w:rsid w:val="00AE5966"/>
    <w:rsid w:val="00B04642"/>
    <w:rsid w:val="00B0790A"/>
    <w:rsid w:val="00B118F3"/>
    <w:rsid w:val="00B16EFD"/>
    <w:rsid w:val="00B24C3E"/>
    <w:rsid w:val="00B30E62"/>
    <w:rsid w:val="00B31683"/>
    <w:rsid w:val="00B3348A"/>
    <w:rsid w:val="00B33928"/>
    <w:rsid w:val="00B33A6A"/>
    <w:rsid w:val="00B347DE"/>
    <w:rsid w:val="00B4019A"/>
    <w:rsid w:val="00B534A7"/>
    <w:rsid w:val="00B70634"/>
    <w:rsid w:val="00B71C20"/>
    <w:rsid w:val="00B74C5B"/>
    <w:rsid w:val="00B87FF6"/>
    <w:rsid w:val="00BA3C3B"/>
    <w:rsid w:val="00BA5663"/>
    <w:rsid w:val="00BA7C9C"/>
    <w:rsid w:val="00BB16B0"/>
    <w:rsid w:val="00BB68A9"/>
    <w:rsid w:val="00BB6E7D"/>
    <w:rsid w:val="00BC60D2"/>
    <w:rsid w:val="00BE6D5E"/>
    <w:rsid w:val="00BE7A30"/>
    <w:rsid w:val="00BF2A44"/>
    <w:rsid w:val="00BF4193"/>
    <w:rsid w:val="00BF6D8D"/>
    <w:rsid w:val="00BF79D0"/>
    <w:rsid w:val="00C00156"/>
    <w:rsid w:val="00C02492"/>
    <w:rsid w:val="00C02C62"/>
    <w:rsid w:val="00C05DFB"/>
    <w:rsid w:val="00C262C8"/>
    <w:rsid w:val="00C3346F"/>
    <w:rsid w:val="00C3348E"/>
    <w:rsid w:val="00C41FB2"/>
    <w:rsid w:val="00C46FF7"/>
    <w:rsid w:val="00C47492"/>
    <w:rsid w:val="00C5386C"/>
    <w:rsid w:val="00C64BAB"/>
    <w:rsid w:val="00C726B9"/>
    <w:rsid w:val="00C73958"/>
    <w:rsid w:val="00C7593D"/>
    <w:rsid w:val="00C76224"/>
    <w:rsid w:val="00C86C81"/>
    <w:rsid w:val="00C9524A"/>
    <w:rsid w:val="00C954DB"/>
    <w:rsid w:val="00C95698"/>
    <w:rsid w:val="00CA07DB"/>
    <w:rsid w:val="00CA1BEC"/>
    <w:rsid w:val="00CA1E90"/>
    <w:rsid w:val="00CA1F1A"/>
    <w:rsid w:val="00CA43C1"/>
    <w:rsid w:val="00CB5461"/>
    <w:rsid w:val="00CC3372"/>
    <w:rsid w:val="00CC388F"/>
    <w:rsid w:val="00CC4BA5"/>
    <w:rsid w:val="00CC5C5D"/>
    <w:rsid w:val="00CC7A12"/>
    <w:rsid w:val="00CD075A"/>
    <w:rsid w:val="00CD2220"/>
    <w:rsid w:val="00CD3439"/>
    <w:rsid w:val="00CD4E92"/>
    <w:rsid w:val="00CE1A8D"/>
    <w:rsid w:val="00CE26F9"/>
    <w:rsid w:val="00CE40C6"/>
    <w:rsid w:val="00CE47C7"/>
    <w:rsid w:val="00CE69DA"/>
    <w:rsid w:val="00CF39D0"/>
    <w:rsid w:val="00CF5180"/>
    <w:rsid w:val="00D062D7"/>
    <w:rsid w:val="00D10C56"/>
    <w:rsid w:val="00D12F1F"/>
    <w:rsid w:val="00D140C2"/>
    <w:rsid w:val="00D15B87"/>
    <w:rsid w:val="00D17C14"/>
    <w:rsid w:val="00D20FC6"/>
    <w:rsid w:val="00D2597E"/>
    <w:rsid w:val="00D37540"/>
    <w:rsid w:val="00D3768E"/>
    <w:rsid w:val="00D50434"/>
    <w:rsid w:val="00D5144E"/>
    <w:rsid w:val="00D52E7B"/>
    <w:rsid w:val="00D55395"/>
    <w:rsid w:val="00D56F68"/>
    <w:rsid w:val="00D658CB"/>
    <w:rsid w:val="00D65D01"/>
    <w:rsid w:val="00D65D77"/>
    <w:rsid w:val="00D660B6"/>
    <w:rsid w:val="00D7295E"/>
    <w:rsid w:val="00D80495"/>
    <w:rsid w:val="00D808BB"/>
    <w:rsid w:val="00D83343"/>
    <w:rsid w:val="00D85276"/>
    <w:rsid w:val="00DA6ED3"/>
    <w:rsid w:val="00DB1775"/>
    <w:rsid w:val="00DB4995"/>
    <w:rsid w:val="00DB7215"/>
    <w:rsid w:val="00DC4936"/>
    <w:rsid w:val="00DC5E64"/>
    <w:rsid w:val="00DC6B84"/>
    <w:rsid w:val="00DD22E5"/>
    <w:rsid w:val="00DE0088"/>
    <w:rsid w:val="00E07809"/>
    <w:rsid w:val="00E10EEC"/>
    <w:rsid w:val="00E22D71"/>
    <w:rsid w:val="00E329D9"/>
    <w:rsid w:val="00E32D82"/>
    <w:rsid w:val="00E34D7B"/>
    <w:rsid w:val="00E37872"/>
    <w:rsid w:val="00E4487A"/>
    <w:rsid w:val="00E52805"/>
    <w:rsid w:val="00E5546A"/>
    <w:rsid w:val="00E61259"/>
    <w:rsid w:val="00E629C3"/>
    <w:rsid w:val="00E644C3"/>
    <w:rsid w:val="00E6585E"/>
    <w:rsid w:val="00E713CD"/>
    <w:rsid w:val="00E71963"/>
    <w:rsid w:val="00E766AF"/>
    <w:rsid w:val="00E7714F"/>
    <w:rsid w:val="00E81371"/>
    <w:rsid w:val="00E83070"/>
    <w:rsid w:val="00E83CF3"/>
    <w:rsid w:val="00E85D06"/>
    <w:rsid w:val="00E874EA"/>
    <w:rsid w:val="00EA2929"/>
    <w:rsid w:val="00EA5D4F"/>
    <w:rsid w:val="00EB265A"/>
    <w:rsid w:val="00EB4590"/>
    <w:rsid w:val="00EB5811"/>
    <w:rsid w:val="00EC4341"/>
    <w:rsid w:val="00EC5EEC"/>
    <w:rsid w:val="00ED21C5"/>
    <w:rsid w:val="00EE0484"/>
    <w:rsid w:val="00EF1A53"/>
    <w:rsid w:val="00EF45A7"/>
    <w:rsid w:val="00EF50B2"/>
    <w:rsid w:val="00F04FA6"/>
    <w:rsid w:val="00F14308"/>
    <w:rsid w:val="00F1479F"/>
    <w:rsid w:val="00F1718F"/>
    <w:rsid w:val="00F21903"/>
    <w:rsid w:val="00F21C4C"/>
    <w:rsid w:val="00F2463E"/>
    <w:rsid w:val="00F258BB"/>
    <w:rsid w:val="00F30763"/>
    <w:rsid w:val="00F373CD"/>
    <w:rsid w:val="00F4469B"/>
    <w:rsid w:val="00F50107"/>
    <w:rsid w:val="00F52FE0"/>
    <w:rsid w:val="00F5506F"/>
    <w:rsid w:val="00F558A4"/>
    <w:rsid w:val="00F5789D"/>
    <w:rsid w:val="00F60DC9"/>
    <w:rsid w:val="00F67875"/>
    <w:rsid w:val="00F67A6F"/>
    <w:rsid w:val="00F7068D"/>
    <w:rsid w:val="00F75268"/>
    <w:rsid w:val="00F804A5"/>
    <w:rsid w:val="00F80ADE"/>
    <w:rsid w:val="00F84004"/>
    <w:rsid w:val="00F84283"/>
    <w:rsid w:val="00F86250"/>
    <w:rsid w:val="00F9082B"/>
    <w:rsid w:val="00F94571"/>
    <w:rsid w:val="00F95B5F"/>
    <w:rsid w:val="00FA01B4"/>
    <w:rsid w:val="00FA0690"/>
    <w:rsid w:val="00FB56C6"/>
    <w:rsid w:val="00FC03CA"/>
    <w:rsid w:val="00FC2A1D"/>
    <w:rsid w:val="00FC31A3"/>
    <w:rsid w:val="00FD495B"/>
    <w:rsid w:val="00FD70C2"/>
    <w:rsid w:val="00FF2456"/>
    <w:rsid w:val="00FF2B20"/>
    <w:rsid w:val="00FF5E46"/>
    <w:rsid w:val="00FF5FCF"/>
    <w:rsid w:val="00FF62E8"/>
    <w:rsid w:val="00FF764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303D8E"/>
  <w15:docId w15:val="{C2F0D434-DC08-4A76-9DB6-A613FB8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16"/>
    <w:pPr>
      <w:spacing w:line="360" w:lineRule="auto"/>
      <w:ind w:firstLine="709"/>
    </w:pPr>
    <w:rPr>
      <w:rFonts w:ascii="Times New Roman" w:hAnsi="Times New Roman"/>
      <w:sz w:val="24"/>
    </w:rPr>
  </w:style>
  <w:style w:type="paragraph" w:styleId="Heading1">
    <w:name w:val="heading 1"/>
    <w:basedOn w:val="Normal"/>
    <w:next w:val="Normal"/>
    <w:link w:val="Heading1Char"/>
    <w:uiPriority w:val="9"/>
    <w:qFormat/>
    <w:rsid w:val="00F7068D"/>
    <w:pPr>
      <w:keepNext/>
      <w:keepLines/>
      <w:numPr>
        <w:numId w:val="33"/>
      </w:numPr>
      <w:spacing w:after="0" w:line="480" w:lineRule="auto"/>
      <w:jc w:val="center"/>
      <w:outlineLvl w:val="0"/>
    </w:pPr>
    <w:rPr>
      <w:rFonts w:eastAsiaTheme="majorEastAsia" w:cstheme="majorBidi"/>
      <w:b/>
      <w:bCs/>
      <w:szCs w:val="28"/>
      <w:lang w:eastAsia="es-CO"/>
    </w:rPr>
  </w:style>
  <w:style w:type="paragraph" w:styleId="Heading2">
    <w:name w:val="heading 2"/>
    <w:basedOn w:val="Normal"/>
    <w:next w:val="Normal"/>
    <w:link w:val="Heading2Char"/>
    <w:uiPriority w:val="9"/>
    <w:unhideWhenUsed/>
    <w:qFormat/>
    <w:rsid w:val="00F7068D"/>
    <w:pPr>
      <w:keepNext/>
      <w:keepLines/>
      <w:numPr>
        <w:ilvl w:val="1"/>
        <w:numId w:val="33"/>
      </w:numPr>
      <w:spacing w:after="0" w:line="480" w:lineRule="auto"/>
      <w:jc w:val="both"/>
      <w:outlineLvl w:val="1"/>
    </w:pPr>
    <w:rPr>
      <w:rFonts w:eastAsiaTheme="majorEastAsia" w:cstheme="majorHAnsi"/>
      <w:b/>
      <w:iCs/>
      <w:szCs w:val="26"/>
    </w:rPr>
  </w:style>
  <w:style w:type="paragraph" w:styleId="Heading3">
    <w:name w:val="heading 3"/>
    <w:basedOn w:val="Normal"/>
    <w:next w:val="Normal"/>
    <w:link w:val="Heading3Char"/>
    <w:uiPriority w:val="9"/>
    <w:unhideWhenUsed/>
    <w:qFormat/>
    <w:rsid w:val="00F7068D"/>
    <w:pPr>
      <w:keepNext/>
      <w:keepLines/>
      <w:numPr>
        <w:ilvl w:val="2"/>
        <w:numId w:val="33"/>
      </w:numPr>
      <w:spacing w:after="0" w:line="480" w:lineRule="auto"/>
      <w:jc w:val="both"/>
      <w:outlineLvl w:val="2"/>
    </w:pPr>
    <w:rPr>
      <w:rFonts w:eastAsiaTheme="majorEastAsia" w:cstheme="majorHAnsi"/>
      <w:b/>
      <w:bCs/>
      <w:iCs/>
      <w:szCs w:val="24"/>
    </w:rPr>
  </w:style>
  <w:style w:type="paragraph" w:styleId="Heading4">
    <w:name w:val="heading 4"/>
    <w:basedOn w:val="Heading3"/>
    <w:next w:val="Normal"/>
    <w:link w:val="Heading4Char"/>
    <w:uiPriority w:val="9"/>
    <w:unhideWhenUsed/>
    <w:qFormat/>
    <w:rsid w:val="00F7068D"/>
    <w:pPr>
      <w:numPr>
        <w:ilvl w:val="3"/>
      </w:numPr>
      <w:outlineLvl w:val="3"/>
    </w:pPr>
    <w:rPr>
      <w:i/>
      <w:iCs w:val="0"/>
    </w:rPr>
  </w:style>
  <w:style w:type="paragraph" w:styleId="Heading5">
    <w:name w:val="heading 5"/>
    <w:basedOn w:val="Heading3"/>
    <w:next w:val="Normal"/>
    <w:link w:val="Heading5Char"/>
    <w:uiPriority w:val="9"/>
    <w:unhideWhenUsed/>
    <w:qFormat/>
    <w:rsid w:val="00F7068D"/>
    <w:pPr>
      <w:numPr>
        <w:ilvl w:val="4"/>
      </w:numPr>
      <w:outlineLvl w:val="4"/>
    </w:pPr>
    <w:rPr>
      <w:b w:val="0"/>
      <w:bCs w:val="0"/>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8D"/>
    <w:rPr>
      <w:rFonts w:ascii="Times New Roman" w:eastAsiaTheme="majorEastAsia" w:hAnsi="Times New Roman" w:cstheme="majorBidi"/>
      <w:b/>
      <w:bCs/>
      <w:sz w:val="24"/>
      <w:szCs w:val="28"/>
      <w:lang w:eastAsia="es-CO"/>
    </w:rPr>
  </w:style>
  <w:style w:type="character" w:customStyle="1" w:styleId="Heading2Char">
    <w:name w:val="Heading 2 Char"/>
    <w:basedOn w:val="DefaultParagraphFont"/>
    <w:link w:val="Heading2"/>
    <w:uiPriority w:val="9"/>
    <w:rsid w:val="00F7068D"/>
    <w:rPr>
      <w:rFonts w:ascii="Times New Roman" w:eastAsiaTheme="majorEastAsia" w:hAnsi="Times New Roman" w:cstheme="majorHAnsi"/>
      <w:b/>
      <w:iCs/>
      <w:sz w:val="24"/>
      <w:szCs w:val="26"/>
    </w:rPr>
  </w:style>
  <w:style w:type="character" w:styleId="Hyperlink">
    <w:name w:val="Hyperlink"/>
    <w:uiPriority w:val="99"/>
    <w:unhideWhenUsed/>
    <w:rsid w:val="000B0AC3"/>
    <w:rPr>
      <w:color w:val="0000FF"/>
      <w:u w:val="single"/>
    </w:rPr>
  </w:style>
  <w:style w:type="paragraph" w:styleId="TOCHeading">
    <w:name w:val="TOC Heading"/>
    <w:basedOn w:val="Heading1"/>
    <w:next w:val="Normal"/>
    <w:uiPriority w:val="39"/>
    <w:unhideWhenUsed/>
    <w:qFormat/>
    <w:rsid w:val="000B0AC3"/>
    <w:pPr>
      <w:outlineLvl w:val="9"/>
    </w:pPr>
    <w:rPr>
      <w:rFonts w:ascii="Cambria" w:eastAsia="Times New Roman" w:hAnsi="Cambria" w:cs="Times New Roman"/>
      <w:color w:val="365F91"/>
      <w:lang w:val="es-ES"/>
    </w:rPr>
  </w:style>
  <w:style w:type="paragraph" w:styleId="TOC1">
    <w:name w:val="toc 1"/>
    <w:basedOn w:val="Normal"/>
    <w:next w:val="Normal"/>
    <w:autoRedefine/>
    <w:uiPriority w:val="39"/>
    <w:unhideWhenUsed/>
    <w:rsid w:val="000D57A9"/>
    <w:pPr>
      <w:tabs>
        <w:tab w:val="right" w:leader="dot" w:pos="8828"/>
      </w:tabs>
      <w:spacing w:after="100" w:line="276" w:lineRule="auto"/>
    </w:pPr>
    <w:rPr>
      <w:rFonts w:eastAsia="Times New Roman" w:cs="Times New Roman"/>
      <w:lang w:eastAsia="es-CO"/>
    </w:rPr>
  </w:style>
  <w:style w:type="paragraph" w:styleId="TOC2">
    <w:name w:val="toc 2"/>
    <w:basedOn w:val="Normal"/>
    <w:next w:val="Normal"/>
    <w:autoRedefine/>
    <w:uiPriority w:val="39"/>
    <w:unhideWhenUsed/>
    <w:rsid w:val="00F84004"/>
    <w:pPr>
      <w:tabs>
        <w:tab w:val="right" w:leader="dot" w:pos="8828"/>
      </w:tabs>
      <w:spacing w:after="100" w:line="276" w:lineRule="auto"/>
      <w:ind w:left="220"/>
    </w:pPr>
    <w:rPr>
      <w:rFonts w:ascii="Calibri" w:eastAsia="Times New Roman" w:hAnsi="Calibri" w:cs="Times New Roman"/>
      <w:lang w:eastAsia="es-CO"/>
    </w:rPr>
  </w:style>
  <w:style w:type="character" w:customStyle="1" w:styleId="BalloonTextChar">
    <w:name w:val="Balloon Text Char"/>
    <w:basedOn w:val="DefaultParagraphFont"/>
    <w:link w:val="BalloonText"/>
    <w:uiPriority w:val="99"/>
    <w:semiHidden/>
    <w:rsid w:val="000B0AC3"/>
    <w:rPr>
      <w:rFonts w:ascii="Tahoma" w:eastAsia="Times New Roman" w:hAnsi="Tahoma" w:cs="Tahoma"/>
      <w:sz w:val="16"/>
      <w:szCs w:val="16"/>
      <w:lang w:eastAsia="es-CO"/>
    </w:rPr>
  </w:style>
  <w:style w:type="paragraph" w:styleId="BalloonText">
    <w:name w:val="Balloon Text"/>
    <w:basedOn w:val="Normal"/>
    <w:link w:val="BalloonTextChar"/>
    <w:uiPriority w:val="99"/>
    <w:semiHidden/>
    <w:unhideWhenUsed/>
    <w:rsid w:val="000B0AC3"/>
    <w:pPr>
      <w:spacing w:after="0" w:line="240" w:lineRule="auto"/>
    </w:pPr>
    <w:rPr>
      <w:rFonts w:ascii="Tahoma" w:eastAsia="Times New Roman" w:hAnsi="Tahoma" w:cs="Tahoma"/>
      <w:sz w:val="16"/>
      <w:szCs w:val="16"/>
      <w:lang w:eastAsia="es-CO"/>
    </w:rPr>
  </w:style>
  <w:style w:type="paragraph" w:styleId="Header">
    <w:name w:val="header"/>
    <w:basedOn w:val="Normal"/>
    <w:link w:val="HeaderChar"/>
    <w:uiPriority w:val="99"/>
    <w:unhideWhenUsed/>
    <w:rsid w:val="000B0AC3"/>
    <w:pPr>
      <w:tabs>
        <w:tab w:val="center" w:pos="4419"/>
        <w:tab w:val="right" w:pos="8838"/>
      </w:tabs>
      <w:spacing w:after="0" w:line="240" w:lineRule="auto"/>
    </w:pPr>
    <w:rPr>
      <w:rFonts w:ascii="Calibri" w:eastAsia="Times New Roman" w:hAnsi="Calibri" w:cs="Times New Roman"/>
      <w:lang w:eastAsia="es-CO"/>
    </w:rPr>
  </w:style>
  <w:style w:type="character" w:customStyle="1" w:styleId="HeaderChar">
    <w:name w:val="Header Char"/>
    <w:basedOn w:val="DefaultParagraphFont"/>
    <w:link w:val="Header"/>
    <w:uiPriority w:val="99"/>
    <w:rsid w:val="000B0AC3"/>
    <w:rPr>
      <w:rFonts w:ascii="Calibri" w:eastAsia="Times New Roman" w:hAnsi="Calibri" w:cs="Times New Roman"/>
      <w:lang w:eastAsia="es-CO"/>
    </w:rPr>
  </w:style>
  <w:style w:type="paragraph" w:styleId="Footer">
    <w:name w:val="footer"/>
    <w:basedOn w:val="Normal"/>
    <w:link w:val="FooterChar"/>
    <w:uiPriority w:val="99"/>
    <w:unhideWhenUsed/>
    <w:rsid w:val="000B0AC3"/>
    <w:pPr>
      <w:tabs>
        <w:tab w:val="center" w:pos="4419"/>
        <w:tab w:val="right" w:pos="8838"/>
      </w:tabs>
      <w:spacing w:after="0" w:line="240" w:lineRule="auto"/>
    </w:pPr>
    <w:rPr>
      <w:rFonts w:ascii="Calibri" w:eastAsia="Times New Roman" w:hAnsi="Calibri" w:cs="Times New Roman"/>
      <w:lang w:eastAsia="es-CO"/>
    </w:rPr>
  </w:style>
  <w:style w:type="character" w:customStyle="1" w:styleId="FooterChar">
    <w:name w:val="Footer Char"/>
    <w:basedOn w:val="DefaultParagraphFont"/>
    <w:link w:val="Footer"/>
    <w:uiPriority w:val="99"/>
    <w:rsid w:val="000B0AC3"/>
    <w:rPr>
      <w:rFonts w:ascii="Calibri" w:eastAsia="Times New Roman" w:hAnsi="Calibri" w:cs="Times New Roman"/>
      <w:lang w:eastAsia="es-CO"/>
    </w:rPr>
  </w:style>
  <w:style w:type="paragraph" w:styleId="Caption">
    <w:name w:val="caption"/>
    <w:basedOn w:val="Normal"/>
    <w:next w:val="Normal"/>
    <w:uiPriority w:val="35"/>
    <w:unhideWhenUsed/>
    <w:qFormat/>
    <w:rsid w:val="003C173E"/>
    <w:pPr>
      <w:spacing w:after="200" w:line="240" w:lineRule="auto"/>
    </w:pPr>
    <w:rPr>
      <w:rFonts w:eastAsia="Times New Roman" w:cs="Times New Roman"/>
      <w:b/>
      <w:bCs/>
      <w:szCs w:val="18"/>
      <w:lang w:eastAsia="es-CO"/>
    </w:rPr>
  </w:style>
  <w:style w:type="paragraph" w:styleId="Subtitle">
    <w:name w:val="Subtitle"/>
    <w:basedOn w:val="Normal"/>
    <w:next w:val="Normal"/>
    <w:link w:val="SubtitleChar"/>
    <w:uiPriority w:val="11"/>
    <w:qFormat/>
    <w:rsid w:val="000B0AC3"/>
    <w:pPr>
      <w:numPr>
        <w:ilvl w:val="1"/>
      </w:numPr>
      <w:spacing w:after="200" w:line="276" w:lineRule="auto"/>
      <w:ind w:firstLine="709"/>
    </w:pPr>
    <w:rPr>
      <w:rFonts w:asciiTheme="majorHAnsi" w:eastAsiaTheme="majorEastAsia" w:hAnsiTheme="majorHAnsi" w:cstheme="majorBidi"/>
      <w:i/>
      <w:iCs/>
      <w:color w:val="5B9BD5" w:themeColor="accent1"/>
      <w:spacing w:val="15"/>
      <w:szCs w:val="24"/>
      <w:lang w:eastAsia="es-CO"/>
    </w:rPr>
  </w:style>
  <w:style w:type="character" w:customStyle="1" w:styleId="SubtitleChar">
    <w:name w:val="Subtitle Char"/>
    <w:basedOn w:val="DefaultParagraphFont"/>
    <w:link w:val="Subtitle"/>
    <w:uiPriority w:val="11"/>
    <w:rsid w:val="000B0AC3"/>
    <w:rPr>
      <w:rFonts w:asciiTheme="majorHAnsi" w:eastAsiaTheme="majorEastAsia" w:hAnsiTheme="majorHAnsi" w:cstheme="majorBidi"/>
      <w:i/>
      <w:iCs/>
      <w:color w:val="5B9BD5" w:themeColor="accent1"/>
      <w:spacing w:val="15"/>
      <w:sz w:val="24"/>
      <w:szCs w:val="24"/>
      <w:lang w:eastAsia="es-CO"/>
    </w:rPr>
  </w:style>
  <w:style w:type="paragraph" w:styleId="ListParagraph">
    <w:name w:val="List Paragraph"/>
    <w:basedOn w:val="Normal"/>
    <w:link w:val="ListParagraphChar"/>
    <w:uiPriority w:val="34"/>
    <w:qFormat/>
    <w:rsid w:val="000B0AC3"/>
    <w:pPr>
      <w:spacing w:after="200" w:line="276" w:lineRule="auto"/>
      <w:ind w:left="720"/>
      <w:contextualSpacing/>
    </w:pPr>
    <w:rPr>
      <w:rFonts w:ascii="Calibri" w:eastAsia="Times New Roman" w:hAnsi="Calibri" w:cs="Times New Roman"/>
      <w:lang w:eastAsia="es-CO"/>
    </w:rPr>
  </w:style>
  <w:style w:type="table" w:styleId="TableGrid">
    <w:name w:val="Table Grid"/>
    <w:basedOn w:val="TableNormal"/>
    <w:uiPriority w:val="59"/>
    <w:rsid w:val="000B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B0AC3"/>
    <w:pPr>
      <w:spacing w:before="100" w:beforeAutospacing="1" w:after="100" w:afterAutospacing="1" w:line="240" w:lineRule="auto"/>
    </w:pPr>
    <w:rPr>
      <w:rFonts w:ascii="Arial Unicode MS" w:eastAsia="Arial Unicode MS" w:hAnsi="Arial Unicode MS" w:cs="Arial Unicode MS"/>
      <w:szCs w:val="24"/>
      <w:lang w:val="es-ES" w:eastAsia="es-ES"/>
    </w:rPr>
  </w:style>
  <w:style w:type="paragraph" w:styleId="Title">
    <w:name w:val="Title"/>
    <w:basedOn w:val="Normal"/>
    <w:link w:val="TitleChar"/>
    <w:uiPriority w:val="10"/>
    <w:qFormat/>
    <w:rsid w:val="000B0AC3"/>
    <w:pPr>
      <w:spacing w:after="0" w:line="240" w:lineRule="auto"/>
    </w:pPr>
    <w:rPr>
      <w:rFonts w:ascii="Tw Cen MT" w:eastAsia="Times New Roman" w:hAnsi="Tw Cen MT" w:cs="Times New Roman"/>
      <w:color w:val="775F55"/>
      <w:sz w:val="72"/>
      <w:szCs w:val="72"/>
      <w:lang w:val="es-ES"/>
    </w:rPr>
  </w:style>
  <w:style w:type="character" w:customStyle="1" w:styleId="TitleChar">
    <w:name w:val="Title Char"/>
    <w:basedOn w:val="DefaultParagraphFont"/>
    <w:link w:val="Title"/>
    <w:uiPriority w:val="10"/>
    <w:rsid w:val="000B0AC3"/>
    <w:rPr>
      <w:rFonts w:ascii="Tw Cen MT" w:eastAsia="Times New Roman" w:hAnsi="Tw Cen MT" w:cs="Times New Roman"/>
      <w:color w:val="775F55"/>
      <w:sz w:val="72"/>
      <w:szCs w:val="72"/>
      <w:lang w:val="es-ES"/>
    </w:rPr>
  </w:style>
  <w:style w:type="paragraph" w:styleId="BodyText3">
    <w:name w:val="Body Text 3"/>
    <w:basedOn w:val="Normal"/>
    <w:link w:val="BodyText3Char"/>
    <w:uiPriority w:val="99"/>
    <w:unhideWhenUsed/>
    <w:rsid w:val="000B0AC3"/>
    <w:pPr>
      <w:spacing w:before="100" w:after="100" w:line="240" w:lineRule="auto"/>
    </w:pPr>
    <w:rPr>
      <w:rFonts w:eastAsia="Times New Roman" w:cs="Times New Roman"/>
      <w:color w:val="000000"/>
      <w:kern w:val="28"/>
      <w:sz w:val="20"/>
      <w:szCs w:val="20"/>
      <w:lang w:eastAsia="es-CO"/>
    </w:rPr>
  </w:style>
  <w:style w:type="character" w:customStyle="1" w:styleId="BodyText3Char">
    <w:name w:val="Body Text 3 Char"/>
    <w:basedOn w:val="DefaultParagraphFont"/>
    <w:link w:val="BodyText3"/>
    <w:uiPriority w:val="99"/>
    <w:rsid w:val="000B0AC3"/>
    <w:rPr>
      <w:rFonts w:ascii="Times New Roman" w:eastAsia="Times New Roman" w:hAnsi="Times New Roman" w:cs="Times New Roman"/>
      <w:color w:val="000000"/>
      <w:kern w:val="28"/>
      <w:sz w:val="20"/>
      <w:szCs w:val="20"/>
      <w:lang w:eastAsia="es-CO"/>
    </w:rPr>
  </w:style>
  <w:style w:type="character" w:styleId="Strong">
    <w:name w:val="Strong"/>
    <w:basedOn w:val="DefaultParagraphFont"/>
    <w:uiPriority w:val="22"/>
    <w:qFormat/>
    <w:rsid w:val="000B0AC3"/>
    <w:rPr>
      <w:b/>
      <w:bCs/>
    </w:rPr>
  </w:style>
  <w:style w:type="paragraph" w:styleId="FootnoteText">
    <w:name w:val="footnote text"/>
    <w:basedOn w:val="Normal"/>
    <w:link w:val="FootnoteTextChar"/>
    <w:uiPriority w:val="99"/>
    <w:semiHidden/>
    <w:unhideWhenUsed/>
    <w:rsid w:val="00CD4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E92"/>
    <w:rPr>
      <w:sz w:val="20"/>
      <w:szCs w:val="20"/>
    </w:rPr>
  </w:style>
  <w:style w:type="character" w:styleId="FootnoteReference">
    <w:name w:val="footnote reference"/>
    <w:basedOn w:val="DefaultParagraphFont"/>
    <w:uiPriority w:val="99"/>
    <w:semiHidden/>
    <w:unhideWhenUsed/>
    <w:rsid w:val="00CD4E92"/>
    <w:rPr>
      <w:vertAlign w:val="superscript"/>
    </w:rPr>
  </w:style>
  <w:style w:type="character" w:customStyle="1" w:styleId="ListParagraphChar">
    <w:name w:val="List Paragraph Char"/>
    <w:link w:val="ListParagraph"/>
    <w:uiPriority w:val="34"/>
    <w:rsid w:val="00782175"/>
    <w:rPr>
      <w:rFonts w:ascii="Calibri" w:eastAsia="Times New Roman" w:hAnsi="Calibri" w:cs="Times New Roman"/>
      <w:lang w:eastAsia="es-CO"/>
    </w:rPr>
  </w:style>
  <w:style w:type="character" w:styleId="CommentReference">
    <w:name w:val="annotation reference"/>
    <w:basedOn w:val="DefaultParagraphFont"/>
    <w:uiPriority w:val="99"/>
    <w:semiHidden/>
    <w:unhideWhenUsed/>
    <w:rsid w:val="006D147D"/>
    <w:rPr>
      <w:sz w:val="16"/>
      <w:szCs w:val="16"/>
    </w:rPr>
  </w:style>
  <w:style w:type="paragraph" w:styleId="CommentText">
    <w:name w:val="annotation text"/>
    <w:basedOn w:val="Normal"/>
    <w:link w:val="CommentTextChar"/>
    <w:uiPriority w:val="99"/>
    <w:semiHidden/>
    <w:unhideWhenUsed/>
    <w:rsid w:val="006D147D"/>
    <w:pPr>
      <w:spacing w:line="240" w:lineRule="auto"/>
    </w:pPr>
    <w:rPr>
      <w:sz w:val="20"/>
      <w:szCs w:val="20"/>
    </w:rPr>
  </w:style>
  <w:style w:type="character" w:customStyle="1" w:styleId="CommentTextChar">
    <w:name w:val="Comment Text Char"/>
    <w:basedOn w:val="DefaultParagraphFont"/>
    <w:link w:val="CommentText"/>
    <w:uiPriority w:val="99"/>
    <w:semiHidden/>
    <w:rsid w:val="006D147D"/>
    <w:rPr>
      <w:sz w:val="20"/>
      <w:szCs w:val="20"/>
    </w:rPr>
  </w:style>
  <w:style w:type="paragraph" w:styleId="CommentSubject">
    <w:name w:val="annotation subject"/>
    <w:basedOn w:val="CommentText"/>
    <w:next w:val="CommentText"/>
    <w:link w:val="CommentSubjectChar"/>
    <w:uiPriority w:val="99"/>
    <w:semiHidden/>
    <w:unhideWhenUsed/>
    <w:rsid w:val="006D147D"/>
    <w:rPr>
      <w:b/>
      <w:bCs/>
    </w:rPr>
  </w:style>
  <w:style w:type="character" w:customStyle="1" w:styleId="CommentSubjectChar">
    <w:name w:val="Comment Subject Char"/>
    <w:basedOn w:val="CommentTextChar"/>
    <w:link w:val="CommentSubject"/>
    <w:uiPriority w:val="99"/>
    <w:semiHidden/>
    <w:rsid w:val="006D147D"/>
    <w:rPr>
      <w:b/>
      <w:bCs/>
      <w:sz w:val="20"/>
      <w:szCs w:val="20"/>
    </w:rPr>
  </w:style>
  <w:style w:type="character" w:customStyle="1" w:styleId="Mencinsinresolver1">
    <w:name w:val="Mención sin resolver1"/>
    <w:basedOn w:val="DefaultParagraphFont"/>
    <w:uiPriority w:val="99"/>
    <w:semiHidden/>
    <w:unhideWhenUsed/>
    <w:rsid w:val="00407D2D"/>
    <w:rPr>
      <w:color w:val="808080"/>
      <w:shd w:val="clear" w:color="auto" w:fill="E6E6E6"/>
    </w:rPr>
  </w:style>
  <w:style w:type="character" w:customStyle="1" w:styleId="Heading3Char">
    <w:name w:val="Heading 3 Char"/>
    <w:basedOn w:val="DefaultParagraphFont"/>
    <w:link w:val="Heading3"/>
    <w:uiPriority w:val="9"/>
    <w:rsid w:val="00F7068D"/>
    <w:rPr>
      <w:rFonts w:ascii="Times New Roman" w:eastAsiaTheme="majorEastAsia" w:hAnsi="Times New Roman" w:cstheme="majorHAnsi"/>
      <w:b/>
      <w:bCs/>
      <w:iCs/>
      <w:sz w:val="24"/>
      <w:szCs w:val="24"/>
    </w:rPr>
  </w:style>
  <w:style w:type="character" w:customStyle="1" w:styleId="Mencinsinresolver2">
    <w:name w:val="Mención sin resolver2"/>
    <w:basedOn w:val="DefaultParagraphFont"/>
    <w:uiPriority w:val="99"/>
    <w:semiHidden/>
    <w:unhideWhenUsed/>
    <w:rsid w:val="00907C49"/>
    <w:rPr>
      <w:color w:val="808080"/>
      <w:shd w:val="clear" w:color="auto" w:fill="E6E6E6"/>
    </w:rPr>
  </w:style>
  <w:style w:type="table" w:customStyle="1" w:styleId="Tablaconcuadrcula1">
    <w:name w:val="Tabla con cuadrícula1"/>
    <w:basedOn w:val="TableNormal"/>
    <w:next w:val="TableGrid"/>
    <w:uiPriority w:val="39"/>
    <w:rsid w:val="0046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C12D5"/>
    <w:pPr>
      <w:tabs>
        <w:tab w:val="left" w:pos="1320"/>
        <w:tab w:val="right" w:leader="dot" w:pos="8828"/>
      </w:tabs>
      <w:spacing w:after="100"/>
      <w:ind w:left="440"/>
    </w:pPr>
  </w:style>
  <w:style w:type="character" w:customStyle="1" w:styleId="Heading4Char">
    <w:name w:val="Heading 4 Char"/>
    <w:basedOn w:val="DefaultParagraphFont"/>
    <w:link w:val="Heading4"/>
    <w:uiPriority w:val="9"/>
    <w:rsid w:val="00F7068D"/>
    <w:rPr>
      <w:rFonts w:ascii="Times New Roman" w:eastAsiaTheme="majorEastAsia" w:hAnsi="Times New Roman" w:cstheme="majorHAnsi"/>
      <w:b/>
      <w:bCs/>
      <w:i/>
      <w:sz w:val="24"/>
      <w:szCs w:val="24"/>
    </w:rPr>
  </w:style>
  <w:style w:type="paragraph" w:styleId="Revision">
    <w:name w:val="Revision"/>
    <w:hidden/>
    <w:uiPriority w:val="99"/>
    <w:semiHidden/>
    <w:rsid w:val="00743825"/>
    <w:pPr>
      <w:spacing w:after="0" w:line="240" w:lineRule="auto"/>
    </w:pPr>
  </w:style>
  <w:style w:type="character" w:styleId="FollowedHyperlink">
    <w:name w:val="FollowedHyperlink"/>
    <w:basedOn w:val="DefaultParagraphFont"/>
    <w:uiPriority w:val="99"/>
    <w:semiHidden/>
    <w:unhideWhenUsed/>
    <w:rsid w:val="00B0790A"/>
    <w:rPr>
      <w:color w:val="954F72" w:themeColor="followedHyperlink"/>
      <w:u w:val="single"/>
    </w:rPr>
  </w:style>
  <w:style w:type="character" w:customStyle="1" w:styleId="Mencinsinresolver3">
    <w:name w:val="Mención sin resolver3"/>
    <w:basedOn w:val="DefaultParagraphFont"/>
    <w:uiPriority w:val="99"/>
    <w:semiHidden/>
    <w:unhideWhenUsed/>
    <w:rsid w:val="007B2C73"/>
    <w:rPr>
      <w:color w:val="808080"/>
      <w:shd w:val="clear" w:color="auto" w:fill="E6E6E6"/>
    </w:rPr>
  </w:style>
  <w:style w:type="character" w:customStyle="1" w:styleId="Mencinsinresolver4">
    <w:name w:val="Mención sin resolver4"/>
    <w:basedOn w:val="DefaultParagraphFont"/>
    <w:uiPriority w:val="99"/>
    <w:semiHidden/>
    <w:unhideWhenUsed/>
    <w:rsid w:val="001B0D16"/>
    <w:rPr>
      <w:color w:val="808080"/>
      <w:shd w:val="clear" w:color="auto" w:fill="E6E6E6"/>
    </w:rPr>
  </w:style>
  <w:style w:type="character" w:customStyle="1" w:styleId="Mencinsinresolver5">
    <w:name w:val="Mención sin resolver5"/>
    <w:basedOn w:val="DefaultParagraphFont"/>
    <w:uiPriority w:val="99"/>
    <w:semiHidden/>
    <w:unhideWhenUsed/>
    <w:rsid w:val="00C47492"/>
    <w:rPr>
      <w:color w:val="605E5C"/>
      <w:shd w:val="clear" w:color="auto" w:fill="E1DFDD"/>
    </w:rPr>
  </w:style>
  <w:style w:type="character" w:customStyle="1" w:styleId="Mencinsinresolver6">
    <w:name w:val="Mención sin resolver6"/>
    <w:basedOn w:val="DefaultParagraphFont"/>
    <w:uiPriority w:val="99"/>
    <w:semiHidden/>
    <w:unhideWhenUsed/>
    <w:rsid w:val="00CD075A"/>
    <w:rPr>
      <w:color w:val="605E5C"/>
      <w:shd w:val="clear" w:color="auto" w:fill="E1DFDD"/>
    </w:rPr>
  </w:style>
  <w:style w:type="character" w:styleId="PlaceholderText">
    <w:name w:val="Placeholder Text"/>
    <w:basedOn w:val="DefaultParagraphFont"/>
    <w:uiPriority w:val="99"/>
    <w:semiHidden/>
    <w:rsid w:val="00623231"/>
    <w:rPr>
      <w:color w:val="808080"/>
    </w:rPr>
  </w:style>
  <w:style w:type="character" w:customStyle="1" w:styleId="Mencinsinresolver7">
    <w:name w:val="Mención sin resolver7"/>
    <w:basedOn w:val="DefaultParagraphFont"/>
    <w:uiPriority w:val="99"/>
    <w:semiHidden/>
    <w:unhideWhenUsed/>
    <w:rsid w:val="00293612"/>
    <w:rPr>
      <w:color w:val="605E5C"/>
      <w:shd w:val="clear" w:color="auto" w:fill="E1DFDD"/>
    </w:rPr>
  </w:style>
  <w:style w:type="character" w:customStyle="1" w:styleId="Heading5Char">
    <w:name w:val="Heading 5 Char"/>
    <w:basedOn w:val="DefaultParagraphFont"/>
    <w:link w:val="Heading5"/>
    <w:uiPriority w:val="9"/>
    <w:rsid w:val="00F7068D"/>
    <w:rPr>
      <w:rFonts w:ascii="Times New Roman" w:eastAsiaTheme="majorEastAsia" w:hAnsi="Times New Roman" w:cstheme="majorHAnsi"/>
      <w:i/>
      <w:sz w:val="24"/>
      <w:szCs w:val="24"/>
    </w:rPr>
  </w:style>
  <w:style w:type="table" w:styleId="ListTable1Light-Accent1">
    <w:name w:val="List Table 1 Light Accent 1"/>
    <w:basedOn w:val="TableNormal"/>
    <w:uiPriority w:val="46"/>
    <w:rsid w:val="009C29C5"/>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Estilotabla">
    <w:name w:val="Estilo tabla"/>
    <w:basedOn w:val="Normal"/>
    <w:link w:val="EstilotablaCar"/>
    <w:qFormat/>
    <w:rsid w:val="002853C0"/>
    <w:pPr>
      <w:widowControl w:val="0"/>
      <w:spacing w:after="0" w:line="276" w:lineRule="auto"/>
      <w:ind w:firstLine="0"/>
    </w:pPr>
    <w:rPr>
      <w:rFonts w:cs="Times New Roman"/>
      <w:bCs/>
      <w:sz w:val="20"/>
      <w:szCs w:val="20"/>
      <w:lang w:val="es-ES_tradnl"/>
    </w:rPr>
  </w:style>
  <w:style w:type="character" w:customStyle="1" w:styleId="EstilotablaCar">
    <w:name w:val="Estilo tabla Car"/>
    <w:basedOn w:val="DefaultParagraphFont"/>
    <w:link w:val="Estilotabla"/>
    <w:rsid w:val="002853C0"/>
    <w:rPr>
      <w:rFonts w:ascii="Times New Roman" w:hAnsi="Times New Roman" w:cs="Times New Roman"/>
      <w:bCs/>
      <w:sz w:val="20"/>
      <w:szCs w:val="20"/>
      <w:lang w:val="es-ES_tradnl"/>
    </w:rPr>
  </w:style>
  <w:style w:type="paragraph" w:styleId="Bibliography">
    <w:name w:val="Bibliography"/>
    <w:basedOn w:val="Normal"/>
    <w:next w:val="Normal"/>
    <w:uiPriority w:val="37"/>
    <w:unhideWhenUsed/>
    <w:rsid w:val="00733E24"/>
    <w:pPr>
      <w:spacing w:after="0" w:line="480" w:lineRule="auto"/>
      <w:ind w:left="720" w:hanging="720"/>
    </w:pPr>
  </w:style>
  <w:style w:type="character" w:styleId="UnresolvedMention">
    <w:name w:val="Unresolved Mention"/>
    <w:basedOn w:val="DefaultParagraphFont"/>
    <w:uiPriority w:val="99"/>
    <w:semiHidden/>
    <w:unhideWhenUsed/>
    <w:rsid w:val="006400A9"/>
    <w:rPr>
      <w:color w:val="605E5C"/>
      <w:shd w:val="clear" w:color="auto" w:fill="E1DFDD"/>
    </w:rPr>
  </w:style>
  <w:style w:type="paragraph" w:styleId="EndnoteText">
    <w:name w:val="endnote text"/>
    <w:basedOn w:val="Normal"/>
    <w:link w:val="EndnoteTextChar"/>
    <w:uiPriority w:val="99"/>
    <w:semiHidden/>
    <w:unhideWhenUsed/>
    <w:rsid w:val="00AA3A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A63"/>
    <w:rPr>
      <w:rFonts w:ascii="Times New Roman" w:hAnsi="Times New Roman"/>
      <w:sz w:val="20"/>
      <w:szCs w:val="20"/>
    </w:rPr>
  </w:style>
  <w:style w:type="character" w:styleId="EndnoteReference">
    <w:name w:val="endnote reference"/>
    <w:basedOn w:val="DefaultParagraphFont"/>
    <w:uiPriority w:val="99"/>
    <w:semiHidden/>
    <w:unhideWhenUsed/>
    <w:rsid w:val="00AA3A63"/>
    <w:rPr>
      <w:vertAlign w:val="superscript"/>
    </w:rPr>
  </w:style>
  <w:style w:type="paragraph" w:styleId="NoSpacing">
    <w:name w:val="No Spacing"/>
    <w:uiPriority w:val="1"/>
    <w:qFormat/>
    <w:rsid w:val="00B16EFD"/>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2791">
      <w:bodyDiv w:val="1"/>
      <w:marLeft w:val="0"/>
      <w:marRight w:val="0"/>
      <w:marTop w:val="0"/>
      <w:marBottom w:val="0"/>
      <w:divBdr>
        <w:top w:val="none" w:sz="0" w:space="0" w:color="auto"/>
        <w:left w:val="none" w:sz="0" w:space="0" w:color="auto"/>
        <w:bottom w:val="none" w:sz="0" w:space="0" w:color="auto"/>
        <w:right w:val="none" w:sz="0" w:space="0" w:color="auto"/>
      </w:divBdr>
    </w:div>
    <w:div w:id="846750341">
      <w:bodyDiv w:val="1"/>
      <w:marLeft w:val="0"/>
      <w:marRight w:val="0"/>
      <w:marTop w:val="0"/>
      <w:marBottom w:val="0"/>
      <w:divBdr>
        <w:top w:val="none" w:sz="0" w:space="0" w:color="auto"/>
        <w:left w:val="none" w:sz="0" w:space="0" w:color="auto"/>
        <w:bottom w:val="none" w:sz="0" w:space="0" w:color="auto"/>
        <w:right w:val="none" w:sz="0" w:space="0" w:color="auto"/>
      </w:divBdr>
    </w:div>
    <w:div w:id="1457483277">
      <w:bodyDiv w:val="1"/>
      <w:marLeft w:val="0"/>
      <w:marRight w:val="0"/>
      <w:marTop w:val="0"/>
      <w:marBottom w:val="0"/>
      <w:divBdr>
        <w:top w:val="none" w:sz="0" w:space="0" w:color="auto"/>
        <w:left w:val="none" w:sz="0" w:space="0" w:color="auto"/>
        <w:bottom w:val="none" w:sz="0" w:space="0" w:color="auto"/>
        <w:right w:val="none" w:sz="0" w:space="0" w:color="auto"/>
      </w:divBdr>
    </w:div>
    <w:div w:id="15753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7.gi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ata.gov/" TargetMode="External"/><Relationship Id="rId34" Type="http://schemas.openxmlformats.org/officeDocument/2006/relationships/hyperlink" Target="https://www.researchandmarkets.com/research/fnz3fl/analyzing_the?w=4"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ec.world/" TargetMode="External"/><Relationship Id="rId25" Type="http://schemas.openxmlformats.org/officeDocument/2006/relationships/hyperlink" Target="https://www.sciencedirect.com/topics/food-science/wine-quality" TargetMode="External"/><Relationship Id="rId33" Type="http://schemas.openxmlformats.org/officeDocument/2006/relationships/hyperlink" Target="https://www.arec.vaes.vt.edu/content/dam/arec_vaes_vt_edu/alson-h-smith/grapes/viticulture/research/Eastern%20Grapes%20Project%20Final%20Report.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globenewswire.com/Tracker?data=QRtTo3xvTx_99z4OCpmzBqYG35YgbmAH0Eor1TLj1LFjQ3nQbNPkDUNeiBTDi179TRVX8E4qsskVyLVvRzpvuNoLwq8VlroWh9gUITiAh-6i8t17vKTNHojVsnc2T9qd7VCmHuZMnjI9pP4eSuHOr4SJ3AX7gRafSls11mpVxg7zZN24FFLuABLmWtbM0nd4" TargetMode="External"/><Relationship Id="rId20" Type="http://schemas.openxmlformats.org/officeDocument/2006/relationships/hyperlink" Target="https://open-data.europa.eu/es/data/" TargetMode="External"/><Relationship Id="rId29" Type="http://schemas.openxmlformats.org/officeDocument/2006/relationships/hyperlink" Target="https://methodmatters.github.io/analyzing-wine-data-in-python-part-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edu-my.sharepoint.com/:v:/g/personal/mauricio_sanabria_urosario_edu_co/EY1V_wf3xgdCvWos4UqhyvkB7rafVJb-zydvm4zAFTemdw?e=VSPfVt" TargetMode="External"/><Relationship Id="rId24" Type="http://schemas.openxmlformats.org/officeDocument/2006/relationships/hyperlink" Target="http://www.winemag.com/?s=&amp;drink_type=wine" TargetMode="External"/><Relationship Id="rId32" Type="http://schemas.openxmlformats.org/officeDocument/2006/relationships/hyperlink" Target="https://www.researchgate.net/publication/295747582_Managing_Wine_Quality_Viticulture_and_Wine_Quality" TargetMode="External"/><Relationship Id="rId37" Type="http://schemas.openxmlformats.org/officeDocument/2006/relationships/hyperlink" Target="https://support.office.com/es-es/article/aplicar-estilos-f8b96097-4d25-4fac-8200-6139c809310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towardsdatascience.com/k-means-clustering-of-wine-data-95bac074baae" TargetMode="External"/><Relationship Id="rId36" Type="http://schemas.openxmlformats.org/officeDocument/2006/relationships/hyperlink" Target="https://uredu-my.sharepoint.com/:b:/g/personal/mauricio_sanabria_urosario_edu_co/EYx56FrPnm1BgGY7Le64glMB5k-EJ9kr4jGjJgjEJh3nPw?e=9yRcUq" TargetMode="External"/><Relationship Id="rId10" Type="http://schemas.openxmlformats.org/officeDocument/2006/relationships/hyperlink" Target="https://uredu-my.sharepoint.com/:v:/g/personal/mauricio_sanabria_urosario_edu_co/ETSwAWF0DY5LuMxngxgh4yEB3MUYtoiUJsAh88D3iE05Lw?e=gnsZeU" TargetMode="External"/><Relationship Id="rId19" Type="http://schemas.openxmlformats.org/officeDocument/2006/relationships/image" Target="media/image5.png"/><Relationship Id="rId31" Type="http://schemas.openxmlformats.org/officeDocument/2006/relationships/hyperlink" Target="https://www.sciencedaily.com/releases/2013/06/13060622324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eaweb.org/jel/guide/jel.php" TargetMode="External"/><Relationship Id="rId22" Type="http://schemas.openxmlformats.org/officeDocument/2006/relationships/hyperlink" Target="https://aws.amazon.com/datasets" TargetMode="External"/><Relationship Id="rId27" Type="http://schemas.openxmlformats.org/officeDocument/2006/relationships/hyperlink" Target="https://www.freecodecamp.org/news/using-data-science-to-understand-what-makes-wine-taste-good-669b496c67ee/" TargetMode="External"/><Relationship Id="rId30" Type="http://schemas.openxmlformats.org/officeDocument/2006/relationships/hyperlink" Target="https://www.forbes.com/sites/sap/2014/04/30/how-big-data-can-predict-the-wine-of-the-century/?sh=38a0f45e31a9" TargetMode="External"/><Relationship Id="rId35" Type="http://schemas.openxmlformats.org/officeDocument/2006/relationships/hyperlink" Target="https://uredu-my.sharepoint.com/:b:/g/personal/mauricio_sanabria_urosario_edu_co/EW6ipX0kZsNMknHIDGBuLrMBa8UwqwiLbaFhQFLfIjidyA?e=02pLZH"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ec.world/en/visualize/tree_map/hs92/export/show/all/42204/2018/" TargetMode="External"/><Relationship Id="rId1" Type="http://schemas.openxmlformats.org/officeDocument/2006/relationships/hyperlink" Target="file:///C:\Users\ccoronad\Documents\MBA%20RGSB\Proyecto%20de%20Grado\Plan%20De%20Proyecto\flic.kr\p\dPEcp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9DB8DA77FF4A0C989F97C7AB6A0F9F"/>
        <w:category>
          <w:name w:val="General"/>
          <w:gallery w:val="placeholder"/>
        </w:category>
        <w:types>
          <w:type w:val="bbPlcHdr"/>
        </w:types>
        <w:behaviors>
          <w:behavior w:val="content"/>
        </w:behaviors>
        <w:guid w:val="{E9C80B90-49B7-4664-8560-E03E34EFAAE2}"/>
      </w:docPartPr>
      <w:docPartBody>
        <w:p w:rsidR="00C65D6B" w:rsidRDefault="006013CE" w:rsidP="006013CE">
          <w:pPr>
            <w:pStyle w:val="F69DB8DA77FF4A0C989F97C7AB6A0F9F2"/>
          </w:pPr>
          <w:r w:rsidRPr="00FE1DEE">
            <w:rPr>
              <w:rStyle w:val="PlaceholderText"/>
            </w:rPr>
            <w:t>Elija un elemento.</w:t>
          </w:r>
        </w:p>
      </w:docPartBody>
    </w:docPart>
    <w:docPart>
      <w:docPartPr>
        <w:name w:val="C1555255934D43AD85AFFC8C4F7158E6"/>
        <w:category>
          <w:name w:val="General"/>
          <w:gallery w:val="placeholder"/>
        </w:category>
        <w:types>
          <w:type w:val="bbPlcHdr"/>
        </w:types>
        <w:behaviors>
          <w:behavior w:val="content"/>
        </w:behaviors>
        <w:guid w:val="{CBC559AD-F954-433A-83B4-1A2A6D516659}"/>
      </w:docPartPr>
      <w:docPartBody>
        <w:p w:rsidR="00C65D6B" w:rsidRDefault="006013CE" w:rsidP="006013CE">
          <w:pPr>
            <w:pStyle w:val="C1555255934D43AD85AFFC8C4F7158E62"/>
          </w:pPr>
          <w:r w:rsidRPr="00FE1DEE">
            <w:rPr>
              <w:rStyle w:val="PlaceholderText"/>
            </w:rPr>
            <w:t>Haga clic aquí o pulse para escribir una fecha.</w:t>
          </w:r>
        </w:p>
      </w:docPartBody>
    </w:docPart>
    <w:docPart>
      <w:docPartPr>
        <w:name w:val="BA8AEF553AC74E82B871280337724E84"/>
        <w:category>
          <w:name w:val="General"/>
          <w:gallery w:val="placeholder"/>
        </w:category>
        <w:types>
          <w:type w:val="bbPlcHdr"/>
        </w:types>
        <w:behaviors>
          <w:behavior w:val="content"/>
        </w:behaviors>
        <w:guid w:val="{36EE2142-AEB8-4FD3-9B27-82F4F052E092}"/>
      </w:docPartPr>
      <w:docPartBody>
        <w:p w:rsidR="00C65D6B" w:rsidRDefault="006013CE" w:rsidP="006013CE">
          <w:pPr>
            <w:pStyle w:val="BA8AEF553AC74E82B871280337724E842"/>
          </w:pPr>
          <w:r w:rsidRPr="00FE1DEE">
            <w:rPr>
              <w:rStyle w:val="PlaceholderText"/>
            </w:rPr>
            <w:t>Haga clic aquí o pulse para escribir una fecha.</w:t>
          </w:r>
        </w:p>
      </w:docPartBody>
    </w:docPart>
    <w:docPart>
      <w:docPartPr>
        <w:name w:val="53722AE342074D509A54ED68F7AEE42F"/>
        <w:category>
          <w:name w:val="General"/>
          <w:gallery w:val="placeholder"/>
        </w:category>
        <w:types>
          <w:type w:val="bbPlcHdr"/>
        </w:types>
        <w:behaviors>
          <w:behavior w:val="content"/>
        </w:behaviors>
        <w:guid w:val="{08AE4C72-3028-418A-A096-CF46D508B3E5}"/>
      </w:docPartPr>
      <w:docPartBody>
        <w:p w:rsidR="00244076" w:rsidRDefault="006013CE" w:rsidP="006013CE">
          <w:pPr>
            <w:pStyle w:val="53722AE342074D509A54ED68F7AEE42F2"/>
          </w:pPr>
          <w:r w:rsidRPr="00FE1DEE">
            <w:rPr>
              <w:rStyle w:val="PlaceholderText"/>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6B"/>
    <w:rsid w:val="000E7AC6"/>
    <w:rsid w:val="00227E0F"/>
    <w:rsid w:val="00244076"/>
    <w:rsid w:val="0026659B"/>
    <w:rsid w:val="00347624"/>
    <w:rsid w:val="0036059E"/>
    <w:rsid w:val="00380F91"/>
    <w:rsid w:val="004570B6"/>
    <w:rsid w:val="0048037F"/>
    <w:rsid w:val="006013CE"/>
    <w:rsid w:val="00644AA7"/>
    <w:rsid w:val="00734250"/>
    <w:rsid w:val="00A37190"/>
    <w:rsid w:val="00A46239"/>
    <w:rsid w:val="00C65D6B"/>
    <w:rsid w:val="00C856E0"/>
    <w:rsid w:val="00D74681"/>
    <w:rsid w:val="00D8776C"/>
    <w:rsid w:val="00DF1E93"/>
    <w:rsid w:val="00E063C4"/>
    <w:rsid w:val="00E86974"/>
    <w:rsid w:val="00F430E4"/>
    <w:rsid w:val="00F44F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3CE"/>
    <w:rPr>
      <w:color w:val="808080"/>
    </w:rPr>
  </w:style>
  <w:style w:type="paragraph" w:customStyle="1" w:styleId="F575647DB3FA4921A9F135F5B10E5A7D">
    <w:name w:val="F575647DB3FA4921A9F135F5B10E5A7D"/>
    <w:rsid w:val="00C65D6B"/>
    <w:rPr>
      <w:rFonts w:eastAsiaTheme="minorHAnsi"/>
      <w:lang w:eastAsia="en-US"/>
    </w:rPr>
  </w:style>
  <w:style w:type="paragraph" w:customStyle="1" w:styleId="F575647DB3FA4921A9F135F5B10E5A7D1">
    <w:name w:val="F575647DB3FA4921A9F135F5B10E5A7D1"/>
    <w:rsid w:val="00C65D6B"/>
    <w:rPr>
      <w:rFonts w:eastAsiaTheme="minorHAnsi"/>
      <w:lang w:eastAsia="en-US"/>
    </w:rPr>
  </w:style>
  <w:style w:type="paragraph" w:customStyle="1" w:styleId="F575647DB3FA4921A9F135F5B10E5A7D2">
    <w:name w:val="F575647DB3FA4921A9F135F5B10E5A7D2"/>
    <w:rsid w:val="00C65D6B"/>
    <w:rPr>
      <w:rFonts w:eastAsiaTheme="minorHAnsi"/>
      <w:lang w:eastAsia="en-US"/>
    </w:rPr>
  </w:style>
  <w:style w:type="paragraph" w:customStyle="1" w:styleId="F69DB8DA77FF4A0C989F97C7AB6A0F9F">
    <w:name w:val="F69DB8DA77FF4A0C989F97C7AB6A0F9F"/>
    <w:rsid w:val="00C65D6B"/>
  </w:style>
  <w:style w:type="paragraph" w:customStyle="1" w:styleId="C1555255934D43AD85AFFC8C4F7158E6">
    <w:name w:val="C1555255934D43AD85AFFC8C4F7158E6"/>
    <w:rsid w:val="00C65D6B"/>
  </w:style>
  <w:style w:type="paragraph" w:customStyle="1" w:styleId="BA8AEF553AC74E82B871280337724E84">
    <w:name w:val="BA8AEF553AC74E82B871280337724E84"/>
    <w:rsid w:val="00C65D6B"/>
  </w:style>
  <w:style w:type="paragraph" w:customStyle="1" w:styleId="53722AE342074D509A54ED68F7AEE42F">
    <w:name w:val="53722AE342074D509A54ED68F7AEE42F"/>
    <w:rsid w:val="00C65D6B"/>
  </w:style>
  <w:style w:type="paragraph" w:customStyle="1" w:styleId="A1B4C2E47C74425280BB1395AA78C6D4">
    <w:name w:val="A1B4C2E47C74425280BB1395AA78C6D4"/>
    <w:rsid w:val="00C65D6B"/>
  </w:style>
  <w:style w:type="paragraph" w:customStyle="1" w:styleId="F69DB8DA77FF4A0C989F97C7AB6A0F9F1">
    <w:name w:val="F69DB8DA77FF4A0C989F97C7AB6A0F9F1"/>
    <w:rsid w:val="00A46239"/>
    <w:rPr>
      <w:rFonts w:eastAsiaTheme="minorHAnsi"/>
      <w:lang w:eastAsia="en-US"/>
    </w:rPr>
  </w:style>
  <w:style w:type="paragraph" w:customStyle="1" w:styleId="C1555255934D43AD85AFFC8C4F7158E61">
    <w:name w:val="C1555255934D43AD85AFFC8C4F7158E61"/>
    <w:rsid w:val="00A46239"/>
    <w:rPr>
      <w:rFonts w:eastAsiaTheme="minorHAnsi"/>
      <w:lang w:eastAsia="en-US"/>
    </w:rPr>
  </w:style>
  <w:style w:type="paragraph" w:customStyle="1" w:styleId="DefaultPlaceholder-1854013438">
    <w:name w:val="DefaultPlaceholder_-1854013438"/>
    <w:rsid w:val="00A46239"/>
    <w:rPr>
      <w:rFonts w:eastAsiaTheme="minorHAnsi"/>
      <w:lang w:eastAsia="en-US"/>
    </w:rPr>
  </w:style>
  <w:style w:type="paragraph" w:customStyle="1" w:styleId="BA8AEF553AC74E82B871280337724E841">
    <w:name w:val="BA8AEF553AC74E82B871280337724E841"/>
    <w:rsid w:val="00A46239"/>
    <w:rPr>
      <w:rFonts w:eastAsiaTheme="minorHAnsi"/>
      <w:lang w:eastAsia="en-US"/>
    </w:rPr>
  </w:style>
  <w:style w:type="paragraph" w:customStyle="1" w:styleId="53722AE342074D509A54ED68F7AEE42F1">
    <w:name w:val="53722AE342074D509A54ED68F7AEE42F1"/>
    <w:rsid w:val="00A46239"/>
    <w:rPr>
      <w:rFonts w:eastAsiaTheme="minorHAnsi"/>
      <w:lang w:eastAsia="en-US"/>
    </w:rPr>
  </w:style>
  <w:style w:type="paragraph" w:customStyle="1" w:styleId="A1B4C2E47C74425280BB1395AA78C6D41">
    <w:name w:val="A1B4C2E47C74425280BB1395AA78C6D41"/>
    <w:rsid w:val="00A46239"/>
    <w:rPr>
      <w:rFonts w:eastAsiaTheme="minorHAnsi"/>
      <w:lang w:eastAsia="en-US"/>
    </w:rPr>
  </w:style>
  <w:style w:type="paragraph" w:customStyle="1" w:styleId="F69DB8DA77FF4A0C989F97C7AB6A0F9F2">
    <w:name w:val="F69DB8DA77FF4A0C989F97C7AB6A0F9F2"/>
    <w:rsid w:val="006013CE"/>
    <w:rPr>
      <w:rFonts w:eastAsiaTheme="minorHAnsi"/>
      <w:lang w:eastAsia="en-US"/>
    </w:rPr>
  </w:style>
  <w:style w:type="paragraph" w:customStyle="1" w:styleId="2B397A6DE2BD4716B77CDC7DBFF8C048">
    <w:name w:val="2B397A6DE2BD4716B77CDC7DBFF8C048"/>
    <w:rsid w:val="006013CE"/>
    <w:rPr>
      <w:rFonts w:eastAsiaTheme="minorHAnsi"/>
      <w:lang w:eastAsia="en-US"/>
    </w:rPr>
  </w:style>
  <w:style w:type="paragraph" w:customStyle="1" w:styleId="C1555255934D43AD85AFFC8C4F7158E62">
    <w:name w:val="C1555255934D43AD85AFFC8C4F7158E62"/>
    <w:rsid w:val="006013CE"/>
    <w:rPr>
      <w:rFonts w:eastAsiaTheme="minorHAnsi"/>
      <w:lang w:eastAsia="en-US"/>
    </w:rPr>
  </w:style>
  <w:style w:type="paragraph" w:customStyle="1" w:styleId="DefaultPlaceholder-18540134381">
    <w:name w:val="DefaultPlaceholder_-18540134381"/>
    <w:rsid w:val="006013CE"/>
    <w:rPr>
      <w:rFonts w:eastAsiaTheme="minorHAnsi"/>
      <w:lang w:eastAsia="en-US"/>
    </w:rPr>
  </w:style>
  <w:style w:type="paragraph" w:customStyle="1" w:styleId="BA8AEF553AC74E82B871280337724E842">
    <w:name w:val="BA8AEF553AC74E82B871280337724E842"/>
    <w:rsid w:val="006013CE"/>
    <w:rPr>
      <w:rFonts w:eastAsiaTheme="minorHAnsi"/>
      <w:lang w:eastAsia="en-US"/>
    </w:rPr>
  </w:style>
  <w:style w:type="paragraph" w:customStyle="1" w:styleId="53722AE342074D509A54ED68F7AEE42F2">
    <w:name w:val="53722AE342074D509A54ED68F7AEE42F2"/>
    <w:rsid w:val="006013CE"/>
    <w:rPr>
      <w:rFonts w:eastAsiaTheme="minorHAnsi"/>
      <w:lang w:eastAsia="en-US"/>
    </w:rPr>
  </w:style>
  <w:style w:type="paragraph" w:customStyle="1" w:styleId="F8AD8038EF054021968ACFD5C3A0CF82">
    <w:name w:val="F8AD8038EF054021968ACFD5C3A0CF82"/>
    <w:rsid w:val="006013CE"/>
  </w:style>
  <w:style w:type="paragraph" w:customStyle="1" w:styleId="A7626FDDB5F3417EB96E8290193F5157">
    <w:name w:val="A7626FDDB5F3417EB96E8290193F5157"/>
    <w:rsid w:val="00D8776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C04A-7496-495D-9B7E-832816D5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6821</Words>
  <Characters>38885</Characters>
  <Application>Microsoft Office Word</Application>
  <DocSecurity>0</DocSecurity>
  <Lines>324</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UROSARIO</Company>
  <LinksUpToDate>false</LinksUpToDate>
  <CharactersWithSpaces>45615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Echeverri Canas</dc:creator>
  <cp:keywords/>
  <dc:description/>
  <cp:lastModifiedBy>Carlos Rodriguez Coronado</cp:lastModifiedBy>
  <cp:revision>3</cp:revision>
  <cp:lastPrinted>2018-01-26T12:34:00Z</cp:lastPrinted>
  <dcterms:created xsi:type="dcterms:W3CDTF">2021-03-01T22:08:00Z</dcterms:created>
  <dcterms:modified xsi:type="dcterms:W3CDTF">2021-03-02T01:24:00Z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id="1H5wUh5j"/&gt;&lt;style id="http://www.zotero.org/styles/apa" locale="es-MX" hasBibliography="1" bibliographyStyleHasBeenSet="1"/&gt;&lt;prefs&gt;&lt;pref name="fieldType" value="Field"/&gt;&lt;/prefs&gt;&lt;/data&gt;</vt:lpwstr>
  </property>
</Properties>
</file>