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6F7953" w14:textId="77777777" w:rsidR="00715F10" w:rsidRPr="007C6239" w:rsidRDefault="003D7A8A">
      <w:pPr>
        <w:pStyle w:val="Title"/>
        <w:spacing w:after="60"/>
        <w:rPr>
          <w:lang w:val="de-CH"/>
        </w:rPr>
      </w:pPr>
      <w:r w:rsidRPr="007C6239">
        <w:rPr>
          <w:rFonts w:ascii="Arial" w:hAnsi="Arial"/>
          <w:color w:val="173A70"/>
          <w:sz w:val="50"/>
          <w:lang w:val="de-CH"/>
        </w:rPr>
        <w:t>Verteilte Systeme, Containerisierung</w:t>
      </w:r>
    </w:p>
    <w:p w14:paraId="2E8E50FA" w14:textId="77777777" w:rsidR="00715F10" w:rsidRPr="007C6239" w:rsidRDefault="003D7A8A">
      <w:pPr>
        <w:spacing w:after="140"/>
        <w:rPr>
          <w:lang w:val="de-CH"/>
        </w:rPr>
      </w:pPr>
      <w:r w:rsidRPr="007C6239">
        <w:rPr>
          <w:b/>
          <w:color w:val="008E84"/>
          <w:sz w:val="25"/>
          <w:lang w:val="de-CH"/>
        </w:rPr>
        <w:t xml:space="preserve">Arbeitsblatt 06 · Helm, Operator und </w:t>
      </w:r>
      <w:proofErr w:type="spellStart"/>
      <w:r w:rsidRPr="007C6239">
        <w:rPr>
          <w:b/>
          <w:color w:val="008E84"/>
          <w:sz w:val="25"/>
          <w:lang w:val="de-CH"/>
        </w:rPr>
        <w:t>CloudNativePG</w:t>
      </w:r>
      <w:proofErr w:type="spellEnd"/>
    </w:p>
    <w:p w14:paraId="24C548FC" w14:textId="77777777" w:rsidR="00715F10" w:rsidRPr="007C6239" w:rsidRDefault="003D7A8A">
      <w:pPr>
        <w:spacing w:before="20" w:after="20"/>
        <w:rPr>
          <w:lang w:val="de-CH"/>
        </w:rPr>
      </w:pPr>
      <w:r w:rsidRPr="007C6239">
        <w:rPr>
          <w:b/>
          <w:color w:val="173A70"/>
          <w:sz w:val="20"/>
          <w:lang w:val="de-CH"/>
        </w:rPr>
        <w:t>Vorwort</w:t>
      </w:r>
    </w:p>
    <w:p w14:paraId="3F8DADEF" w14:textId="77777777" w:rsidR="00715F10" w:rsidRPr="007C6239" w:rsidRDefault="003D7A8A">
      <w:pPr>
        <w:spacing w:after="100"/>
        <w:rPr>
          <w:lang w:val="de-CH"/>
        </w:rPr>
      </w:pPr>
      <w:r w:rsidRPr="007C6239">
        <w:rPr>
          <w:lang w:val="de-CH"/>
        </w:rPr>
        <w:t xml:space="preserve">Grundlage für diese Aufgabe ist die Präsentation «06_Helm_Operator_CloudNativePG». Sie erweitern den funktionierenden Stand aus Block 5 </w:t>
      </w:r>
      <w:proofErr w:type="gramStart"/>
      <w:r w:rsidRPr="007C6239">
        <w:rPr>
          <w:lang w:val="de-CH"/>
        </w:rPr>
        <w:t>um einen hoch verfügbaren PostgreSQL-Cluster</w:t>
      </w:r>
      <w:proofErr w:type="gramEnd"/>
      <w:r w:rsidRPr="007C6239">
        <w:rPr>
          <w:lang w:val="de-CH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715F10" w14:paraId="18B5F707" w14:textId="77777777">
        <w:trPr>
          <w:cantSplit/>
          <w:jc w:val="center"/>
        </w:trPr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3956811E" w14:textId="77777777" w:rsidR="00715F10" w:rsidRDefault="003D7A8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Arbeitszeit</w:t>
            </w:r>
            <w:proofErr w:type="spellEnd"/>
          </w:p>
        </w:tc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6A426D4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Besprechung</w:t>
            </w:r>
          </w:p>
        </w:tc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22725F12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 w:rsidR="00715F10" w14:paraId="579578F7" w14:textId="77777777">
        <w:trPr>
          <w:jc w:val="center"/>
        </w:trPr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7D297F2" w14:textId="77777777" w:rsidR="00715F10" w:rsidRDefault="003D7A8A">
            <w:r>
              <w:rPr>
                <w:sz w:val="18"/>
              </w:rPr>
              <w:t>110 Minuten</w:t>
            </w:r>
          </w:p>
        </w:tc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051BCE93" w14:textId="77777777" w:rsidR="00715F10" w:rsidRDefault="003D7A8A">
            <w:r>
              <w:rPr>
                <w:sz w:val="18"/>
              </w:rPr>
              <w:t>20 Minuten</w:t>
            </w:r>
          </w:p>
        </w:tc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6D07E99" w14:textId="77777777" w:rsidR="00715F10" w:rsidRDefault="003D7A8A">
            <w:r>
              <w:rPr>
                <w:sz w:val="18"/>
              </w:rPr>
              <w:t>130 Minuten</w:t>
            </w:r>
          </w:p>
        </w:tc>
      </w:tr>
    </w:tbl>
    <w:p w14:paraId="1C4E7D37" w14:textId="77777777" w:rsidR="00715F10" w:rsidRDefault="00715F10">
      <w:pPr>
        <w:spacing w:after="20"/>
      </w:pPr>
    </w:p>
    <w:p w14:paraId="0A266686" w14:textId="77777777" w:rsidR="00715F10" w:rsidRDefault="003D7A8A">
      <w:pPr>
        <w:spacing w:before="80" w:after="40"/>
      </w:pPr>
      <w:r>
        <w:rPr>
          <w:b/>
          <w:color w:val="173A70"/>
          <w:sz w:val="22"/>
        </w:rPr>
        <w:t>Lernziel</w:t>
      </w:r>
    </w:p>
    <w:p w14:paraId="7E37D75A" w14:textId="77777777" w:rsidR="00715F10" w:rsidRPr="007C6239" w:rsidRDefault="003D7A8A">
      <w:pPr>
        <w:spacing w:after="80"/>
        <w:rPr>
          <w:lang w:val="de-CH"/>
        </w:rPr>
      </w:pPr>
      <w:r w:rsidRPr="007C6239">
        <w:rPr>
          <w:lang w:val="de-CH"/>
        </w:rPr>
        <w:t xml:space="preserve">Sie können Helm, </w:t>
      </w:r>
      <w:proofErr w:type="spellStart"/>
      <w:r w:rsidRPr="007C6239">
        <w:rPr>
          <w:lang w:val="de-CH"/>
        </w:rPr>
        <w:t>Kustomize</w:t>
      </w:r>
      <w:proofErr w:type="spellEnd"/>
      <w:r w:rsidRPr="007C6239">
        <w:rPr>
          <w:lang w:val="de-CH"/>
        </w:rPr>
        <w:t xml:space="preserve"> und einen Operator sauber voneinander abgrenzen, persistente Daten über einen stabilen Service anbinden und einen echten Rollenwechsel beobachten.</w:t>
      </w:r>
    </w:p>
    <w:p w14:paraId="3F4D8C22" w14:textId="77777777" w:rsidR="00715F10" w:rsidRDefault="003D7A8A">
      <w:pPr>
        <w:spacing w:before="80" w:after="40"/>
      </w:pPr>
      <w:r>
        <w:rPr>
          <w:b/>
          <w:color w:val="173A70"/>
          <w:sz w:val="22"/>
        </w:rPr>
        <w:t>Material</w:t>
      </w:r>
    </w:p>
    <w:p w14:paraId="1D05D888" w14:textId="77777777" w:rsidR="00715F10" w:rsidRPr="007C6239" w:rsidRDefault="003D7A8A">
      <w:pPr>
        <w:pStyle w:val="ListBullet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Ihr funktionierender Projektstand nach Arbeitsblatt 05</w:t>
      </w:r>
    </w:p>
    <w:p w14:paraId="0450ADA1" w14:textId="0914BA85" w:rsidR="00715F10" w:rsidRDefault="003D7A8A" w:rsidP="007C6239">
      <w:pPr>
        <w:pStyle w:val="ListBullet"/>
        <w:spacing w:after="30" w:line="245" w:lineRule="auto"/>
        <w:ind w:left="351" w:hanging="142"/>
      </w:pPr>
      <w:r>
        <w:t xml:space="preserve">Block 6: </w:t>
      </w:r>
      <w:hyperlink r:id="rId11" w:history="1">
        <w:r w:rsidR="007C6239" w:rsidRPr="00165C7F">
          <w:rPr>
            <w:rStyle w:val="Hyperlink"/>
          </w:rPr>
          <w:t>https://github.com/SwitzerChees/vsc-dispatch-city-06-persistence</w:t>
        </w:r>
      </w:hyperlink>
      <w:r w:rsidR="007C6239">
        <w:t xml:space="preserve"> </w:t>
      </w:r>
      <w:r>
        <w:t xml:space="preserve">(Release v1.1.0 </w:t>
      </w:r>
      <w:proofErr w:type="spellStart"/>
      <w:r>
        <w:t>nach</w:t>
      </w:r>
      <w:proofErr w:type="spellEnd"/>
      <w:r>
        <w:t xml:space="preserve"> Review)</w:t>
      </w:r>
    </w:p>
    <w:p w14:paraId="2621B343" w14:textId="77777777" w:rsidR="00715F10" w:rsidRPr="007C6239" w:rsidRDefault="003D7A8A">
      <w:pPr>
        <w:pStyle w:val="ListBullet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 xml:space="preserve">Docker Desktop, k3d, </w:t>
      </w:r>
      <w:proofErr w:type="spellStart"/>
      <w:r w:rsidRPr="007C6239">
        <w:rPr>
          <w:lang w:val="de-CH"/>
        </w:rPr>
        <w:t>kubectl</w:t>
      </w:r>
      <w:proofErr w:type="spellEnd"/>
      <w:r w:rsidRPr="007C6239">
        <w:rPr>
          <w:lang w:val="de-CH"/>
        </w:rPr>
        <w:t xml:space="preserve">, Helm, </w:t>
      </w:r>
      <w:proofErr w:type="spellStart"/>
      <w:r w:rsidRPr="007C6239">
        <w:rPr>
          <w:lang w:val="de-CH"/>
        </w:rPr>
        <w:t>Git</w:t>
      </w:r>
      <w:proofErr w:type="spellEnd"/>
      <w:r w:rsidRPr="007C6239">
        <w:rPr>
          <w:lang w:val="de-CH"/>
        </w:rPr>
        <w:t xml:space="preserve"> und Browser</w:t>
      </w:r>
    </w:p>
    <w:p w14:paraId="75E6C689" w14:textId="77777777" w:rsidR="00715F10" w:rsidRDefault="003D7A8A">
      <w:pPr>
        <w:pStyle w:val="ListBullet"/>
        <w:spacing w:after="30" w:line="245" w:lineRule="auto"/>
        <w:ind w:left="351" w:hanging="142"/>
      </w:pPr>
      <w:r>
        <w:t xml:space="preserve">macOS/Linux/WSL/Git Bash </w:t>
      </w:r>
      <w:proofErr w:type="spellStart"/>
      <w:r>
        <w:t>oder</w:t>
      </w:r>
      <w:proofErr w:type="spellEnd"/>
      <w:r>
        <w:t xml:space="preserve"> 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1C95E58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315B74A0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b/>
                <w:color w:val="F07824"/>
                <w:sz w:val="20"/>
                <w:lang w:val="de-CH"/>
              </w:rPr>
              <w:t xml:space="preserve">Wichtig: </w:t>
            </w:r>
            <w:r w:rsidRPr="007C6239">
              <w:rPr>
                <w:sz w:val="20"/>
                <w:lang w:val="de-CH"/>
              </w:rPr>
              <w:t>Arbeiten Sie immer im eigenen Projektordner. Das Block-6-Paket ergänzt den Stand, ersetzt aber nicht Ihr Dashboard.</w:t>
            </w:r>
          </w:p>
        </w:tc>
      </w:tr>
    </w:tbl>
    <w:p w14:paraId="3D937038" w14:textId="77777777" w:rsidR="00715F10" w:rsidRPr="007C6239" w:rsidRDefault="00715F10">
      <w:pPr>
        <w:spacing w:after="20"/>
        <w:rPr>
          <w:lang w:val="de-CH"/>
        </w:rPr>
      </w:pPr>
    </w:p>
    <w:p w14:paraId="5C44D7B4" w14:textId="77777777" w:rsidR="00715F10" w:rsidRDefault="003D7A8A">
      <w:pPr>
        <w:spacing w:before="80" w:after="40"/>
      </w:pPr>
      <w:r>
        <w:rPr>
          <w:b/>
          <w:color w:val="173A70"/>
          <w:sz w:val="22"/>
        </w:rPr>
        <w:t xml:space="preserve">Der </w:t>
      </w:r>
      <w:proofErr w:type="spellStart"/>
      <w:r>
        <w:rPr>
          <w:b/>
          <w:color w:val="173A70"/>
          <w:sz w:val="22"/>
        </w:rPr>
        <w:t>neue</w:t>
      </w:r>
      <w:proofErr w:type="spellEnd"/>
      <w:r>
        <w:rPr>
          <w:b/>
          <w:color w:val="173A70"/>
          <w:sz w:val="22"/>
        </w:rPr>
        <w:t xml:space="preserve"> </w:t>
      </w:r>
      <w:proofErr w:type="spellStart"/>
      <w:r>
        <w:rPr>
          <w:b/>
          <w:color w:val="173A70"/>
          <w:sz w:val="22"/>
        </w:rPr>
        <w:t>Anspruch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7"/>
        <w:gridCol w:w="5017"/>
      </w:tblGrid>
      <w:tr w:rsidR="00715F10" w14:paraId="24E99DB1" w14:textId="77777777">
        <w:trPr>
          <w:cantSplit/>
          <w:jc w:val="center"/>
        </w:trPr>
        <w:tc>
          <w:tcPr>
            <w:tcW w:w="5017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5813F98B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Nicht nur ausführen</w:t>
            </w:r>
          </w:p>
        </w:tc>
        <w:tc>
          <w:tcPr>
            <w:tcW w:w="5017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1592B95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Sondern auch entscheiden</w:t>
            </w:r>
          </w:p>
        </w:tc>
      </w:tr>
      <w:tr w:rsidR="00715F10" w14:paraId="262E4C80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153495F" w14:textId="77777777" w:rsidR="00715F10" w:rsidRDefault="003D7A8A">
            <w:r>
              <w:rPr>
                <w:sz w:val="18"/>
              </w:rPr>
              <w:t>Ressourcen rendern</w:t>
            </w:r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3329295" w14:textId="77777777" w:rsidR="00715F10" w:rsidRDefault="003D7A8A">
            <w:r>
              <w:rPr>
                <w:sz w:val="18"/>
              </w:rPr>
              <w:t>Wer verwaltet welches Objekt?</w:t>
            </w:r>
          </w:p>
        </w:tc>
      </w:tr>
      <w:tr w:rsidR="00715F10" w14:paraId="79E3EB00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59399354" w14:textId="77777777" w:rsidR="00715F10" w:rsidRDefault="003D7A8A">
            <w:r>
              <w:rPr>
                <w:sz w:val="18"/>
              </w:rPr>
              <w:t>Status prüfen</w:t>
            </w:r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0D5ECA3" w14:textId="77777777" w:rsidR="00715F10" w:rsidRDefault="003D7A8A">
            <w:r>
              <w:rPr>
                <w:sz w:val="18"/>
              </w:rPr>
              <w:t>Welche Adresse bleibt stabil?</w:t>
            </w:r>
          </w:p>
        </w:tc>
      </w:tr>
      <w:tr w:rsidR="00715F10" w14:paraId="63E089A8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7BB4B46" w14:textId="77777777" w:rsidR="00715F10" w:rsidRDefault="003D7A8A">
            <w:r>
              <w:rPr>
                <w:sz w:val="18"/>
              </w:rPr>
              <w:t>Ausfall auslösen</w:t>
            </w:r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743820A" w14:textId="77777777" w:rsidR="00715F10" w:rsidRDefault="003D7A8A">
            <w:r>
              <w:rPr>
                <w:sz w:val="18"/>
              </w:rPr>
              <w:t>RTO und Datenbestand beurteilen</w:t>
            </w:r>
          </w:p>
        </w:tc>
      </w:tr>
    </w:tbl>
    <w:p w14:paraId="380DCB92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45749A6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4477C34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Am Ende läuft das visuelle System weiter, schreibt in PostgreSQL und übersteht einen Primary-Ausfall.</w:t>
            </w:r>
          </w:p>
        </w:tc>
      </w:tr>
    </w:tbl>
    <w:p w14:paraId="25542E26" w14:textId="77777777" w:rsidR="00715F10" w:rsidRPr="007C6239" w:rsidRDefault="00715F10">
      <w:pPr>
        <w:spacing w:after="20"/>
        <w:rPr>
          <w:lang w:val="de-CH"/>
        </w:rPr>
      </w:pPr>
    </w:p>
    <w:p w14:paraId="297B1B48" w14:textId="77777777" w:rsidR="00715F10" w:rsidRPr="007C6239" w:rsidRDefault="003D7A8A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D94DD1" w14:paraId="52D26C5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72D26AD3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1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D592069" w14:textId="77777777" w:rsidR="00715F10" w:rsidRPr="007C6239" w:rsidRDefault="003D7A8A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Baustein integrieren und Wunschzustand lesen</w:t>
            </w:r>
          </w:p>
          <w:p w14:paraId="2F3D0415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Erst verstehen, dann anwenden.</w:t>
            </w:r>
          </w:p>
        </w:tc>
      </w:tr>
    </w:tbl>
    <w:p w14:paraId="6D93808D" w14:textId="77777777" w:rsidR="00715F10" w:rsidRPr="007C6239" w:rsidRDefault="00715F10">
      <w:pPr>
        <w:spacing w:after="40"/>
        <w:rPr>
          <w:lang w:val="de-CH"/>
        </w:rPr>
      </w:pPr>
    </w:p>
    <w:p w14:paraId="4EB7827B" w14:textId="77777777" w:rsidR="00715F10" w:rsidRPr="007C6239" w:rsidRDefault="003D7A8A">
      <w:pPr>
        <w:spacing w:after="40"/>
        <w:rPr>
          <w:lang w:val="de-CH"/>
        </w:rPr>
      </w:pPr>
      <w:r w:rsidRPr="007C6239">
        <w:rPr>
          <w:lang w:val="de-CH"/>
        </w:rPr>
        <w:t>Integrieren Sie das Paket in Ihren Block-5-Stand. Wenden Sie noch nichts auf Kubernetes an.</w:t>
      </w:r>
    </w:p>
    <w:p w14:paraId="711579AE" w14:textId="77777777" w:rsidR="00715F10" w:rsidRPr="007C6239" w:rsidRDefault="003D7A8A">
      <w:pPr>
        <w:pStyle w:val="ListBullet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Führen Sie das passende Installationsskript aus.</w:t>
      </w:r>
    </w:p>
    <w:p w14:paraId="5FE9EF9C" w14:textId="77777777" w:rsidR="00715F10" w:rsidRPr="007C6239" w:rsidRDefault="003D7A8A">
      <w:pPr>
        <w:pStyle w:val="ListBullet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Rendern Sie das neue Overlay lokal.</w:t>
      </w:r>
    </w:p>
    <w:p w14:paraId="2C9A26FD" w14:textId="77777777" w:rsidR="00715F10" w:rsidRPr="007C6239" w:rsidRDefault="003D7A8A">
      <w:pPr>
        <w:pStyle w:val="ListBullet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Lesen Sie danach die Cluster-</w:t>
      </w:r>
      <w:proofErr w:type="spellStart"/>
      <w:r w:rsidRPr="007C6239">
        <w:rPr>
          <w:lang w:val="de-CH"/>
        </w:rPr>
        <w:t>Resource</w:t>
      </w:r>
      <w:proofErr w:type="spellEnd"/>
      <w:r w:rsidRPr="007C6239">
        <w:rPr>
          <w:lang w:val="de-CH"/>
        </w:rPr>
        <w:t xml:space="preserve"> und beantworten Sie die Architekturfragen.</w:t>
      </w:r>
    </w:p>
    <w:p w14:paraId="30D6804B" w14:textId="77777777" w:rsidR="00715F10" w:rsidRDefault="003D7A8A">
      <w:pPr>
        <w:keepNext/>
        <w:spacing w:before="40" w:after="20"/>
      </w:pPr>
      <w:r>
        <w:rPr>
          <w:b/>
          <w:color w:val="2C67B1"/>
          <w:sz w:val="17"/>
        </w:rPr>
        <w:t>INTEGRATION UND RENDERING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38115C1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004828E" w14:textId="77777777" w:rsidR="00715F10" w:rsidRDefault="003D7A8A">
            <w:r>
              <w:rPr>
                <w:rFonts w:ascii="Courier New" w:hAnsi="Courier New"/>
                <w:color w:val="F9FAFB"/>
                <w:sz w:val="16"/>
              </w:rPr>
              <w:t># Bash / macOS / Linux / WSL / Git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../vsc-dispatch-city-06-persistence/install.sh .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kustomize deploy/overlays/block-06-persistence &gt; /tmp/block6.yaml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Windows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t>&amp; '..\vsc-dispatch-city-06-persistence\install.ps1' -Target '.'</w:t>
            </w:r>
            <w:r>
              <w:rPr>
                <w:rFonts w:ascii="Courier New" w:hAnsi="Courier New"/>
                <w:color w:val="F9FAFB"/>
                <w:sz w:val="16"/>
              </w:rPr>
              <w:br/>
              <w:t>kubectl kustomize deploy/overlays/block-06-persistence | Out-File block6.yaml</w:t>
            </w:r>
          </w:p>
        </w:tc>
      </w:tr>
    </w:tbl>
    <w:p w14:paraId="0D07151C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5839"/>
      </w:tblGrid>
      <w:tr w:rsidR="00715F10" w:rsidRPr="00D94DD1" w14:paraId="7A106001" w14:textId="77777777">
        <w:trPr>
          <w:cantSplit/>
          <w:jc w:val="center"/>
        </w:trPr>
        <w:tc>
          <w:tcPr>
            <w:tcW w:w="419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63C18778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Frage</w:t>
            </w:r>
          </w:p>
        </w:tc>
        <w:tc>
          <w:tcPr>
            <w:tcW w:w="583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276FE8F" w14:textId="77777777" w:rsidR="00715F10" w:rsidRPr="007C6239" w:rsidRDefault="003D7A8A">
            <w:pPr>
              <w:jc w:val="center"/>
              <w:rPr>
                <w:lang w:val="de-CH"/>
              </w:rPr>
            </w:pPr>
            <w:r w:rsidRPr="007C6239">
              <w:rPr>
                <w:b/>
                <w:color w:val="FFFFFF"/>
                <w:sz w:val="18"/>
                <w:lang w:val="de-CH"/>
              </w:rPr>
              <w:t xml:space="preserve">Ihre Prognose vor dem </w:t>
            </w:r>
            <w:proofErr w:type="spellStart"/>
            <w:r w:rsidRPr="007C6239">
              <w:rPr>
                <w:b/>
                <w:color w:val="FFFFFF"/>
                <w:sz w:val="18"/>
                <w:lang w:val="de-CH"/>
              </w:rPr>
              <w:t>Deployment</w:t>
            </w:r>
            <w:proofErr w:type="spellEnd"/>
          </w:p>
        </w:tc>
      </w:tr>
      <w:tr w:rsidR="00715F10" w14:paraId="1DA3448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13FFF12" w14:textId="77777777" w:rsidR="00715F10" w:rsidRDefault="003D7A8A">
            <w:r>
              <w:rPr>
                <w:sz w:val="18"/>
              </w:rPr>
              <w:t xml:space="preserve">Wie </w:t>
            </w:r>
            <w:proofErr w:type="spellStart"/>
            <w:r>
              <w:rPr>
                <w:sz w:val="18"/>
              </w:rPr>
              <w:t>viele</w:t>
            </w:r>
            <w:proofErr w:type="spellEnd"/>
            <w:r>
              <w:rPr>
                <w:sz w:val="18"/>
              </w:rPr>
              <w:t xml:space="preserve"> DB-</w:t>
            </w:r>
            <w:proofErr w:type="spellStart"/>
            <w:r>
              <w:rPr>
                <w:sz w:val="18"/>
              </w:rPr>
              <w:t>Instanzen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F29475A" w14:textId="1B47E18D" w:rsidR="00715F10" w:rsidRDefault="00CB00CE">
            <w:r>
              <w:t>2</w:t>
            </w:r>
          </w:p>
        </w:tc>
      </w:tr>
      <w:tr w:rsidR="00715F10" w14:paraId="70B139F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B88BA0C" w14:textId="77777777" w:rsidR="00715F10" w:rsidRDefault="003D7A8A">
            <w:r>
              <w:rPr>
                <w:sz w:val="18"/>
              </w:rPr>
              <w:t>Welches PostgreSQL-Image?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7563161" w14:textId="2D58376B" w:rsidR="00715F10" w:rsidRDefault="00307306">
            <w:r w:rsidRPr="00307306">
              <w:t>ghcr.io/</w:t>
            </w:r>
            <w:proofErr w:type="spellStart"/>
            <w:r w:rsidRPr="00307306">
              <w:t>cloudnative-pg</w:t>
            </w:r>
            <w:proofErr w:type="spellEnd"/>
            <w:r w:rsidRPr="00307306">
              <w:t>/postgresql:18.4-system-trixie</w:t>
            </w:r>
          </w:p>
        </w:tc>
      </w:tr>
      <w:tr w:rsidR="00715F10" w:rsidRPr="00000CE2" w14:paraId="3B0826C2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A09AFDD" w14:textId="77777777" w:rsidR="00715F10" w:rsidRPr="00CB00CE" w:rsidRDefault="003D7A8A">
            <w:pPr>
              <w:rPr>
                <w:lang w:val="de-CH"/>
              </w:rPr>
            </w:pPr>
            <w:r w:rsidRPr="00CB00CE">
              <w:rPr>
                <w:sz w:val="18"/>
                <w:lang w:val="de-CH"/>
              </w:rPr>
              <w:t xml:space="preserve">Welcher Service nimmt </w:t>
            </w:r>
            <w:proofErr w:type="spellStart"/>
            <w:r w:rsidRPr="00CB00CE">
              <w:rPr>
                <w:sz w:val="18"/>
                <w:lang w:val="de-CH"/>
              </w:rPr>
              <w:t>Writes</w:t>
            </w:r>
            <w:proofErr w:type="spellEnd"/>
            <w:r w:rsidRPr="00CB00CE">
              <w:rPr>
                <w:sz w:val="18"/>
                <w:lang w:val="de-CH"/>
              </w:rPr>
              <w:t xml:space="preserve"> an?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40ACAA25" w14:textId="468B1764" w:rsidR="00715F10" w:rsidRPr="00000CE2" w:rsidRDefault="00D94DD1">
            <w:r w:rsidRPr="00000CE2">
              <w:t>food-delivery-</w:t>
            </w:r>
            <w:proofErr w:type="spellStart"/>
            <w:r w:rsidRPr="00000CE2">
              <w:t>db</w:t>
            </w:r>
            <w:proofErr w:type="spellEnd"/>
            <w:r w:rsidRPr="00000CE2">
              <w:t>-</w:t>
            </w:r>
            <w:proofErr w:type="spellStart"/>
            <w:r w:rsidRPr="00000CE2">
              <w:t>rw</w:t>
            </w:r>
            <w:proofErr w:type="spellEnd"/>
            <w:r w:rsidRPr="00000CE2">
              <w:t xml:space="preserve"> (primary)</w:t>
            </w:r>
          </w:p>
        </w:tc>
      </w:tr>
      <w:tr w:rsidR="00715F10" w:rsidRPr="00CB00CE" w14:paraId="05480E9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2C3A7BC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sz w:val="18"/>
                <w:lang w:val="de-CH"/>
              </w:rPr>
              <w:t>Wer erzeugt die DB-Pods?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706A72B" w14:textId="202C4277" w:rsidR="00715F10" w:rsidRPr="007C6239" w:rsidRDefault="004A3687">
            <w:pPr>
              <w:rPr>
                <w:lang w:val="de-CH"/>
              </w:rPr>
            </w:pPr>
            <w:r>
              <w:rPr>
                <w:lang w:val="de-CH"/>
              </w:rPr>
              <w:t xml:space="preserve">K8s via </w:t>
            </w:r>
            <w:proofErr w:type="spellStart"/>
            <w:r>
              <w:rPr>
                <w:lang w:val="de-CH"/>
              </w:rPr>
              <w:t>cg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operator</w:t>
            </w:r>
            <w:proofErr w:type="spellEnd"/>
          </w:p>
        </w:tc>
      </w:tr>
    </w:tbl>
    <w:p w14:paraId="386474E6" w14:textId="77777777" w:rsidR="00715F10" w:rsidRPr="007C6239" w:rsidRDefault="00715F10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7A601D3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0E55E52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Das Overlay rendert ohne Fehler und Ihre vier Prognosen sind aus YAML begründet.</w:t>
            </w:r>
          </w:p>
        </w:tc>
      </w:tr>
    </w:tbl>
    <w:p w14:paraId="544CE3DA" w14:textId="77777777" w:rsidR="00715F10" w:rsidRPr="007C6239" w:rsidRDefault="00715F10">
      <w:pPr>
        <w:spacing w:after="20"/>
        <w:rPr>
          <w:lang w:val="de-CH"/>
        </w:rPr>
      </w:pPr>
    </w:p>
    <w:p w14:paraId="24CDFB96" w14:textId="77777777" w:rsidR="00715F10" w:rsidRPr="007C6239" w:rsidRDefault="003D7A8A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 xml:space="preserve">Begründen Sie eine Prognose </w:t>
      </w:r>
      <w:proofErr w:type="gramStart"/>
      <w:r w:rsidRPr="007C6239">
        <w:rPr>
          <w:b/>
          <w:color w:val="173A70"/>
          <w:sz w:val="18"/>
          <w:lang w:val="de-CH"/>
        </w:rPr>
        <w:t xml:space="preserve">mit </w:t>
      </w:r>
      <w:proofErr w:type="spellStart"/>
      <w:r w:rsidRPr="007C6239">
        <w:rPr>
          <w:b/>
          <w:color w:val="173A70"/>
          <w:sz w:val="18"/>
          <w:lang w:val="de-CH"/>
        </w:rPr>
        <w:t>Resource</w:t>
      </w:r>
      <w:proofErr w:type="spellEnd"/>
      <w:r w:rsidRPr="007C6239">
        <w:rPr>
          <w:b/>
          <w:color w:val="173A70"/>
          <w:sz w:val="18"/>
          <w:lang w:val="de-CH"/>
        </w:rPr>
        <w:t>-Name</w:t>
      </w:r>
      <w:proofErr w:type="gramEnd"/>
      <w:r w:rsidRPr="007C6239">
        <w:rPr>
          <w:b/>
          <w:color w:val="173A70"/>
          <w:sz w:val="18"/>
          <w:lang w:val="de-CH"/>
        </w:rPr>
        <w:t xml:space="preserve"> und </w:t>
      </w:r>
      <w:proofErr w:type="spellStart"/>
      <w:r w:rsidRPr="007C6239">
        <w:rPr>
          <w:b/>
          <w:color w:val="173A70"/>
          <w:sz w:val="18"/>
          <w:lang w:val="de-CH"/>
        </w:rPr>
        <w:t>Feldpfad</w:t>
      </w:r>
      <w:proofErr w:type="spellEnd"/>
      <w:r w:rsidRPr="007C6239">
        <w:rPr>
          <w:b/>
          <w:color w:val="173A70"/>
          <w:sz w:val="18"/>
          <w:lang w:val="de-CH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681382" w14:paraId="70B29998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D3977B9" w14:textId="4FE1C937" w:rsidR="00715F10" w:rsidRPr="00681382" w:rsidRDefault="00361A2E">
            <w:r w:rsidRPr="00681382">
              <w:t>/deploy/overlays/block-06-persistence/</w:t>
            </w:r>
            <w:proofErr w:type="spellStart"/>
            <w:r w:rsidR="00681382" w:rsidRPr="00681382">
              <w:t>p</w:t>
            </w:r>
            <w:r w:rsidR="00681382">
              <w:t>ostgres.yaml</w:t>
            </w:r>
            <w:proofErr w:type="spellEnd"/>
            <w:r w:rsidR="00681382">
              <w:t xml:space="preserve"> -&gt; </w:t>
            </w:r>
            <w:proofErr w:type="spellStart"/>
            <w:proofErr w:type="gramStart"/>
            <w:r w:rsidR="00162270">
              <w:t>spec.instances</w:t>
            </w:r>
            <w:proofErr w:type="spellEnd"/>
            <w:proofErr w:type="gramEnd"/>
          </w:p>
        </w:tc>
      </w:tr>
      <w:tr w:rsidR="00715F10" w:rsidRPr="00681382" w14:paraId="42C1A4D5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BB4E90" w14:textId="77777777" w:rsidR="00715F10" w:rsidRPr="00681382" w:rsidRDefault="00715F10"/>
        </w:tc>
      </w:tr>
      <w:tr w:rsidR="00715F10" w:rsidRPr="00681382" w14:paraId="5AE8743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9DD53E7" w14:textId="77777777" w:rsidR="00715F10" w:rsidRPr="00681382" w:rsidRDefault="00715F10"/>
        </w:tc>
      </w:tr>
    </w:tbl>
    <w:p w14:paraId="22BE939C" w14:textId="77777777" w:rsidR="00715F10" w:rsidRPr="00681382" w:rsidRDefault="00715F10">
      <w:pPr>
        <w:spacing w:after="20"/>
      </w:pPr>
    </w:p>
    <w:p w14:paraId="04317B4D" w14:textId="77777777" w:rsidR="00715F10" w:rsidRPr="00681382" w:rsidRDefault="003D7A8A">
      <w:r w:rsidRPr="00681382"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D94DD1" w14:paraId="0A4AB155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7953F237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2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4801F7E" w14:textId="77777777" w:rsidR="00715F10" w:rsidRPr="007C6239" w:rsidRDefault="003D7A8A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Chart prüfen und Operator als Release installieren</w:t>
            </w:r>
          </w:p>
          <w:p w14:paraId="6244F3D2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Helm nicht als Blackbox verwenden.</w:t>
            </w:r>
          </w:p>
        </w:tc>
      </w:tr>
    </w:tbl>
    <w:p w14:paraId="6E81CEE3" w14:textId="77777777" w:rsidR="00715F10" w:rsidRPr="007C6239" w:rsidRDefault="00715F10">
      <w:pPr>
        <w:spacing w:after="40"/>
        <w:rPr>
          <w:lang w:val="de-CH"/>
        </w:rPr>
      </w:pPr>
    </w:p>
    <w:p w14:paraId="04EABF79" w14:textId="77777777" w:rsidR="00715F10" w:rsidRPr="007C6239" w:rsidRDefault="003D7A8A">
      <w:pPr>
        <w:spacing w:after="40"/>
        <w:rPr>
          <w:lang w:val="de-CH"/>
        </w:rPr>
      </w:pPr>
      <w:r w:rsidRPr="007C6239">
        <w:rPr>
          <w:lang w:val="de-CH"/>
        </w:rPr>
        <w:t>Prüfen Sie zuerst Metadaten und Kurs-Values. Installieren Sie danach den Operator.</w:t>
      </w:r>
    </w:p>
    <w:p w14:paraId="3CC032BD" w14:textId="77777777" w:rsidR="00715F10" w:rsidRDefault="003D7A8A">
      <w:pPr>
        <w:keepNext/>
        <w:spacing w:before="40" w:after="20"/>
      </w:pPr>
      <w:r>
        <w:rPr>
          <w:b/>
          <w:color w:val="2C67B1"/>
          <w:sz w:val="17"/>
        </w:rPr>
        <w:t>CHART UNTERSUCHEN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7B545F5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46755D3" w14:textId="77777777" w:rsidR="00715F10" w:rsidRDefault="003D7A8A">
            <w:r>
              <w:rPr>
                <w:rFonts w:ascii="Courier New" w:hAnsi="Courier New"/>
                <w:color w:val="F9FAFB"/>
                <w:sz w:val="16"/>
              </w:rPr>
              <w:t>helm repo add cnpg https://cloudnative-pg.github.io/charts</w:t>
            </w:r>
            <w:r>
              <w:rPr>
                <w:rFonts w:ascii="Courier New" w:hAnsi="Courier New"/>
                <w:color w:val="F9FAFB"/>
                <w:sz w:val="16"/>
              </w:rPr>
              <w:br/>
              <w:t>helm repo update</w:t>
            </w:r>
            <w:r>
              <w:rPr>
                <w:rFonts w:ascii="Courier New" w:hAnsi="Courier New"/>
                <w:color w:val="F9FAFB"/>
                <w:sz w:val="16"/>
              </w:rPr>
              <w:br/>
              <w:t>helm show chart cnpg/cloudnative-pg --version 0.29.0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t>helm show values cnpg/cloudnative-pg --version 0.29.0</w:t>
            </w:r>
          </w:p>
        </w:tc>
      </w:tr>
    </w:tbl>
    <w:p w14:paraId="6EDA3E5B" w14:textId="77777777" w:rsidR="00715F10" w:rsidRDefault="00715F10">
      <w:pPr>
        <w:spacing w:after="20"/>
      </w:pPr>
    </w:p>
    <w:p w14:paraId="45971A46" w14:textId="77777777" w:rsidR="00715F10" w:rsidRPr="007C6239" w:rsidRDefault="003D7A8A">
      <w:pPr>
        <w:spacing w:before="20" w:after="60"/>
        <w:rPr>
          <w:lang w:val="de-CH"/>
        </w:rPr>
      </w:pPr>
      <w:r w:rsidRPr="007C6239">
        <w:rPr>
          <w:sz w:val="20"/>
          <w:lang w:val="de-CH"/>
        </w:rPr>
        <w:t xml:space="preserve">Öffnen Sie zusätzlich </w:t>
      </w:r>
      <w:proofErr w:type="spellStart"/>
      <w:r w:rsidRPr="007C6239">
        <w:rPr>
          <w:sz w:val="20"/>
          <w:lang w:val="de-CH"/>
        </w:rPr>
        <w:t>platform</w:t>
      </w:r>
      <w:proofErr w:type="spellEnd"/>
      <w:r w:rsidRPr="007C6239">
        <w:rPr>
          <w:sz w:val="20"/>
          <w:lang w:val="de-CH"/>
        </w:rPr>
        <w:t>/</w:t>
      </w:r>
      <w:proofErr w:type="spellStart"/>
      <w:r w:rsidRPr="007C6239">
        <w:rPr>
          <w:sz w:val="20"/>
          <w:lang w:val="de-CH"/>
        </w:rPr>
        <w:t>cloudnative-pg</w:t>
      </w:r>
      <w:proofErr w:type="spellEnd"/>
      <w:r w:rsidRPr="007C6239">
        <w:rPr>
          <w:sz w:val="20"/>
          <w:lang w:val="de-CH"/>
        </w:rPr>
        <w:t>/</w:t>
      </w:r>
      <w:proofErr w:type="spellStart"/>
      <w:r w:rsidRPr="007C6239">
        <w:rPr>
          <w:sz w:val="20"/>
          <w:lang w:val="de-CH"/>
        </w:rPr>
        <w:t>values-course.yaml</w:t>
      </w:r>
      <w:proofErr w:type="spellEnd"/>
      <w:r w:rsidRPr="007C6239">
        <w:rPr>
          <w:sz w:val="20"/>
          <w:lang w:val="de-CH"/>
        </w:rPr>
        <w:t>. Entscheiden Sie, welche Werte Chart-Defaults sind und welche wir bewusst überschreiben.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175"/>
        <w:gridCol w:w="3855"/>
      </w:tblGrid>
      <w:tr w:rsidR="00715F10" w14:paraId="29DB01CD" w14:textId="77777777">
        <w:trPr>
          <w:cantSplit/>
          <w:jc w:val="center"/>
        </w:trPr>
        <w:tc>
          <w:tcPr>
            <w:tcW w:w="300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50D7DAF3" w14:textId="77777777" w:rsidR="00715F10" w:rsidRDefault="003D7A8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Beobachtung</w:t>
            </w:r>
            <w:proofErr w:type="spellEnd"/>
          </w:p>
        </w:tc>
        <w:tc>
          <w:tcPr>
            <w:tcW w:w="317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3F78F39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Default oder Kurs-Override?</w:t>
            </w:r>
          </w:p>
        </w:tc>
        <w:tc>
          <w:tcPr>
            <w:tcW w:w="385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B3E233F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Warum sinnvoll?</w:t>
            </w:r>
          </w:p>
        </w:tc>
      </w:tr>
      <w:tr w:rsidR="00715F10" w14:paraId="74B364EA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1E0EE1D" w14:textId="77777777" w:rsidR="00715F10" w:rsidRDefault="003D7A8A">
            <w:r>
              <w:rPr>
                <w:sz w:val="18"/>
              </w:rPr>
              <w:t>Chart-Version 0.29.0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D1BA3CE" w14:textId="77777777" w:rsidR="00715F10" w:rsidRDefault="00715F10"/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867E46F" w14:textId="77777777" w:rsidR="00715F10" w:rsidRDefault="00715F10"/>
        </w:tc>
      </w:tr>
      <w:tr w:rsidR="00715F10" w14:paraId="30891A17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2133691C" w14:textId="77777777" w:rsidR="00715F10" w:rsidRDefault="003D7A8A">
            <w:r>
              <w:rPr>
                <w:sz w:val="18"/>
              </w:rPr>
              <w:t>Operator-Ressourcen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C5413A3" w14:textId="0D8BCE35" w:rsidR="00715F10" w:rsidRDefault="004C365B">
            <w:r>
              <w:t>Override</w:t>
            </w: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50824475" w14:textId="681E6BE6" w:rsidR="00715F10" w:rsidRDefault="004C365B">
            <w:r>
              <w:t xml:space="preserve">Damit man </w:t>
            </w:r>
            <w:proofErr w:type="spellStart"/>
            <w:r>
              <w:t>Ressourcen</w:t>
            </w:r>
            <w:proofErr w:type="spellEnd"/>
            <w:r>
              <w:t xml:space="preserve"> </w:t>
            </w:r>
            <w:proofErr w:type="spellStart"/>
            <w:r>
              <w:t>limitiert</w:t>
            </w:r>
            <w:proofErr w:type="spellEnd"/>
          </w:p>
        </w:tc>
      </w:tr>
      <w:tr w:rsidR="00715F10" w14:paraId="6AA704FD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6BAB92D" w14:textId="77777777" w:rsidR="00715F10" w:rsidRDefault="003D7A8A">
            <w:r>
              <w:rPr>
                <w:sz w:val="18"/>
              </w:rPr>
              <w:t>Monitoring deaktiviert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45EBE81" w14:textId="3E4A7013" w:rsidR="00715F10" w:rsidRDefault="004C365B">
            <w:r>
              <w:t>Default</w:t>
            </w: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1BF1576" w14:textId="77777777" w:rsidR="00715F10" w:rsidRDefault="00715F10"/>
        </w:tc>
      </w:tr>
    </w:tbl>
    <w:p w14:paraId="247755CC" w14:textId="77777777" w:rsidR="00715F10" w:rsidRDefault="00715F10">
      <w:pPr>
        <w:spacing w:after="20"/>
      </w:pPr>
    </w:p>
    <w:p w14:paraId="11233E91" w14:textId="77777777" w:rsidR="00715F10" w:rsidRDefault="003D7A8A">
      <w:pPr>
        <w:keepNext/>
        <w:spacing w:before="40" w:after="20"/>
      </w:pPr>
      <w:r>
        <w:rPr>
          <w:b/>
          <w:color w:val="2C67B1"/>
          <w:sz w:val="17"/>
        </w:rPr>
        <w:t>OPERATOR INSTALLIEREN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DD8F3A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023F0C8" w14:textId="77777777" w:rsidR="00715F10" w:rsidRDefault="003D7A8A"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./platform/cloudnative-pg/install.sh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t>./platform/cloudnative-pg/install.ps1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helm -n cnpg-system list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bookmarkStart w:id="0" w:name="OLE_LINK16"/>
            <w:r>
              <w:rPr>
                <w:rFonts w:ascii="Courier New" w:hAnsi="Courier New"/>
                <w:color w:val="F9FAFB"/>
                <w:sz w:val="16"/>
              </w:rPr>
              <w:t>kubectl get crd clusters.postgresql.cnpg.io</w:t>
            </w:r>
            <w:bookmarkEnd w:id="0"/>
          </w:p>
        </w:tc>
      </w:tr>
    </w:tbl>
    <w:p w14:paraId="17086D6B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5B0477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95A5F3D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 xml:space="preserve">Das Helm-Release ist </w:t>
            </w:r>
            <w:proofErr w:type="spellStart"/>
            <w:r w:rsidRPr="007C6239">
              <w:rPr>
                <w:sz w:val="20"/>
                <w:lang w:val="de-CH"/>
              </w:rPr>
              <w:t>deployed</w:t>
            </w:r>
            <w:proofErr w:type="spellEnd"/>
            <w:r w:rsidRPr="007C6239">
              <w:rPr>
                <w:sz w:val="20"/>
                <w:lang w:val="de-CH"/>
              </w:rPr>
              <w:t xml:space="preserve"> und die </w:t>
            </w:r>
            <w:proofErr w:type="spellStart"/>
            <w:r w:rsidRPr="007C6239">
              <w:rPr>
                <w:sz w:val="20"/>
                <w:lang w:val="de-CH"/>
              </w:rPr>
              <w:t>Kubernetes</w:t>
            </w:r>
            <w:proofErr w:type="spellEnd"/>
            <w:r w:rsidRPr="007C6239">
              <w:rPr>
                <w:sz w:val="20"/>
                <w:lang w:val="de-CH"/>
              </w:rPr>
              <w:t xml:space="preserve">-API kennt die </w:t>
            </w:r>
            <w:proofErr w:type="spellStart"/>
            <w:r w:rsidRPr="007C6239">
              <w:rPr>
                <w:sz w:val="20"/>
                <w:lang w:val="de-CH"/>
              </w:rPr>
              <w:t>Resource</w:t>
            </w:r>
            <w:proofErr w:type="spellEnd"/>
            <w:r w:rsidRPr="007C6239">
              <w:rPr>
                <w:sz w:val="20"/>
                <w:lang w:val="de-CH"/>
              </w:rPr>
              <w:t>-Art Cluster.</w:t>
            </w:r>
          </w:p>
        </w:tc>
      </w:tr>
    </w:tbl>
    <w:p w14:paraId="5579DE52" w14:textId="77777777" w:rsidR="00715F10" w:rsidRPr="007C6239" w:rsidRDefault="00715F10">
      <w:pPr>
        <w:spacing w:after="20"/>
        <w:rPr>
          <w:lang w:val="de-CH"/>
        </w:rPr>
      </w:pPr>
    </w:p>
    <w:p w14:paraId="3F52C91B" w14:textId="77777777" w:rsidR="00715F10" w:rsidRPr="007C6239" w:rsidRDefault="003D7A8A">
      <w:pPr>
        <w:keepNext/>
        <w:spacing w:before="40" w:after="40"/>
        <w:rPr>
          <w:lang w:val="de-CH"/>
        </w:rPr>
      </w:pPr>
      <w:bookmarkStart w:id="1" w:name="OLE_LINK17"/>
      <w:r w:rsidRPr="007C6239">
        <w:rPr>
          <w:b/>
          <w:color w:val="173A70"/>
          <w:sz w:val="18"/>
          <w:lang w:val="de-CH"/>
        </w:rPr>
        <w:t>Formulieren Sie in einem Satz: Was installiert Helm, und was betreibt der Operator?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3CE2D40D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bookmarkEnd w:id="1"/>
          <w:p w14:paraId="65F9D810" w14:textId="466A8E18" w:rsidR="00715F10" w:rsidRPr="007C6239" w:rsidRDefault="00D070CC">
            <w:pPr>
              <w:rPr>
                <w:lang w:val="de-CH"/>
              </w:rPr>
            </w:pPr>
            <w:r>
              <w:rPr>
                <w:lang w:val="de-CH"/>
              </w:rPr>
              <w:t xml:space="preserve">Helm installiert </w:t>
            </w:r>
            <w:proofErr w:type="spellStart"/>
            <w:r>
              <w:rPr>
                <w:lang w:val="de-CH"/>
              </w:rPr>
              <w:t>packages</w:t>
            </w:r>
            <w:proofErr w:type="spellEnd"/>
            <w:r>
              <w:rPr>
                <w:lang w:val="de-CH"/>
              </w:rPr>
              <w:t xml:space="preserve"> die dann vom </w:t>
            </w:r>
            <w:proofErr w:type="spellStart"/>
            <w:r>
              <w:rPr>
                <w:lang w:val="de-CH"/>
              </w:rPr>
              <w:t>operator</w:t>
            </w:r>
            <w:proofErr w:type="spellEnd"/>
            <w:r>
              <w:rPr>
                <w:lang w:val="de-CH"/>
              </w:rPr>
              <w:t xml:space="preserve"> betrieben wird.</w:t>
            </w:r>
          </w:p>
        </w:tc>
      </w:tr>
      <w:tr w:rsidR="00715F10" w:rsidRPr="00D94DD1" w14:paraId="1044CE8F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4EDC253" w14:textId="77777777" w:rsidR="00715F10" w:rsidRPr="007C6239" w:rsidRDefault="00715F10">
            <w:pPr>
              <w:rPr>
                <w:lang w:val="de-CH"/>
              </w:rPr>
            </w:pPr>
          </w:p>
        </w:tc>
      </w:tr>
    </w:tbl>
    <w:p w14:paraId="3AB506B6" w14:textId="77777777" w:rsidR="00715F10" w:rsidRPr="007C6239" w:rsidRDefault="00715F10">
      <w:pPr>
        <w:spacing w:after="20"/>
        <w:rPr>
          <w:lang w:val="de-CH"/>
        </w:rPr>
      </w:pPr>
    </w:p>
    <w:p w14:paraId="4DCF47E3" w14:textId="77777777" w:rsidR="00715F10" w:rsidRPr="007C6239" w:rsidRDefault="003D7A8A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D94DD1" w14:paraId="272C61D5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2405AC27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3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8AA2219" w14:textId="77777777" w:rsidR="00715F10" w:rsidRPr="007C6239" w:rsidRDefault="003D7A8A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Datenbank deployen und Service-Routing erklären</w:t>
            </w:r>
          </w:p>
          <w:p w14:paraId="01EAC8F7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Generierte Objekte statt nur Pod-Status prüfen.</w:t>
            </w:r>
          </w:p>
        </w:tc>
      </w:tr>
    </w:tbl>
    <w:p w14:paraId="6CB1E166" w14:textId="77777777" w:rsidR="00715F10" w:rsidRPr="007C6239" w:rsidRDefault="00715F10">
      <w:pPr>
        <w:spacing w:after="40"/>
        <w:rPr>
          <w:lang w:val="de-CH"/>
        </w:rPr>
      </w:pPr>
    </w:p>
    <w:p w14:paraId="7F20FFA9" w14:textId="77777777" w:rsidR="00715F10" w:rsidRPr="007C6239" w:rsidRDefault="003D7A8A">
      <w:pPr>
        <w:pStyle w:val="ListBullet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Bauen und importieren Sie die Images mit dem passenden Skript.</w:t>
      </w:r>
    </w:p>
    <w:p w14:paraId="2FFCEF1B" w14:textId="77777777" w:rsidR="00715F10" w:rsidRPr="007C6239" w:rsidRDefault="003D7A8A">
      <w:pPr>
        <w:pStyle w:val="ListBullet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Wenden Sie das Block-6-Overlay an und warten Sie auf zwei Instanzen.</w:t>
      </w:r>
    </w:p>
    <w:p w14:paraId="156DAA44" w14:textId="77777777" w:rsidR="00715F10" w:rsidRPr="007C6239" w:rsidRDefault="003D7A8A">
      <w:pPr>
        <w:pStyle w:val="ListBullet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Ordnen Sie danach die drei Services ihren aktuellen Endpoints zu.</w:t>
      </w:r>
    </w:p>
    <w:p w14:paraId="2B29A2CF" w14:textId="77777777" w:rsidR="00715F10" w:rsidRDefault="003D7A8A">
      <w:pPr>
        <w:keepNext/>
        <w:spacing w:before="40" w:after="20"/>
      </w:pPr>
      <w:r>
        <w:rPr>
          <w:b/>
          <w:color w:val="2C67B1"/>
          <w:sz w:val="17"/>
        </w:rPr>
        <w:t>DEPLOYMENT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79295FE8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757AA33" w14:textId="5BF87EC2" w:rsidR="00715F10" w:rsidRDefault="003D7A8A"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bookmarkStart w:id="2" w:name="OLE_LINK18"/>
            <w:r>
              <w:rPr>
                <w:rFonts w:ascii="Courier New" w:hAnsi="Courier New"/>
                <w:color w:val="F9FAFB"/>
                <w:sz w:val="16"/>
              </w:rPr>
              <w:t>./scripts/build-images.sh</w:t>
            </w:r>
            <w:bookmarkEnd w:id="2"/>
            <w:r>
              <w:rPr>
                <w:rFonts w:ascii="Courier New" w:hAnsi="Courier New"/>
                <w:color w:val="F9FAFB"/>
                <w:sz w:val="16"/>
              </w:rPr>
              <w:br/>
              <w:t>CLUSTER=teko-k8s ./scripts/load-images.sh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./scripts/build-images.ps1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./scripts/load-images.ps1 -Cluster teko-k8s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apply -k deploy/overlays/block-06-persistence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bookmarkStart w:id="3" w:name="OLE_LINK19"/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wait --for=condition=Ready cluster/food-delivery-db --timeout=5m</w:t>
            </w:r>
            <w:bookmarkEnd w:id="3"/>
          </w:p>
        </w:tc>
      </w:tr>
    </w:tbl>
    <w:p w14:paraId="43515160" w14:textId="77777777" w:rsidR="00715F10" w:rsidRDefault="00715F10">
      <w:pPr>
        <w:spacing w:after="20"/>
      </w:pPr>
    </w:p>
    <w:p w14:paraId="21ABA0BA" w14:textId="77777777" w:rsidR="00715F10" w:rsidRDefault="003D7A8A">
      <w:pPr>
        <w:keepNext/>
        <w:spacing w:before="40" w:after="20"/>
      </w:pPr>
      <w:r>
        <w:rPr>
          <w:b/>
          <w:color w:val="2C67B1"/>
          <w:sz w:val="17"/>
        </w:rPr>
        <w:t>ROUTING PRÜFEN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037045AF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5041B2AC" w14:textId="3EEB83E8" w:rsidR="00715F10" w:rsidRDefault="003D7A8A"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bookmarkStart w:id="4" w:name="OLE_LINK20"/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bookmarkEnd w:id="4"/>
            <w:r>
              <w:rPr>
                <w:rFonts w:ascii="Courier New" w:hAnsi="Courier New"/>
                <w:color w:val="F9FAFB"/>
                <w:sz w:val="16"/>
              </w:rPr>
              <w:t>-n food-delivery get pods -L cnpg.io/instanceRole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bookmarkStart w:id="5" w:name="OLE_LINK21"/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get svc food-delivery-db-rw food-delivery-db-ro food-delivery-db-r</w:t>
            </w:r>
            <w:bookmarkEnd w:id="5"/>
            <w:r>
              <w:rPr>
                <w:rFonts w:ascii="Courier New" w:hAnsi="Courier New"/>
                <w:color w:val="F9FAFB"/>
                <w:sz w:val="16"/>
              </w:rPr>
              <w:br/>
            </w:r>
            <w:bookmarkStart w:id="6" w:name="OLE_LINK22"/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get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endpointslice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-l kubernetes.io/service-name=food-delivery-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db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rw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-o wide</w:t>
            </w:r>
            <w:bookmarkEnd w:id="6"/>
          </w:p>
        </w:tc>
      </w:tr>
    </w:tbl>
    <w:p w14:paraId="052DEBD9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005"/>
        <w:gridCol w:w="3061"/>
      </w:tblGrid>
      <w:tr w:rsidR="00715F10" w14:paraId="118B83B9" w14:textId="77777777">
        <w:trPr>
          <w:cantSplit/>
          <w:jc w:val="center"/>
        </w:trPr>
        <w:tc>
          <w:tcPr>
            <w:tcW w:w="396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DBD89D2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00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B5D1AA5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Aktuelle Zielrolle</w:t>
            </w:r>
          </w:p>
        </w:tc>
        <w:tc>
          <w:tcPr>
            <w:tcW w:w="3061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3DD43895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Geeignet für</w:t>
            </w:r>
          </w:p>
        </w:tc>
      </w:tr>
      <w:tr w:rsidR="00715F10" w14:paraId="4A4A3919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04910A6" w14:textId="77777777" w:rsidR="00715F10" w:rsidRDefault="003D7A8A">
            <w:r>
              <w:rPr>
                <w:sz w:val="18"/>
              </w:rPr>
              <w:t>food-delivery-db-rw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E106BDF" w14:textId="303EEED0" w:rsidR="00715F10" w:rsidRDefault="00A35868">
            <w:r>
              <w:t>Primary</w:t>
            </w: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707335C" w14:textId="655508BC" w:rsidR="00715F10" w:rsidRDefault="00000CE2">
            <w:proofErr w:type="spellStart"/>
            <w:r>
              <w:t>Schreibzugriffe</w:t>
            </w:r>
            <w:proofErr w:type="spellEnd"/>
            <w:r>
              <w:t xml:space="preserve"> und </w:t>
            </w:r>
            <w:proofErr w:type="spellStart"/>
            <w:r>
              <w:t>konsistent</w:t>
            </w:r>
            <w:proofErr w:type="spellEnd"/>
            <w:r>
              <w:t xml:space="preserve"> Reads</w:t>
            </w:r>
          </w:p>
        </w:tc>
      </w:tr>
      <w:tr w:rsidR="00715F10" w14:paraId="70285775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C7D4468" w14:textId="77777777" w:rsidR="00715F10" w:rsidRDefault="003D7A8A">
            <w:r>
              <w:rPr>
                <w:sz w:val="18"/>
              </w:rPr>
              <w:t>food-delivery-db-ro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0CB618D6" w14:textId="2830996A" w:rsidR="00715F10" w:rsidRDefault="00BA4BC6">
            <w:r>
              <w:t>Read-only</w:t>
            </w: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0E36F0F" w14:textId="3A7E16DE" w:rsidR="00715F10" w:rsidRDefault="00A97886">
            <w:r>
              <w:t xml:space="preserve">Nur </w:t>
            </w:r>
            <w:proofErr w:type="spellStart"/>
            <w:r>
              <w:t>lesenede</w:t>
            </w:r>
            <w:proofErr w:type="spellEnd"/>
            <w:r>
              <w:t xml:space="preserve"> </w:t>
            </w:r>
            <w:proofErr w:type="spellStart"/>
            <w:r>
              <w:t>Zugrife</w:t>
            </w:r>
            <w:proofErr w:type="spellEnd"/>
          </w:p>
        </w:tc>
      </w:tr>
      <w:tr w:rsidR="00715F10" w14:paraId="607C9C88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6B00882" w14:textId="77777777" w:rsidR="00715F10" w:rsidRDefault="003D7A8A">
            <w:r>
              <w:rPr>
                <w:sz w:val="18"/>
              </w:rPr>
              <w:t>food-delivery-db-r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A43375F" w14:textId="09D98332" w:rsidR="00715F10" w:rsidRDefault="00BA4BC6">
            <w:r>
              <w:t>Replica</w:t>
            </w: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FB010AD" w14:textId="657D99D6" w:rsidR="00715F10" w:rsidRDefault="00233302">
            <w:proofErr w:type="spellStart"/>
            <w:r>
              <w:t>Lesezugriffe</w:t>
            </w:r>
            <w:proofErr w:type="spellEnd"/>
          </w:p>
        </w:tc>
      </w:tr>
    </w:tbl>
    <w:p w14:paraId="278DE586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02A61CD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9AB1089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Zwei DB-Pods sind Ready; -</w:t>
            </w:r>
            <w:proofErr w:type="spellStart"/>
            <w:r w:rsidRPr="007C6239">
              <w:rPr>
                <w:sz w:val="20"/>
                <w:lang w:val="de-CH"/>
              </w:rPr>
              <w:t>rw</w:t>
            </w:r>
            <w:proofErr w:type="spellEnd"/>
            <w:r w:rsidRPr="007C6239">
              <w:rPr>
                <w:sz w:val="20"/>
                <w:lang w:val="de-CH"/>
              </w:rPr>
              <w:t xml:space="preserve"> zeigt genau </w:t>
            </w:r>
            <w:proofErr w:type="gramStart"/>
            <w:r w:rsidRPr="007C6239">
              <w:rPr>
                <w:sz w:val="20"/>
                <w:lang w:val="de-CH"/>
              </w:rPr>
              <w:t>auf den aktuellen Primary</w:t>
            </w:r>
            <w:proofErr w:type="gramEnd"/>
            <w:r w:rsidRPr="007C6239">
              <w:rPr>
                <w:sz w:val="20"/>
                <w:lang w:val="de-CH"/>
              </w:rPr>
              <w:t>.</w:t>
            </w:r>
          </w:p>
        </w:tc>
      </w:tr>
    </w:tbl>
    <w:p w14:paraId="39ADC32B" w14:textId="77777777" w:rsidR="00715F10" w:rsidRPr="007C6239" w:rsidRDefault="00715F10">
      <w:pPr>
        <w:spacing w:after="20"/>
        <w:rPr>
          <w:lang w:val="de-CH"/>
        </w:rPr>
      </w:pPr>
    </w:p>
    <w:p w14:paraId="5A2518A5" w14:textId="77777777" w:rsidR="00715F10" w:rsidRPr="007C6239" w:rsidRDefault="003D7A8A">
      <w:pPr>
        <w:keepNext/>
        <w:spacing w:before="40" w:after="40"/>
        <w:rPr>
          <w:lang w:val="de-CH"/>
        </w:rPr>
      </w:pPr>
      <w:bookmarkStart w:id="7" w:name="OLE_LINK23"/>
      <w:r w:rsidRPr="007C6239">
        <w:rPr>
          <w:b/>
          <w:color w:val="173A70"/>
          <w:sz w:val="18"/>
          <w:lang w:val="de-CH"/>
        </w:rPr>
        <w:t>Warum darf der Order Worker keinen Pod-Namen als Host verwenden?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20E20225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bookmarkEnd w:id="7"/>
          <w:p w14:paraId="5C2F627B" w14:textId="26B911A1" w:rsidR="00715F10" w:rsidRPr="007C6239" w:rsidRDefault="009711BA">
            <w:pPr>
              <w:rPr>
                <w:lang w:val="de-CH"/>
              </w:rPr>
            </w:pPr>
            <w:r>
              <w:rPr>
                <w:lang w:val="de-CH"/>
              </w:rPr>
              <w:t>Weil man zwingend auf</w:t>
            </w:r>
            <w:r w:rsidR="00F14284">
              <w:rPr>
                <w:lang w:val="de-CH"/>
              </w:rPr>
              <w:t xml:space="preserve"> den RW </w:t>
            </w:r>
            <w:r w:rsidR="006E0F1B">
              <w:rPr>
                <w:lang w:val="de-CH"/>
              </w:rPr>
              <w:t>(</w:t>
            </w:r>
            <w:proofErr w:type="spellStart"/>
            <w:r w:rsidR="006E0F1B">
              <w:rPr>
                <w:lang w:val="de-CH"/>
              </w:rPr>
              <w:t>primary</w:t>
            </w:r>
            <w:proofErr w:type="spellEnd"/>
            <w:r w:rsidR="006E0F1B">
              <w:rPr>
                <w:lang w:val="de-CH"/>
              </w:rPr>
              <w:t xml:space="preserve">) schreiben muss. Der Name des Pods ist nicht </w:t>
            </w:r>
            <w:proofErr w:type="spellStart"/>
            <w:r w:rsidR="006E0F1B">
              <w:rPr>
                <w:lang w:val="de-CH"/>
              </w:rPr>
              <w:t>stable</w:t>
            </w:r>
            <w:proofErr w:type="spellEnd"/>
            <w:r w:rsidR="006E0F1B">
              <w:rPr>
                <w:lang w:val="de-CH"/>
              </w:rPr>
              <w:t xml:space="preserve"> und</w:t>
            </w:r>
          </w:p>
        </w:tc>
      </w:tr>
      <w:tr w:rsidR="00715F10" w:rsidRPr="00D94DD1" w14:paraId="5378E3F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97909C7" w14:textId="5BDC084D" w:rsidR="00715F10" w:rsidRPr="007C6239" w:rsidRDefault="006E0F1B">
            <w:pPr>
              <w:rPr>
                <w:lang w:val="de-CH"/>
              </w:rPr>
            </w:pPr>
            <w:r>
              <w:rPr>
                <w:lang w:val="de-CH"/>
              </w:rPr>
              <w:t>Sagt nichts über die Rolle aus.</w:t>
            </w:r>
          </w:p>
        </w:tc>
      </w:tr>
    </w:tbl>
    <w:p w14:paraId="5FCD8DC8" w14:textId="77777777" w:rsidR="00715F10" w:rsidRPr="007C6239" w:rsidRDefault="00715F10">
      <w:pPr>
        <w:spacing w:after="20"/>
        <w:rPr>
          <w:lang w:val="de-CH"/>
        </w:rPr>
      </w:pPr>
    </w:p>
    <w:p w14:paraId="6BC52DCF" w14:textId="77777777" w:rsidR="00715F10" w:rsidRPr="007C6239" w:rsidRDefault="003D7A8A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D94DD1" w14:paraId="56F41961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067B5D95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4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45C1C883" w14:textId="77777777" w:rsidR="00715F10" w:rsidRPr="007C6239" w:rsidRDefault="003D7A8A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Persistenz sichtbar nachweisen</w:t>
            </w:r>
          </w:p>
          <w:p w14:paraId="363629F3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Neustart ist kein Datenverlust-Test ohne vorherigen Zustand.</w:t>
            </w:r>
          </w:p>
        </w:tc>
      </w:tr>
    </w:tbl>
    <w:p w14:paraId="6D7E90BA" w14:textId="77777777" w:rsidR="00715F10" w:rsidRPr="007C6239" w:rsidRDefault="00715F10">
      <w:pPr>
        <w:spacing w:after="40"/>
        <w:rPr>
          <w:lang w:val="de-CH"/>
        </w:rPr>
      </w:pPr>
    </w:p>
    <w:p w14:paraId="2B831E64" w14:textId="77777777" w:rsidR="00715F10" w:rsidRDefault="003D7A8A">
      <w:pPr>
        <w:spacing w:after="60"/>
      </w:pPr>
      <w:r w:rsidRPr="007C6239">
        <w:rPr>
          <w:lang w:val="de-CH"/>
        </w:rPr>
        <w:t xml:space="preserve">Erzeugen Sie im Dashboard eine klar erkennbare Bestellung und notieren Sie deren ID. </w:t>
      </w:r>
      <w:proofErr w:type="spellStart"/>
      <w:r>
        <w:t>Starten</w:t>
      </w:r>
      <w:proofErr w:type="spellEnd"/>
      <w:r>
        <w:t xml:space="preserve"> Sie </w:t>
      </w:r>
      <w:proofErr w:type="spellStart"/>
      <w:r>
        <w:t>anschliessend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die zustandsführenden Anwendungen neu.</w:t>
      </w:r>
    </w:p>
    <w:p w14:paraId="6031AEAE" w14:textId="77777777" w:rsidR="00715F10" w:rsidRDefault="003D7A8A">
      <w:pPr>
        <w:keepNext/>
        <w:spacing w:before="40" w:after="20"/>
      </w:pPr>
      <w:r>
        <w:rPr>
          <w:b/>
          <w:color w:val="2C67B1"/>
          <w:sz w:val="17"/>
        </w:rPr>
        <w:t>TERMINAL 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65F955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D072692" w14:textId="109DD5FF" w:rsidR="00715F10" w:rsidRDefault="003D7A8A"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port-forward service/traefik 8080:80</w:t>
            </w:r>
            <w:r>
              <w:rPr>
                <w:rFonts w:ascii="Courier New" w:hAnsi="Courier New"/>
                <w:color w:val="F9FAFB"/>
                <w:sz w:val="16"/>
              </w:rPr>
              <w:br/>
              <w:t># Browser: http://localhost:8080</w:t>
            </w:r>
          </w:p>
        </w:tc>
      </w:tr>
    </w:tbl>
    <w:p w14:paraId="5BF01C04" w14:textId="77777777" w:rsidR="00715F10" w:rsidRDefault="00715F10">
      <w:pPr>
        <w:spacing w:after="20"/>
      </w:pPr>
    </w:p>
    <w:p w14:paraId="256FAC42" w14:textId="77777777" w:rsidR="00715F10" w:rsidRPr="007C6239" w:rsidRDefault="003D7A8A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Bestell-ID und sichtbarer Status vor dem Neustart: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CB00CE" w14:paraId="789D8CD8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74CF4B22" w14:textId="5A7C59D5" w:rsidR="002B2516" w:rsidRDefault="002B2516" w:rsidP="002B2516">
            <w:r>
              <w:rPr>
                <w:rStyle w:val="Strong"/>
                <w:rFonts w:ascii="Barlow Condensed" w:hAnsi="Barlow Condensed"/>
                <w:color w:val="F1F4ED"/>
                <w:sz w:val="18"/>
                <w:szCs w:val="18"/>
                <w:shd w:val="clear" w:color="auto" w:fill="151B18"/>
              </w:rPr>
              <w:t xml:space="preserve">#3E3D510 In </w:t>
            </w:r>
            <w:proofErr w:type="spellStart"/>
            <w:r>
              <w:rPr>
                <w:rStyle w:val="Strong"/>
                <w:rFonts w:ascii="Barlow Condensed" w:hAnsi="Barlow Condensed"/>
                <w:color w:val="F1F4ED"/>
                <w:sz w:val="18"/>
                <w:szCs w:val="18"/>
                <w:shd w:val="clear" w:color="auto" w:fill="151B18"/>
              </w:rPr>
              <w:t>Zubereitung</w:t>
            </w:r>
            <w:proofErr w:type="spellEnd"/>
          </w:p>
          <w:p w14:paraId="48301B8B" w14:textId="77777777" w:rsidR="00715F10" w:rsidRPr="007C6239" w:rsidRDefault="00715F10">
            <w:pPr>
              <w:rPr>
                <w:lang w:val="de-CH"/>
              </w:rPr>
            </w:pPr>
          </w:p>
        </w:tc>
      </w:tr>
      <w:tr w:rsidR="00715F10" w:rsidRPr="00CB00CE" w14:paraId="2B1E12D7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EAA0E40" w14:textId="77777777" w:rsidR="002665F1" w:rsidRDefault="002665F1" w:rsidP="002665F1">
            <w:r>
              <w:rPr>
                <w:rStyle w:val="Strong"/>
                <w:rFonts w:ascii="Barlow Condensed" w:hAnsi="Barlow Condensed"/>
                <w:color w:val="F1F4ED"/>
                <w:sz w:val="18"/>
                <w:szCs w:val="18"/>
                <w:shd w:val="clear" w:color="auto" w:fill="151B18"/>
              </w:rPr>
              <w:t>#CD36854</w:t>
            </w:r>
          </w:p>
          <w:p w14:paraId="4F312325" w14:textId="77777777" w:rsidR="00715F10" w:rsidRPr="007C6239" w:rsidRDefault="00715F10">
            <w:pPr>
              <w:rPr>
                <w:lang w:val="de-CH"/>
              </w:rPr>
            </w:pPr>
          </w:p>
        </w:tc>
      </w:tr>
    </w:tbl>
    <w:p w14:paraId="3BC59820" w14:textId="77777777" w:rsidR="00715F10" w:rsidRPr="007C6239" w:rsidRDefault="00715F10">
      <w:pPr>
        <w:spacing w:after="20"/>
        <w:rPr>
          <w:lang w:val="de-CH"/>
        </w:rPr>
      </w:pPr>
    </w:p>
    <w:p w14:paraId="2669CB2F" w14:textId="77777777" w:rsidR="00715F10" w:rsidRDefault="003D7A8A">
      <w:pPr>
        <w:keepNext/>
        <w:spacing w:before="40" w:after="20"/>
      </w:pPr>
      <w:r>
        <w:rPr>
          <w:b/>
          <w:color w:val="2C67B1"/>
          <w:sz w:val="17"/>
        </w:rPr>
        <w:t>TERMINAL 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1B205CF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3A48F75" w14:textId="4F1A7EB4" w:rsidR="00715F10" w:rsidRDefault="003D7A8A">
            <w:bookmarkStart w:id="8" w:name="OLE_LINK24"/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rollout restart deployment/order-worker deployment/control-api</w:t>
            </w:r>
            <w:bookmarkEnd w:id="8"/>
            <w:r>
              <w:rPr>
                <w:rFonts w:ascii="Courier New" w:hAnsi="Courier New"/>
                <w:color w:val="F9FAFB"/>
                <w:sz w:val="16"/>
              </w:rPr>
              <w:br/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rollout status deployment/order-worker</w:t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rollout status deployment/control-api</w:t>
            </w:r>
          </w:p>
        </w:tc>
      </w:tr>
    </w:tbl>
    <w:p w14:paraId="439C1573" w14:textId="77777777" w:rsidR="00715F10" w:rsidRDefault="00715F10">
      <w:pPr>
        <w:spacing w:after="20"/>
      </w:pPr>
    </w:p>
    <w:p w14:paraId="55EFB7D0" w14:textId="77777777" w:rsidR="00715F10" w:rsidRPr="007C6239" w:rsidRDefault="003D7A8A">
      <w:pPr>
        <w:spacing w:before="20" w:after="40"/>
        <w:rPr>
          <w:lang w:val="de-CH"/>
        </w:rPr>
      </w:pPr>
      <w:r w:rsidRPr="007C6239">
        <w:rPr>
          <w:sz w:val="20"/>
          <w:lang w:val="de-CH"/>
        </w:rPr>
        <w:t>Laden Sie das Dashboard neu und suchen Sie dieselbe Bestellung. Prüfen Sie zusätzlich direkt in PostgreSQL:</w:t>
      </w:r>
    </w:p>
    <w:p w14:paraId="686B9B00" w14:textId="77777777" w:rsidR="00715F10" w:rsidRDefault="003D7A8A">
      <w:pPr>
        <w:keepNext/>
        <w:spacing w:before="40" w:after="20"/>
      </w:pPr>
      <w:r>
        <w:rPr>
          <w:b/>
          <w:color w:val="2C67B1"/>
          <w:sz w:val="17"/>
        </w:rPr>
        <w:t>DIREKT IN POSTGRESQL PRÜFEN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6B863F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326332F" w14:textId="3C1611C8" w:rsidR="00715F10" w:rsidRDefault="003D7A8A"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bookmarkStart w:id="9" w:name="OLE_LINK25"/>
            <w:r>
              <w:rPr>
                <w:rFonts w:ascii="Courier New" w:hAnsi="Courier New"/>
                <w:color w:val="F9FAFB"/>
                <w:sz w:val="16"/>
              </w:rPr>
              <w:t xml:space="preserve">PRIMARY=$(kubectl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get pod -l cnpg.io/cluster=food-delivery-db,cnpg.io/instanceRole=primary -o jsonpath='{.items[0].metadata.name}')</w:t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exec "$PRIMARY" -- psql -d delivery -c 'SELECT id,status FROM orders ORDER BY updated_at DESC LIMIT 5;'</w:t>
            </w:r>
            <w:bookmarkEnd w:id="9"/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$Primary = 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get pod -l cnpg.io/cluster=food-delivery-db,cnpg.io/instanceRole=primary -o jsonpath='{.items[0].metadata.name}'</w:t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exec $Primary -- psql -d delivery -c 'SELECT id,status FROM orders ORDER BY updated_at DESC LIMIT 5;'</w:t>
            </w:r>
          </w:p>
        </w:tc>
      </w:tr>
    </w:tbl>
    <w:p w14:paraId="184F6D99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5170B87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A2C52C9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Die Bestellung bleibt nach beiden Rollouts im Dashboard und in PostgreSQL erhalten.</w:t>
            </w:r>
          </w:p>
        </w:tc>
      </w:tr>
    </w:tbl>
    <w:p w14:paraId="6C60B591" w14:textId="77777777" w:rsidR="00715F10" w:rsidRPr="007C6239" w:rsidRDefault="00715F10">
      <w:pPr>
        <w:spacing w:after="20"/>
        <w:rPr>
          <w:lang w:val="de-CH"/>
        </w:rPr>
      </w:pPr>
    </w:p>
    <w:p w14:paraId="552278CE" w14:textId="77777777" w:rsidR="00715F10" w:rsidRPr="007C6239" w:rsidRDefault="003D7A8A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Welche Schicht sorgt hier für Persistenz, welche für die Rekonstruktion der Anzeige?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4BF4F804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6815DB7" w14:textId="0E58AA0B" w:rsidR="00715F10" w:rsidRPr="007C6239" w:rsidRDefault="00E20FAB">
            <w:pPr>
              <w:rPr>
                <w:lang w:val="de-CH"/>
              </w:rPr>
            </w:pPr>
            <w:r>
              <w:rPr>
                <w:lang w:val="de-CH"/>
              </w:rPr>
              <w:t>Order-</w:t>
            </w:r>
            <w:proofErr w:type="spellStart"/>
            <w:r>
              <w:rPr>
                <w:lang w:val="de-CH"/>
              </w:rPr>
              <w:t>worker</w:t>
            </w:r>
            <w:proofErr w:type="spellEnd"/>
            <w:r>
              <w:rPr>
                <w:lang w:val="de-CH"/>
              </w:rPr>
              <w:t xml:space="preserve"> schreibt in die Datenbank und das </w:t>
            </w:r>
            <w:proofErr w:type="spellStart"/>
            <w:r>
              <w:rPr>
                <w:lang w:val="de-CH"/>
              </w:rPr>
              <w:t>control-api</w:t>
            </w:r>
            <w:proofErr w:type="spellEnd"/>
            <w:r w:rsidR="00A777E1">
              <w:rPr>
                <w:lang w:val="de-CH"/>
              </w:rPr>
              <w:t xml:space="preserve"> liest aus der Datenbank?</w:t>
            </w:r>
          </w:p>
        </w:tc>
      </w:tr>
      <w:tr w:rsidR="00715F10" w:rsidRPr="00D94DD1" w14:paraId="76307A4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FDB96AF" w14:textId="77777777" w:rsidR="00715F10" w:rsidRPr="007C6239" w:rsidRDefault="00715F10">
            <w:pPr>
              <w:rPr>
                <w:lang w:val="de-CH"/>
              </w:rPr>
            </w:pPr>
          </w:p>
        </w:tc>
      </w:tr>
      <w:tr w:rsidR="00715F10" w:rsidRPr="00D94DD1" w14:paraId="726A2AF5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CCF2924" w14:textId="77777777" w:rsidR="00715F10" w:rsidRPr="007C6239" w:rsidRDefault="00715F10">
            <w:pPr>
              <w:rPr>
                <w:lang w:val="de-CH"/>
              </w:rPr>
            </w:pPr>
          </w:p>
        </w:tc>
      </w:tr>
    </w:tbl>
    <w:p w14:paraId="6DFEF3E2" w14:textId="77777777" w:rsidR="00715F10" w:rsidRPr="007C6239" w:rsidRDefault="00715F10">
      <w:pPr>
        <w:spacing w:after="20"/>
        <w:rPr>
          <w:lang w:val="de-CH"/>
        </w:rPr>
      </w:pPr>
    </w:p>
    <w:p w14:paraId="68DF211B" w14:textId="77777777" w:rsidR="00715F10" w:rsidRPr="007C6239" w:rsidRDefault="003D7A8A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D94DD1" w14:paraId="376158EB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305FA53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5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761231D" w14:textId="77777777" w:rsidR="00715F10" w:rsidRPr="007C6239" w:rsidRDefault="003D7A8A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Doppelte Nachricht, einfache Wirkung</w:t>
            </w:r>
          </w:p>
          <w:p w14:paraId="548CC4A9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Idempotenz mit Datenbankevidenz belegen.</w:t>
            </w:r>
          </w:p>
        </w:tc>
      </w:tr>
    </w:tbl>
    <w:p w14:paraId="2C9CFAD3" w14:textId="77777777" w:rsidR="00715F10" w:rsidRPr="007C6239" w:rsidRDefault="00715F10">
      <w:pPr>
        <w:spacing w:after="40"/>
        <w:rPr>
          <w:lang w:val="de-CH"/>
        </w:rPr>
      </w:pPr>
    </w:p>
    <w:p w14:paraId="1D4F471F" w14:textId="77777777" w:rsidR="00715F10" w:rsidRPr="007C6239" w:rsidRDefault="003D7A8A">
      <w:pPr>
        <w:spacing w:after="60"/>
        <w:rPr>
          <w:lang w:val="de-CH"/>
        </w:rPr>
      </w:pPr>
      <w:r w:rsidRPr="007C6239">
        <w:rPr>
          <w:lang w:val="de-CH"/>
        </w:rPr>
        <w:t xml:space="preserve">Das Lab publiziert dieselbe </w:t>
      </w:r>
      <w:proofErr w:type="spellStart"/>
      <w:r w:rsidRPr="007C6239">
        <w:rPr>
          <w:lang w:val="de-CH"/>
        </w:rPr>
        <w:t>event_id</w:t>
      </w:r>
      <w:proofErr w:type="spellEnd"/>
      <w:r w:rsidRPr="007C6239">
        <w:rPr>
          <w:lang w:val="de-CH"/>
        </w:rPr>
        <w:t xml:space="preserve"> zweimal. Bevor Sie es starten: Sagen Sie voraus, welche Zähler nach korrekter Verarbeitung den Wert 1 haben müssen.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814"/>
        <w:gridCol w:w="4592"/>
      </w:tblGrid>
      <w:tr w:rsidR="00715F10" w14:paraId="2982F5F6" w14:textId="77777777">
        <w:trPr>
          <w:cantSplit/>
          <w:jc w:val="center"/>
        </w:trPr>
        <w:tc>
          <w:tcPr>
            <w:tcW w:w="3628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5683B45" w14:textId="77777777" w:rsidR="00715F10" w:rsidRDefault="003D7A8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Messpunkt</w:t>
            </w:r>
            <w:proofErr w:type="spellEnd"/>
          </w:p>
        </w:tc>
        <w:tc>
          <w:tcPr>
            <w:tcW w:w="1814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AB672BA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Prognose</w:t>
            </w:r>
          </w:p>
        </w:tc>
        <w:tc>
          <w:tcPr>
            <w:tcW w:w="4592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45C06F1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Begründung</w:t>
            </w:r>
          </w:p>
        </w:tc>
      </w:tr>
      <w:tr w:rsidR="00715F10" w14:paraId="233C88D7" w14:textId="77777777">
        <w:trPr>
          <w:jc w:val="center"/>
        </w:trPr>
        <w:tc>
          <w:tcPr>
            <w:tcW w:w="3628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022B0DE" w14:textId="77777777" w:rsidR="00715F10" w:rsidRDefault="003D7A8A">
            <w:r>
              <w:rPr>
                <w:sz w:val="18"/>
              </w:rPr>
              <w:t>processed_events für EVENT_ID</w:t>
            </w:r>
          </w:p>
        </w:tc>
        <w:tc>
          <w:tcPr>
            <w:tcW w:w="1814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DE7E799" w14:textId="79586BB2" w:rsidR="00715F10" w:rsidRDefault="002254F3">
            <w:r>
              <w:t>1</w:t>
            </w:r>
          </w:p>
        </w:tc>
        <w:tc>
          <w:tcPr>
            <w:tcW w:w="45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4ACC633" w14:textId="6D93B61B" w:rsidR="00715F10" w:rsidRDefault="00AA1B3F">
            <w:proofErr w:type="spellStart"/>
            <w:r>
              <w:t>Event_id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pk</w:t>
            </w:r>
          </w:p>
        </w:tc>
      </w:tr>
      <w:tr w:rsidR="00715F10" w:rsidRPr="002365B6" w14:paraId="190E99F0" w14:textId="77777777">
        <w:trPr>
          <w:jc w:val="center"/>
        </w:trPr>
        <w:tc>
          <w:tcPr>
            <w:tcW w:w="3628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45A72C0" w14:textId="77777777" w:rsidR="00715F10" w:rsidRDefault="003D7A8A">
            <w:r>
              <w:rPr>
                <w:sz w:val="18"/>
              </w:rPr>
              <w:t>orders für ORDER_ID</w:t>
            </w:r>
          </w:p>
        </w:tc>
        <w:tc>
          <w:tcPr>
            <w:tcW w:w="1814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7CF116FF" w14:textId="43F3C1A3" w:rsidR="00715F10" w:rsidRDefault="002254F3">
            <w:r>
              <w:t>1</w:t>
            </w:r>
          </w:p>
        </w:tc>
        <w:tc>
          <w:tcPr>
            <w:tcW w:w="45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80C4061" w14:textId="63331D23" w:rsidR="00715F10" w:rsidRPr="002365B6" w:rsidRDefault="002365B6">
            <w:pPr>
              <w:rPr>
                <w:lang w:val="de-CH"/>
              </w:rPr>
            </w:pPr>
            <w:proofErr w:type="spellStart"/>
            <w:r w:rsidRPr="002365B6">
              <w:rPr>
                <w:lang w:val="de-CH"/>
              </w:rPr>
              <w:t>Projection</w:t>
            </w:r>
            <w:proofErr w:type="spellEnd"/>
            <w:r w:rsidRPr="002365B6">
              <w:rPr>
                <w:lang w:val="de-CH"/>
              </w:rPr>
              <w:t xml:space="preserve"> geschieht nur nach </w:t>
            </w:r>
            <w:proofErr w:type="spellStart"/>
            <w:r w:rsidRPr="002365B6">
              <w:rPr>
                <w:lang w:val="de-CH"/>
              </w:rPr>
              <w:t>event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consumption</w:t>
            </w:r>
            <w:proofErr w:type="spellEnd"/>
          </w:p>
        </w:tc>
      </w:tr>
    </w:tbl>
    <w:p w14:paraId="603457B7" w14:textId="77777777" w:rsidR="00715F10" w:rsidRPr="002365B6" w:rsidRDefault="00715F10">
      <w:pPr>
        <w:spacing w:after="20"/>
        <w:rPr>
          <w:lang w:val="de-CH"/>
        </w:rPr>
      </w:pPr>
    </w:p>
    <w:p w14:paraId="5315E4EA" w14:textId="77777777" w:rsidR="00715F10" w:rsidRDefault="003D7A8A">
      <w:pPr>
        <w:keepNext/>
        <w:spacing w:before="40" w:after="20"/>
      </w:pPr>
      <w:r>
        <w:rPr>
          <w:b/>
          <w:color w:val="2C67B1"/>
          <w:sz w:val="17"/>
        </w:rPr>
        <w:t>TEST AUSFÜHREN UND EVENT_ID / ORDER_ID NOTIEREN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1CBDDB03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9FBD242" w14:textId="791F9ACF" w:rsidR="00715F10" w:rsidRDefault="003D7A8A">
            <w:bookmarkStart w:id="10" w:name="OLE_LINK26"/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port-forward service/rabbitmq 15672:15672</w:t>
            </w:r>
            <w:bookmarkEnd w:id="10"/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bookmarkStart w:id="11" w:name="OLE_LINK27"/>
            <w:r>
              <w:rPr>
                <w:rFonts w:ascii="Courier New" w:hAnsi="Courier New"/>
                <w:color w:val="F9FAFB"/>
                <w:sz w:val="16"/>
              </w:rPr>
              <w:t>./scripts/lab-idempotency.sh</w:t>
            </w:r>
            <w:bookmarkEnd w:id="11"/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./scripts/lab-idempotency.ps1</w:t>
            </w:r>
          </w:p>
        </w:tc>
      </w:tr>
    </w:tbl>
    <w:p w14:paraId="3A87BBEF" w14:textId="77777777" w:rsidR="00715F10" w:rsidRDefault="00715F10">
      <w:pPr>
        <w:spacing w:after="20"/>
      </w:pPr>
    </w:p>
    <w:p w14:paraId="0441A25C" w14:textId="77777777" w:rsidR="00715F10" w:rsidRPr="007C6239" w:rsidRDefault="003D7A8A">
      <w:pPr>
        <w:spacing w:before="20" w:after="40"/>
        <w:rPr>
          <w:lang w:val="de-CH"/>
        </w:rPr>
      </w:pPr>
      <w:r w:rsidRPr="007C6239">
        <w:rPr>
          <w:sz w:val="20"/>
          <w:lang w:val="de-CH"/>
        </w:rPr>
        <w:t>Ermitteln Sie den Primary-Pod wie in Aufgabe 4. Ergänzen Sie die beiden Platzhalter und prüfen Sie Ihre Prognose.</w:t>
      </w:r>
    </w:p>
    <w:p w14:paraId="64FE516D" w14:textId="77777777" w:rsidR="00715F10" w:rsidRDefault="003D7A8A">
      <w:pPr>
        <w:keepNext/>
        <w:spacing w:before="40" w:after="20"/>
      </w:pPr>
      <w:r>
        <w:rPr>
          <w:b/>
          <w:color w:val="2C67B1"/>
          <w:sz w:val="17"/>
        </w:rPr>
        <w:t>EVIDENZ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934637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B86B0AC" w14:textId="3A79892D" w:rsidR="00715F10" w:rsidRDefault="003D7A8A">
            <w:bookmarkStart w:id="12" w:name="OLE_LINK28"/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exec &lt;PRIMARY&gt; -- psql -d delivery -Atc "SELECT </w:t>
            </w:r>
            <w:proofErr w:type="gramStart"/>
            <w:r>
              <w:rPr>
                <w:rFonts w:ascii="Courier New" w:hAnsi="Courier New"/>
                <w:color w:val="F9FAFB"/>
                <w:sz w:val="16"/>
              </w:rPr>
              <w:t>count(</w:t>
            </w:r>
            <w:proofErr w:type="gramEnd"/>
            <w:r>
              <w:rPr>
                <w:rFonts w:ascii="Courier New" w:hAnsi="Courier New"/>
                <w:color w:val="F9FAFB"/>
                <w:sz w:val="16"/>
              </w:rPr>
              <w:t>*) FROM processed_events WHERE event_id='&lt;EVENT_ID&gt;';"</w:t>
            </w:r>
            <w:bookmarkEnd w:id="12"/>
            <w:r>
              <w:rPr>
                <w:rFonts w:ascii="Courier New" w:hAnsi="Courier New"/>
                <w:color w:val="F9FAFB"/>
                <w:sz w:val="16"/>
              </w:rPr>
              <w:br/>
            </w:r>
            <w:bookmarkStart w:id="13" w:name="OLE_LINK29"/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exec &lt;PRIMARY&gt; -- psql -d delivery -Atc "SELECT </w:t>
            </w:r>
            <w:proofErr w:type="gramStart"/>
            <w:r>
              <w:rPr>
                <w:rFonts w:ascii="Courier New" w:hAnsi="Courier New"/>
                <w:color w:val="F9FAFB"/>
                <w:sz w:val="16"/>
              </w:rPr>
              <w:t>count(</w:t>
            </w:r>
            <w:proofErr w:type="gramEnd"/>
            <w:r>
              <w:rPr>
                <w:rFonts w:ascii="Courier New" w:hAnsi="Courier New"/>
                <w:color w:val="F9FAFB"/>
                <w:sz w:val="16"/>
              </w:rPr>
              <w:t>*) FROM orders WHERE id='&lt;ORDER_ID&gt;';"</w:t>
            </w:r>
            <w:bookmarkEnd w:id="13"/>
          </w:p>
        </w:tc>
      </w:tr>
    </w:tbl>
    <w:p w14:paraId="79D7BF4A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75CE3BC3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64D26088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 xml:space="preserve">Beide Abfragen liefern 1, obwohl </w:t>
            </w:r>
            <w:proofErr w:type="spellStart"/>
            <w:r w:rsidRPr="007C6239">
              <w:rPr>
                <w:sz w:val="20"/>
                <w:lang w:val="de-CH"/>
              </w:rPr>
              <w:t>RabbitMQ</w:t>
            </w:r>
            <w:proofErr w:type="spellEnd"/>
            <w:r w:rsidRPr="007C6239">
              <w:rPr>
                <w:sz w:val="20"/>
                <w:lang w:val="de-CH"/>
              </w:rPr>
              <w:t xml:space="preserve"> dieselbe Nachricht zweimal zugestellt hat.</w:t>
            </w:r>
          </w:p>
        </w:tc>
      </w:tr>
    </w:tbl>
    <w:p w14:paraId="03D7996F" w14:textId="77777777" w:rsidR="00715F10" w:rsidRPr="007C6239" w:rsidRDefault="00715F10">
      <w:pPr>
        <w:spacing w:after="20"/>
        <w:rPr>
          <w:lang w:val="de-CH"/>
        </w:rPr>
      </w:pPr>
    </w:p>
    <w:p w14:paraId="0125F8E4" w14:textId="77777777" w:rsidR="00715F10" w:rsidRPr="007C6239" w:rsidRDefault="003D7A8A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 xml:space="preserve">Warum muss </w:t>
      </w:r>
      <w:proofErr w:type="spellStart"/>
      <w:r w:rsidRPr="007C6239">
        <w:rPr>
          <w:b/>
          <w:color w:val="173A70"/>
          <w:sz w:val="18"/>
          <w:lang w:val="de-CH"/>
        </w:rPr>
        <w:t>processed_events</w:t>
      </w:r>
      <w:proofErr w:type="spellEnd"/>
      <w:r w:rsidRPr="007C6239">
        <w:rPr>
          <w:b/>
          <w:color w:val="173A70"/>
          <w:sz w:val="18"/>
          <w:lang w:val="de-CH"/>
        </w:rPr>
        <w:t xml:space="preserve"> in derselben Transaktion wie die Projektion geschrieben werden?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7A77D5" w14:paraId="669C0446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8C9F3D5" w14:textId="54886665" w:rsidR="00715F10" w:rsidRPr="007C6239" w:rsidRDefault="00061E6B">
            <w:pPr>
              <w:rPr>
                <w:lang w:val="de-CH"/>
              </w:rPr>
            </w:pPr>
            <w:r>
              <w:rPr>
                <w:lang w:val="de-CH"/>
              </w:rPr>
              <w:t>2-Phase Commit?</w:t>
            </w:r>
          </w:p>
        </w:tc>
      </w:tr>
      <w:tr w:rsidR="00715F10" w:rsidRPr="007A77D5" w14:paraId="29B8E09F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A5CEB3B" w14:textId="77777777" w:rsidR="00715F10" w:rsidRPr="007C6239" w:rsidRDefault="00715F10">
            <w:pPr>
              <w:rPr>
                <w:lang w:val="de-CH"/>
              </w:rPr>
            </w:pPr>
          </w:p>
        </w:tc>
      </w:tr>
      <w:tr w:rsidR="00715F10" w:rsidRPr="007A77D5" w14:paraId="4470EF60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48DF15B" w14:textId="77777777" w:rsidR="00715F10" w:rsidRPr="007C6239" w:rsidRDefault="00715F10">
            <w:pPr>
              <w:rPr>
                <w:lang w:val="de-CH"/>
              </w:rPr>
            </w:pPr>
          </w:p>
        </w:tc>
      </w:tr>
    </w:tbl>
    <w:p w14:paraId="3B9BFC02" w14:textId="77777777" w:rsidR="00715F10" w:rsidRPr="007C6239" w:rsidRDefault="00715F10">
      <w:pPr>
        <w:spacing w:after="20"/>
        <w:rPr>
          <w:lang w:val="de-CH"/>
        </w:rPr>
      </w:pPr>
    </w:p>
    <w:p w14:paraId="6A1FB32A" w14:textId="77777777" w:rsidR="00715F10" w:rsidRPr="007C6239" w:rsidRDefault="003D7A8A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D94DD1" w14:paraId="6CB42907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D293550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6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10EF1CDA" w14:textId="77777777" w:rsidR="00715F10" w:rsidRPr="007C6239" w:rsidRDefault="003D7A8A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Failover beobachten und beurteilen</w:t>
            </w:r>
          </w:p>
          <w:p w14:paraId="4032820E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Nicht nur zwei grüne Pods, sondern Rollenwechsel messen.</w:t>
            </w:r>
          </w:p>
        </w:tc>
      </w:tr>
    </w:tbl>
    <w:p w14:paraId="5696D87E" w14:textId="77777777" w:rsidR="00715F10" w:rsidRPr="007C6239" w:rsidRDefault="00715F10">
      <w:pPr>
        <w:spacing w:after="4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30A1F9B0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73FC49A3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b/>
                <w:color w:val="F07824"/>
                <w:sz w:val="20"/>
                <w:lang w:val="de-CH"/>
              </w:rPr>
              <w:t xml:space="preserve">Wichtig: </w:t>
            </w:r>
            <w:r w:rsidRPr="007C6239">
              <w:rPr>
                <w:sz w:val="20"/>
                <w:lang w:val="de-CH"/>
              </w:rPr>
              <w:t>Der folgende Force-Delete simuliert einen harten Ausfall und ist ausschliesslich für den lokalen k3d-Kurscluster gedacht.</w:t>
            </w:r>
          </w:p>
        </w:tc>
      </w:tr>
    </w:tbl>
    <w:p w14:paraId="50F497FF" w14:textId="77777777" w:rsidR="00715F10" w:rsidRPr="007C6239" w:rsidRDefault="00715F10">
      <w:pPr>
        <w:spacing w:after="20"/>
        <w:rPr>
          <w:lang w:val="de-CH"/>
        </w:rPr>
      </w:pPr>
    </w:p>
    <w:p w14:paraId="52780147" w14:textId="77777777" w:rsidR="00715F10" w:rsidRPr="007C6239" w:rsidRDefault="003D7A8A">
      <w:pPr>
        <w:spacing w:after="40"/>
        <w:rPr>
          <w:lang w:val="de-CH"/>
        </w:rPr>
      </w:pPr>
      <w:r w:rsidRPr="007C6239">
        <w:rPr>
          <w:sz w:val="20"/>
          <w:lang w:val="de-CH"/>
        </w:rPr>
        <w:t>Erfassen Sie zuerst Primary-Pod und -</w:t>
      </w:r>
      <w:proofErr w:type="spellStart"/>
      <w:r w:rsidRPr="007C6239">
        <w:rPr>
          <w:sz w:val="20"/>
          <w:lang w:val="de-CH"/>
        </w:rPr>
        <w:t>rw-Endpoint</w:t>
      </w:r>
      <w:proofErr w:type="spellEnd"/>
      <w:r w:rsidRPr="007C6239">
        <w:rPr>
          <w:sz w:val="20"/>
          <w:lang w:val="de-CH"/>
        </w:rPr>
        <w:t>. Starten Sie in einem zweiten Terminal die Beobachtung.</w:t>
      </w:r>
    </w:p>
    <w:p w14:paraId="60D5F35B" w14:textId="77777777" w:rsidR="00715F10" w:rsidRDefault="003D7A8A">
      <w:pPr>
        <w:keepNext/>
        <w:spacing w:before="40" w:after="20"/>
      </w:pPr>
      <w:r>
        <w:rPr>
          <w:b/>
          <w:color w:val="2C67B1"/>
          <w:sz w:val="17"/>
        </w:rPr>
        <w:t>BEOBACHTUNG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2FC94FF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AE5DFD9" w14:textId="3BCAEF8C" w:rsidR="00715F10" w:rsidRDefault="003D7A8A">
            <w:bookmarkStart w:id="14" w:name="OLE_LINK30"/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get pods -L cnpg.io/instanceRole -w</w:t>
            </w:r>
            <w:bookmarkEnd w:id="14"/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Separates Terminal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bookmarkStart w:id="15" w:name="OLE_LINK31"/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get endpointslice -l kubernetes.io/service-name=food-delivery-db-rw -w</w:t>
            </w:r>
            <w:bookmarkEnd w:id="15"/>
          </w:p>
        </w:tc>
      </w:tr>
    </w:tbl>
    <w:p w14:paraId="590E73AD" w14:textId="77777777" w:rsidR="00715F10" w:rsidRDefault="00715F10">
      <w:pPr>
        <w:spacing w:after="20"/>
      </w:pPr>
    </w:p>
    <w:p w14:paraId="1A789ABA" w14:textId="77777777" w:rsidR="00715F10" w:rsidRDefault="003D7A8A">
      <w:pPr>
        <w:keepNext/>
        <w:spacing w:before="40" w:after="40"/>
      </w:pPr>
      <w:r>
        <w:rPr>
          <w:b/>
          <w:color w:val="173A70"/>
          <w:sz w:val="18"/>
        </w:rPr>
        <w:t>Vorher: Primary-Pod, Node und -rw-Endpoint: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3942B50A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84840AB" w14:textId="77777777" w:rsidR="009C0C5D" w:rsidRDefault="009C0C5D" w:rsidP="009C0C5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food-delivery-db-rw-k5w5w   IPv4          5432    10.42.0.11   18m</w:t>
            </w:r>
          </w:p>
          <w:p w14:paraId="1FD4941C" w14:textId="77777777" w:rsidR="00715F10" w:rsidRDefault="00715F10"/>
        </w:tc>
      </w:tr>
      <w:tr w:rsidR="00715F10" w14:paraId="4D142D97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F280352" w14:textId="77777777" w:rsidR="00715F10" w:rsidRDefault="00715F10"/>
        </w:tc>
      </w:tr>
    </w:tbl>
    <w:p w14:paraId="1A25DAAA" w14:textId="77777777" w:rsidR="00715F10" w:rsidRDefault="00715F10">
      <w:pPr>
        <w:spacing w:after="20"/>
      </w:pPr>
    </w:p>
    <w:p w14:paraId="3942794F" w14:textId="77777777" w:rsidR="00715F10" w:rsidRDefault="003D7A8A">
      <w:pPr>
        <w:keepNext/>
        <w:spacing w:before="40" w:after="20"/>
      </w:pPr>
      <w:r>
        <w:rPr>
          <w:b/>
          <w:color w:val="2C67B1"/>
          <w:sz w:val="17"/>
        </w:rPr>
        <w:t>HARTEN AUSFALL AUSLÖSEN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6CBC90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634A577" w14:textId="118171E7" w:rsidR="00715F10" w:rsidRDefault="003D7A8A">
            <w:bookmarkStart w:id="16" w:name="_Hlk239098838"/>
            <w:r>
              <w:rPr>
                <w:rFonts w:ascii="Courier New" w:hAnsi="Courier New"/>
                <w:color w:val="F9FAFB"/>
                <w:sz w:val="16"/>
              </w:rPr>
              <w:t xml:space="preserve">kubectl --context </w:t>
            </w:r>
            <w:r w:rsidR="0079251E">
              <w:rPr>
                <w:rFonts w:ascii="Courier New" w:hAnsi="Courier New"/>
                <w:color w:val="F9FAFB"/>
                <w:sz w:val="16"/>
              </w:rPr>
              <w:t>k3d-delivery-lab</w:t>
            </w:r>
            <w:r>
              <w:rPr>
                <w:rFonts w:ascii="Courier New" w:hAnsi="Courier New"/>
                <w:color w:val="F9FAFB"/>
                <w:sz w:val="16"/>
              </w:rPr>
              <w:t xml:space="preserve"> -n food-delivery delete pod &lt;PRIMARY-POD&gt; --grace-period=0 --force</w:t>
            </w:r>
          </w:p>
        </w:tc>
      </w:tr>
      <w:bookmarkEnd w:id="16"/>
    </w:tbl>
    <w:p w14:paraId="1910FE56" w14:textId="77777777" w:rsidR="00715F10" w:rsidRDefault="00715F10">
      <w:pPr>
        <w:spacing w:after="20"/>
      </w:pPr>
    </w:p>
    <w:p w14:paraId="3BF9F718" w14:textId="77777777" w:rsidR="00715F10" w:rsidRDefault="003D7A8A">
      <w:pPr>
        <w:spacing w:before="20" w:after="40"/>
      </w:pPr>
      <w:r w:rsidRPr="007C6239">
        <w:rPr>
          <w:sz w:val="20"/>
          <w:lang w:val="de-CH"/>
        </w:rPr>
        <w:t xml:space="preserve">Stoppen Sie die </w:t>
      </w:r>
      <w:proofErr w:type="gramStart"/>
      <w:r w:rsidRPr="007C6239">
        <w:rPr>
          <w:sz w:val="20"/>
          <w:lang w:val="de-CH"/>
        </w:rPr>
        <w:t>Zeit</w:t>
      </w:r>
      <w:proofErr w:type="gramEnd"/>
      <w:r w:rsidRPr="007C6239">
        <w:rPr>
          <w:sz w:val="20"/>
          <w:lang w:val="de-CH"/>
        </w:rPr>
        <w:t xml:space="preserve"> bis ein anderer Pod die Rolle </w:t>
      </w:r>
      <w:proofErr w:type="spellStart"/>
      <w:r w:rsidRPr="007C6239">
        <w:rPr>
          <w:sz w:val="20"/>
          <w:lang w:val="de-CH"/>
        </w:rPr>
        <w:t>primary</w:t>
      </w:r>
      <w:proofErr w:type="spellEnd"/>
      <w:r w:rsidRPr="007C6239">
        <w:rPr>
          <w:sz w:val="20"/>
          <w:lang w:val="de-CH"/>
        </w:rPr>
        <w:t xml:space="preserve"> trägt und der -</w:t>
      </w:r>
      <w:proofErr w:type="spellStart"/>
      <w:r w:rsidRPr="007C6239">
        <w:rPr>
          <w:sz w:val="20"/>
          <w:lang w:val="de-CH"/>
        </w:rPr>
        <w:t>rw-Endpoint</w:t>
      </w:r>
      <w:proofErr w:type="spellEnd"/>
      <w:r w:rsidRPr="007C6239">
        <w:rPr>
          <w:sz w:val="20"/>
          <w:lang w:val="de-CH"/>
        </w:rPr>
        <w:t xml:space="preserve"> gewechselt hat. </w:t>
      </w:r>
      <w:proofErr w:type="spellStart"/>
      <w:r>
        <w:rPr>
          <w:sz w:val="20"/>
        </w:rPr>
        <w:t>Prüfen</w:t>
      </w:r>
      <w:proofErr w:type="spellEnd"/>
      <w:r>
        <w:rPr>
          <w:sz w:val="20"/>
        </w:rPr>
        <w:t xml:space="preserve"> Sie </w:t>
      </w:r>
      <w:proofErr w:type="spellStart"/>
      <w:r>
        <w:rPr>
          <w:sz w:val="20"/>
        </w:rPr>
        <w:t>danach</w:t>
      </w:r>
      <w:proofErr w:type="spellEnd"/>
      <w:r>
        <w:rPr>
          <w:sz w:val="20"/>
        </w:rPr>
        <w:t xml:space="preserve"> Dashboard und Bestellung aus Aufgabe 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5046"/>
      </w:tblGrid>
      <w:tr w:rsidR="00715F10" w14:paraId="4B1492A4" w14:textId="77777777">
        <w:trPr>
          <w:cantSplit/>
          <w:jc w:val="center"/>
        </w:trPr>
        <w:tc>
          <w:tcPr>
            <w:tcW w:w="498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F8922FD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Messung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B104ADB" w14:textId="77777777" w:rsidR="00715F10" w:rsidRDefault="003D7A8A">
            <w:pPr>
              <w:jc w:val="center"/>
            </w:pPr>
            <w:r>
              <w:rPr>
                <w:b/>
                <w:color w:val="FFFFFF"/>
                <w:sz w:val="18"/>
              </w:rPr>
              <w:t>Ihr Resultat</w:t>
            </w:r>
          </w:p>
        </w:tc>
      </w:tr>
      <w:tr w:rsidR="00715F10" w14:paraId="15FB9CDD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F4A8AAC" w14:textId="77777777" w:rsidR="00715F10" w:rsidRDefault="003D7A8A">
            <w:r>
              <w:rPr>
                <w:sz w:val="18"/>
              </w:rPr>
              <w:t>Rollenwechsel nach ca.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9B6D44F" w14:textId="7C0EBE35" w:rsidR="00715F10" w:rsidRDefault="009C2B1C">
            <w:r>
              <w:t>15</w:t>
            </w:r>
          </w:p>
        </w:tc>
      </w:tr>
      <w:tr w:rsidR="00715F10" w:rsidRPr="002365B6" w14:paraId="1CAE924C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70BD8CAB" w14:textId="77777777" w:rsidR="00715F10" w:rsidRDefault="003D7A8A">
            <w:r>
              <w:rPr>
                <w:sz w:val="18"/>
              </w:rPr>
              <w:t>Neuer Primary / Node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32CA79C7" w14:textId="3022A0FA" w:rsidR="00715F10" w:rsidRPr="002365B6" w:rsidRDefault="002365B6">
            <w:pPr>
              <w:rPr>
                <w:lang w:val="de-CH"/>
              </w:rPr>
            </w:pPr>
            <w:proofErr w:type="gramStart"/>
            <w:r w:rsidRPr="002365B6">
              <w:rPr>
                <w:lang w:val="de-CH"/>
              </w:rPr>
              <w:t>Der Standby</w:t>
            </w:r>
            <w:proofErr w:type="gramEnd"/>
            <w:r w:rsidRPr="002365B6">
              <w:rPr>
                <w:lang w:val="de-CH"/>
              </w:rPr>
              <w:t xml:space="preserve"> wird neu Primary</w:t>
            </w:r>
          </w:p>
        </w:tc>
      </w:tr>
      <w:tr w:rsidR="00715F10" w14:paraId="2D78E931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02F40A1" w14:textId="77777777" w:rsidR="00715F10" w:rsidRDefault="003D7A8A">
            <w:proofErr w:type="spellStart"/>
            <w:r>
              <w:rPr>
                <w:sz w:val="18"/>
              </w:rPr>
              <w:t>Bestellung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vorhanden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FCF4437" w14:textId="544C3577" w:rsidR="00715F10" w:rsidRDefault="004D2804">
            <w:proofErr w:type="spellStart"/>
            <w:r>
              <w:t>ded</w:t>
            </w:r>
            <w:proofErr w:type="spellEnd"/>
          </w:p>
        </w:tc>
      </w:tr>
    </w:tbl>
    <w:p w14:paraId="1296D645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7BB6162F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FA6C3E6" w14:textId="77777777" w:rsidR="00715F10" w:rsidRPr="007C6239" w:rsidRDefault="003D7A8A">
            <w:pPr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proofErr w:type="gramStart"/>
            <w:r w:rsidRPr="007C6239">
              <w:rPr>
                <w:sz w:val="20"/>
                <w:lang w:val="de-CH"/>
              </w:rPr>
              <w:t>Der Standby</w:t>
            </w:r>
            <w:proofErr w:type="gramEnd"/>
            <w:r w:rsidRPr="007C6239">
              <w:rPr>
                <w:sz w:val="20"/>
                <w:lang w:val="de-CH"/>
              </w:rPr>
              <w:t xml:space="preserve"> wird Primary, -</w:t>
            </w:r>
            <w:proofErr w:type="spellStart"/>
            <w:r w:rsidRPr="007C6239">
              <w:rPr>
                <w:sz w:val="20"/>
                <w:lang w:val="de-CH"/>
              </w:rPr>
              <w:t>rw</w:t>
            </w:r>
            <w:proofErr w:type="spellEnd"/>
            <w:r w:rsidRPr="007C6239">
              <w:rPr>
                <w:sz w:val="20"/>
                <w:lang w:val="de-CH"/>
              </w:rPr>
              <w:t xml:space="preserve"> folgt automatisch und das Dashboard bleibt fachlich konsistent.</w:t>
            </w:r>
          </w:p>
        </w:tc>
      </w:tr>
    </w:tbl>
    <w:p w14:paraId="137DFBCB" w14:textId="77777777" w:rsidR="00715F10" w:rsidRPr="007C6239" w:rsidRDefault="00715F10">
      <w:pPr>
        <w:spacing w:after="20"/>
        <w:rPr>
          <w:lang w:val="de-CH"/>
        </w:rPr>
      </w:pPr>
    </w:p>
    <w:p w14:paraId="633151D1" w14:textId="77777777" w:rsidR="00715F10" w:rsidRPr="007C6239" w:rsidRDefault="003D7A8A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Kurzes Fazit: Was beweist der Test – und was beweist er noch nicht (Backup/RPO)?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D94DD1" w14:paraId="4505E761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761CAC2B" w14:textId="15F1258A" w:rsidR="00715F10" w:rsidRPr="007C6239" w:rsidRDefault="002365B6">
            <w:pPr>
              <w:rPr>
                <w:lang w:val="de-CH"/>
              </w:rPr>
            </w:pPr>
            <w:r>
              <w:rPr>
                <w:lang w:val="de-CH"/>
              </w:rPr>
              <w:t xml:space="preserve">Er beweist das ein Standby </w:t>
            </w:r>
            <w:proofErr w:type="gramStart"/>
            <w:r>
              <w:rPr>
                <w:lang w:val="de-CH"/>
              </w:rPr>
              <w:t>zum Primary</w:t>
            </w:r>
            <w:proofErr w:type="gramEnd"/>
            <w:r>
              <w:rPr>
                <w:lang w:val="de-CH"/>
              </w:rPr>
              <w:t xml:space="preserve"> wechselt</w:t>
            </w:r>
            <w:r w:rsidR="007421E5">
              <w:rPr>
                <w:lang w:val="de-CH"/>
              </w:rPr>
              <w:t>.</w:t>
            </w:r>
          </w:p>
        </w:tc>
      </w:tr>
      <w:tr w:rsidR="00715F10" w:rsidRPr="00D94DD1" w14:paraId="6BD95BD0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8A5486" w14:textId="2B754BE9" w:rsidR="00715F10" w:rsidRPr="007C6239" w:rsidRDefault="007421E5">
            <w:pPr>
              <w:rPr>
                <w:lang w:val="de-CH"/>
              </w:rPr>
            </w:pPr>
            <w:r>
              <w:rPr>
                <w:lang w:val="de-CH"/>
              </w:rPr>
              <w:t xml:space="preserve">Kurzzeitiger Unterbruch möglich da wir nicht 3 </w:t>
            </w:r>
            <w:proofErr w:type="spellStart"/>
            <w:r>
              <w:rPr>
                <w:lang w:val="de-CH"/>
              </w:rPr>
              <w:t>replicas</w:t>
            </w:r>
            <w:proofErr w:type="spellEnd"/>
            <w:r>
              <w:rPr>
                <w:lang w:val="de-CH"/>
              </w:rPr>
              <w:t xml:space="preserve"> haben und die Daten selbst sind nicht </w:t>
            </w:r>
          </w:p>
        </w:tc>
      </w:tr>
      <w:tr w:rsidR="00715F10" w:rsidRPr="00D94DD1" w14:paraId="11FF538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CA4312D" w14:textId="4DEDEBCE" w:rsidR="00715F10" w:rsidRPr="007C6239" w:rsidRDefault="007421E5">
            <w:pPr>
              <w:rPr>
                <w:lang w:val="de-CH"/>
              </w:rPr>
            </w:pPr>
            <w:r>
              <w:rPr>
                <w:lang w:val="de-CH"/>
              </w:rPr>
              <w:t>gesichert durch Backup</w:t>
            </w:r>
          </w:p>
        </w:tc>
      </w:tr>
    </w:tbl>
    <w:p w14:paraId="0B3352A2" w14:textId="77777777" w:rsidR="00715F10" w:rsidRPr="007C6239" w:rsidRDefault="00715F10">
      <w:pPr>
        <w:spacing w:after="20"/>
        <w:rPr>
          <w:lang w:val="de-CH"/>
        </w:rPr>
      </w:pPr>
    </w:p>
    <w:sectPr w:rsidR="00715F10" w:rsidRPr="007C6239" w:rsidSect="00034616">
      <w:headerReference w:type="default" r:id="rId12"/>
      <w:footerReference w:type="default" r:id="rId13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20BEE3" w14:textId="77777777" w:rsidR="003D7A8A" w:rsidRDefault="003D7A8A">
      <w:r>
        <w:separator/>
      </w:r>
    </w:p>
  </w:endnote>
  <w:endnote w:type="continuationSeparator" w:id="0">
    <w:p w14:paraId="6CB89C6A" w14:textId="77777777" w:rsidR="003D7A8A" w:rsidRDefault="003D7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rlow Condensed">
    <w:panose1 w:val="00000506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A3CDDF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361DC4AC" w14:textId="77777777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09CE8B" w14:textId="77777777" w:rsidR="003D7A8A" w:rsidRDefault="003D7A8A">
      <w:r>
        <w:separator/>
      </w:r>
    </w:p>
  </w:footnote>
  <w:footnote w:type="continuationSeparator" w:id="0">
    <w:p w14:paraId="7309FEE6" w14:textId="77777777" w:rsidR="003D7A8A" w:rsidRDefault="003D7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B20C7C" w14:textId="77777777" w:rsidR="00FF679F" w:rsidRDefault="00FF679F" w:rsidP="00FF679F">
    <w:pPr>
      <w:pStyle w:val="Header"/>
      <w:ind w:firstLine="4248"/>
    </w:pPr>
  </w:p>
  <w:p w14:paraId="2795EC4E" w14:textId="77777777" w:rsidR="00FF679F" w:rsidRDefault="00FF679F" w:rsidP="00FF679F">
    <w:pPr>
      <w:pStyle w:val="Header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3D973E88" w14:textId="77777777" w:rsidR="00FF679F" w:rsidRDefault="00FF679F" w:rsidP="00FF679F">
    <w:pPr>
      <w:pStyle w:val="Header"/>
    </w:pPr>
  </w:p>
  <w:p w14:paraId="6E46CB35" w14:textId="77777777" w:rsidR="00BA0312" w:rsidRPr="00FF679F" w:rsidRDefault="00BA0312" w:rsidP="00FF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E2"/>
    <w:rsid w:val="00034616"/>
    <w:rsid w:val="00040047"/>
    <w:rsid w:val="0006063C"/>
    <w:rsid w:val="00061E6B"/>
    <w:rsid w:val="000B7B4D"/>
    <w:rsid w:val="0015074B"/>
    <w:rsid w:val="00154E98"/>
    <w:rsid w:val="00162270"/>
    <w:rsid w:val="001F241D"/>
    <w:rsid w:val="002034F8"/>
    <w:rsid w:val="002254F3"/>
    <w:rsid w:val="00233302"/>
    <w:rsid w:val="002365B6"/>
    <w:rsid w:val="002665F1"/>
    <w:rsid w:val="0027697F"/>
    <w:rsid w:val="0029639D"/>
    <w:rsid w:val="002B2516"/>
    <w:rsid w:val="00307306"/>
    <w:rsid w:val="00326F90"/>
    <w:rsid w:val="003349AD"/>
    <w:rsid w:val="00361043"/>
    <w:rsid w:val="00361A2E"/>
    <w:rsid w:val="00361DEB"/>
    <w:rsid w:val="003D7A8A"/>
    <w:rsid w:val="003E057A"/>
    <w:rsid w:val="00473912"/>
    <w:rsid w:val="004A3687"/>
    <w:rsid w:val="004C365B"/>
    <w:rsid w:val="004D2804"/>
    <w:rsid w:val="004D71D6"/>
    <w:rsid w:val="00515352"/>
    <w:rsid w:val="0056311A"/>
    <w:rsid w:val="00564200"/>
    <w:rsid w:val="005E7ABA"/>
    <w:rsid w:val="00645F37"/>
    <w:rsid w:val="0066097A"/>
    <w:rsid w:val="00681382"/>
    <w:rsid w:val="006E0F1B"/>
    <w:rsid w:val="00715F10"/>
    <w:rsid w:val="0072170A"/>
    <w:rsid w:val="007421E5"/>
    <w:rsid w:val="0079251E"/>
    <w:rsid w:val="00795DA5"/>
    <w:rsid w:val="007A77D5"/>
    <w:rsid w:val="007C6239"/>
    <w:rsid w:val="007E2238"/>
    <w:rsid w:val="008365F9"/>
    <w:rsid w:val="0096058E"/>
    <w:rsid w:val="009711BA"/>
    <w:rsid w:val="009C0C5D"/>
    <w:rsid w:val="009C2B1C"/>
    <w:rsid w:val="00A35868"/>
    <w:rsid w:val="00A777E1"/>
    <w:rsid w:val="00A872B7"/>
    <w:rsid w:val="00A97886"/>
    <w:rsid w:val="00AA1B3F"/>
    <w:rsid w:val="00AA1D8D"/>
    <w:rsid w:val="00B16EB3"/>
    <w:rsid w:val="00B47730"/>
    <w:rsid w:val="00BA0312"/>
    <w:rsid w:val="00BA4BC6"/>
    <w:rsid w:val="00BC3EC2"/>
    <w:rsid w:val="00BD3C81"/>
    <w:rsid w:val="00C17ECB"/>
    <w:rsid w:val="00C321BC"/>
    <w:rsid w:val="00CB00CE"/>
    <w:rsid w:val="00CB0664"/>
    <w:rsid w:val="00CF3B5F"/>
    <w:rsid w:val="00D070CC"/>
    <w:rsid w:val="00D50A6C"/>
    <w:rsid w:val="00D74234"/>
    <w:rsid w:val="00D8471E"/>
    <w:rsid w:val="00D94DD1"/>
    <w:rsid w:val="00DA4D6D"/>
    <w:rsid w:val="00DB3DE4"/>
    <w:rsid w:val="00DD113A"/>
    <w:rsid w:val="00DD4BBD"/>
    <w:rsid w:val="00E054CA"/>
    <w:rsid w:val="00E20FAB"/>
    <w:rsid w:val="00E45007"/>
    <w:rsid w:val="00ED45E5"/>
    <w:rsid w:val="00F10EA2"/>
    <w:rsid w:val="00F14284"/>
    <w:rsid w:val="00F4793B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E0097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C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52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52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52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52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="Arial" w:eastAsia="Arial" w:hAnsi="Arial" w:cstheme="minorBidi"/>
      <w:color w:val="121821"/>
      <w:sz w:val="21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="Arial" w:eastAsia="Arial" w:hAnsi="Arial" w:cstheme="minorBidi"/>
      <w:color w:val="121821"/>
      <w:sz w:val="21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52" w:lineRule="auto"/>
      <w:ind w:left="720"/>
      <w:contextualSpacing/>
    </w:pPr>
    <w:rPr>
      <w:rFonts w:ascii="Arial" w:eastAsia="Arial" w:hAnsi="Arial" w:cstheme="minorBidi"/>
      <w:color w:val="121821"/>
      <w:sz w:val="21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eastAsia="Arial" w:hAnsi="Arial" w:cstheme="minorBidi"/>
      <w:color w:val="121821"/>
      <w:sz w:val="21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eastAsia="Arial" w:hAnsi="Arial" w:cstheme="minorBidi"/>
      <w:color w:val="121821"/>
      <w:sz w:val="21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52" w:lineRule="auto"/>
    </w:pPr>
    <w:rPr>
      <w:rFonts w:ascii="Arial" w:eastAsia="Arial" w:hAnsi="Arial" w:cstheme="minorBidi"/>
      <w:color w:val="121821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 w:line="252" w:lineRule="auto"/>
      <w:ind w:left="360" w:hanging="360"/>
      <w:contextualSpacing/>
    </w:pPr>
    <w:rPr>
      <w:rFonts w:ascii="Arial" w:eastAsia="Arial" w:hAnsi="Arial" w:cstheme="minorBidi"/>
      <w:color w:val="121821"/>
      <w:sz w:val="21"/>
      <w:szCs w:val="22"/>
    </w:rPr>
  </w:style>
  <w:style w:type="paragraph" w:styleId="List2">
    <w:name w:val="List 2"/>
    <w:basedOn w:val="Normal"/>
    <w:uiPriority w:val="99"/>
    <w:unhideWhenUsed/>
    <w:rsid w:val="00326F90"/>
    <w:pPr>
      <w:spacing w:after="120" w:line="252" w:lineRule="auto"/>
      <w:ind w:left="720" w:hanging="360"/>
      <w:contextualSpacing/>
    </w:pPr>
    <w:rPr>
      <w:rFonts w:ascii="Arial" w:eastAsia="Arial" w:hAnsi="Arial" w:cstheme="minorBidi"/>
      <w:color w:val="121821"/>
      <w:sz w:val="21"/>
      <w:szCs w:val="22"/>
    </w:rPr>
  </w:style>
  <w:style w:type="paragraph" w:styleId="List3">
    <w:name w:val="List 3"/>
    <w:basedOn w:val="Normal"/>
    <w:uiPriority w:val="99"/>
    <w:unhideWhenUsed/>
    <w:rsid w:val="00326F90"/>
    <w:pPr>
      <w:spacing w:after="120" w:line="252" w:lineRule="auto"/>
      <w:ind w:left="1080" w:hanging="360"/>
      <w:contextualSpacing/>
    </w:pPr>
    <w:rPr>
      <w:rFonts w:ascii="Arial" w:eastAsia="Arial" w:hAnsi="Arial" w:cstheme="minorBidi"/>
      <w:color w:val="121821"/>
      <w:sz w:val="21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2" w:lineRule="auto"/>
      <w:contextualSpacing/>
    </w:pPr>
    <w:rPr>
      <w:rFonts w:ascii="Arial" w:eastAsia="Arial" w:hAnsi="Arial" w:cstheme="minorBidi"/>
      <w:color w:val="121821"/>
      <w:sz w:val="20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52" w:lineRule="auto"/>
      <w:contextualSpacing/>
    </w:pPr>
    <w:rPr>
      <w:rFonts w:ascii="Arial" w:eastAsia="Arial" w:hAnsi="Arial" w:cstheme="minorBidi"/>
      <w:color w:val="121821"/>
      <w:sz w:val="21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 w:line="252" w:lineRule="auto"/>
      <w:contextualSpacing/>
    </w:pPr>
    <w:rPr>
      <w:rFonts w:ascii="Arial" w:eastAsia="Arial" w:hAnsi="Arial" w:cstheme="minorBidi"/>
      <w:color w:val="121821"/>
      <w:sz w:val="21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2" w:lineRule="auto"/>
      <w:contextualSpacing/>
    </w:pPr>
    <w:rPr>
      <w:rFonts w:ascii="Arial" w:eastAsia="Arial" w:hAnsi="Arial" w:cstheme="minorBidi"/>
      <w:color w:val="121821"/>
      <w:sz w:val="21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52" w:lineRule="auto"/>
      <w:contextualSpacing/>
    </w:pPr>
    <w:rPr>
      <w:rFonts w:ascii="Arial" w:eastAsia="Arial" w:hAnsi="Arial" w:cstheme="minorBidi"/>
      <w:color w:val="121821"/>
      <w:sz w:val="21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 w:line="252" w:lineRule="auto"/>
      <w:contextualSpacing/>
    </w:pPr>
    <w:rPr>
      <w:rFonts w:ascii="Arial" w:eastAsia="Arial" w:hAnsi="Arial" w:cstheme="minorBidi"/>
      <w:color w:val="121821"/>
      <w:sz w:val="21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52" w:lineRule="auto"/>
      <w:ind w:left="360"/>
      <w:contextualSpacing/>
    </w:pPr>
    <w:rPr>
      <w:rFonts w:ascii="Arial" w:eastAsia="Arial" w:hAnsi="Arial" w:cstheme="minorBidi"/>
      <w:color w:val="121821"/>
      <w:sz w:val="21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52" w:lineRule="auto"/>
      <w:ind w:left="720"/>
      <w:contextualSpacing/>
    </w:pPr>
    <w:rPr>
      <w:rFonts w:ascii="Arial" w:eastAsia="Arial" w:hAnsi="Arial" w:cstheme="minorBidi"/>
      <w:color w:val="121821"/>
      <w:sz w:val="21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52" w:lineRule="auto"/>
      <w:ind w:left="1080"/>
      <w:contextualSpacing/>
    </w:pPr>
    <w:rPr>
      <w:rFonts w:ascii="Arial" w:eastAsia="Arial" w:hAnsi="Arial" w:cstheme="minorBidi"/>
      <w:color w:val="121821"/>
      <w:sz w:val="21"/>
      <w:szCs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 w:line="252" w:lineRule="auto"/>
    </w:pPr>
    <w:rPr>
      <w:rFonts w:ascii="Arial" w:eastAsia="Arial" w:hAnsi="Arial" w:cstheme="minorBidi"/>
      <w:i/>
      <w:iCs/>
      <w:color w:val="000000" w:themeColor="text1"/>
      <w:sz w:val="2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52" w:lineRule="auto"/>
      <w:ind w:left="936" w:right="936"/>
    </w:pPr>
    <w:rPr>
      <w:rFonts w:ascii="Arial" w:eastAsia="Arial" w:hAnsi="Arial" w:cstheme="minorBidi"/>
      <w:b/>
      <w:bCs/>
      <w:i/>
      <w:iCs/>
      <w:color w:val="4F81BD" w:themeColor="accent1"/>
      <w:sz w:val="2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6-persistenc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B0EF66-21B0-4357-B9E0-56A33990B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3B3D70-2A25-4AAB-A1B0-A3C6E6AD3C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FD2209-DAE1-429C-9091-C5C8C65896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06 – Helm, Operator und CloudNativePG</dc:title>
  <dc:subject>Verteilte Systeme, Containerisierung</dc:subject>
  <dc:creator>python-docx</dc:creator>
  <cp:keywords/>
  <dc:description>generated by python-docx</dc:description>
  <cp:lastModifiedBy>Dario Häfeli</cp:lastModifiedBy>
  <cp:revision>83</cp:revision>
  <dcterms:created xsi:type="dcterms:W3CDTF">2013-12-23T23:15:00Z</dcterms:created>
  <dcterms:modified xsi:type="dcterms:W3CDTF">2026-09-21T16:53:00Z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