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DF9" w:rsidRPr="00612B0E" w:rsidRDefault="00612B0E" w:rsidP="00612B0E">
      <w:pPr>
        <w:jc w:val="center"/>
        <w:rPr>
          <w:b/>
          <w:sz w:val="32"/>
        </w:rPr>
      </w:pPr>
      <w:bookmarkStart w:id="0" w:name="_GoBack"/>
      <w:bookmarkEnd w:id="0"/>
      <w:r w:rsidRPr="00612B0E">
        <w:rPr>
          <w:b/>
          <w:sz w:val="32"/>
        </w:rPr>
        <w:t>Dokumentacja programu – miony</w:t>
      </w:r>
    </w:p>
    <w:p w:rsidR="00612B0E" w:rsidRPr="00612B0E" w:rsidRDefault="00612B0E" w:rsidP="00612B0E">
      <w:pPr>
        <w:pStyle w:val="Akapitzlist"/>
        <w:numPr>
          <w:ilvl w:val="0"/>
          <w:numId w:val="1"/>
        </w:numPr>
        <w:rPr>
          <w:sz w:val="28"/>
        </w:rPr>
      </w:pPr>
      <w:r w:rsidRPr="00612B0E">
        <w:rPr>
          <w:sz w:val="28"/>
        </w:rPr>
        <w:t>Jak korzystać z programu?</w:t>
      </w:r>
    </w:p>
    <w:p w:rsidR="00612B0E" w:rsidRDefault="00612B0E">
      <w:r>
        <w:t xml:space="preserve">Należy w katalogu </w:t>
      </w:r>
      <w:r w:rsidRPr="00535AA7">
        <w:rPr>
          <w:b/>
        </w:rPr>
        <w:t>input/</w:t>
      </w:r>
      <w:r>
        <w:t xml:space="preserve"> umieścić interesujące nas pliki</w:t>
      </w:r>
      <w:r w:rsidR="00535AA7">
        <w:t xml:space="preserve"> mionów</w:t>
      </w:r>
      <w:r>
        <w:t xml:space="preserve">, a następnie uruchomić program. Program wygeneruje pliki gotowe do Matlaba w folderze </w:t>
      </w:r>
      <w:r w:rsidRPr="00535AA7">
        <w:rPr>
          <w:b/>
        </w:rPr>
        <w:t>matlab/</w:t>
      </w:r>
    </w:p>
    <w:p w:rsidR="00612B0E" w:rsidRDefault="00612B0E">
      <w:r>
        <w:t xml:space="preserve">Pliki BEFORE zapisywane są w folderze </w:t>
      </w:r>
      <w:r w:rsidRPr="00535AA7">
        <w:rPr>
          <w:b/>
        </w:rPr>
        <w:t>matlab/</w:t>
      </w:r>
      <w:r w:rsidR="002B4669">
        <w:rPr>
          <w:b/>
        </w:rPr>
        <w:t>CHANNEL</w:t>
      </w:r>
      <w:r w:rsidR="00D3440F">
        <w:rPr>
          <w:b/>
        </w:rPr>
        <w:t>/</w:t>
      </w:r>
      <w:r w:rsidRPr="00535AA7">
        <w:rPr>
          <w:b/>
        </w:rPr>
        <w:t>before</w:t>
      </w:r>
      <w:r>
        <w:t xml:space="preserve">, a pliki AFTER analogicznie w katalogu </w:t>
      </w:r>
      <w:r w:rsidRPr="00535AA7">
        <w:rPr>
          <w:b/>
        </w:rPr>
        <w:t>matlab/</w:t>
      </w:r>
      <w:r w:rsidR="00D3440F">
        <w:rPr>
          <w:b/>
        </w:rPr>
        <w:t>CHANNEL/</w:t>
      </w:r>
      <w:r w:rsidRPr="00535AA7">
        <w:rPr>
          <w:b/>
        </w:rPr>
        <w:t>after</w:t>
      </w:r>
      <w:r w:rsidR="00D3440F">
        <w:rPr>
          <w:b/>
        </w:rPr>
        <w:t xml:space="preserve"> </w:t>
      </w:r>
      <w:r w:rsidR="00D3440F" w:rsidRPr="00D3440F">
        <w:t>(gdzie CHANNEL odpowiada kanałom: ch0, ch1, ch2)</w:t>
      </w:r>
      <w:r>
        <w:t>.</w:t>
      </w:r>
    </w:p>
    <w:p w:rsidR="00B82392" w:rsidRDefault="00612B0E">
      <w:r>
        <w:t xml:space="preserve">Uwaga! </w:t>
      </w:r>
      <w:r w:rsidR="00B82392">
        <w:t>Program automatycznie tworzy poniższe foldery:</w:t>
      </w:r>
    </w:p>
    <w:p w:rsidR="00612B0E" w:rsidRDefault="00612B0E" w:rsidP="00612B0E">
      <w:pPr>
        <w:pStyle w:val="Akapitzlist"/>
        <w:numPr>
          <w:ilvl w:val="0"/>
          <w:numId w:val="2"/>
        </w:numPr>
      </w:pPr>
      <w:r>
        <w:t>matlab/</w:t>
      </w:r>
    </w:p>
    <w:p w:rsidR="00612B0E" w:rsidRDefault="00612B0E" w:rsidP="00612B0E">
      <w:pPr>
        <w:pStyle w:val="Akapitzlist"/>
        <w:numPr>
          <w:ilvl w:val="0"/>
          <w:numId w:val="2"/>
        </w:numPr>
      </w:pPr>
      <w:r>
        <w:t>matlab/</w:t>
      </w:r>
      <w:r w:rsidR="00D3440F">
        <w:t>CHANNEL/before</w:t>
      </w:r>
    </w:p>
    <w:p w:rsidR="00612B0E" w:rsidRDefault="00612B0E" w:rsidP="00612B0E">
      <w:pPr>
        <w:pStyle w:val="Akapitzlist"/>
        <w:numPr>
          <w:ilvl w:val="0"/>
          <w:numId w:val="2"/>
        </w:numPr>
      </w:pPr>
      <w:r>
        <w:t>matlab/</w:t>
      </w:r>
      <w:r w:rsidR="00D3440F">
        <w:t>CHANNEL/</w:t>
      </w:r>
      <w:r>
        <w:t>after</w:t>
      </w:r>
    </w:p>
    <w:p w:rsidR="00612B0E" w:rsidRDefault="00612B0E" w:rsidP="00612B0E">
      <w:pPr>
        <w:pStyle w:val="Akapitzlist"/>
        <w:numPr>
          <w:ilvl w:val="0"/>
          <w:numId w:val="2"/>
        </w:numPr>
      </w:pPr>
      <w:r>
        <w:t>input/</w:t>
      </w:r>
    </w:p>
    <w:p w:rsidR="00B82392" w:rsidRDefault="00B82392" w:rsidP="00B82392">
      <w:pPr>
        <w:pStyle w:val="Akapitzlist"/>
        <w:numPr>
          <w:ilvl w:val="0"/>
          <w:numId w:val="2"/>
        </w:numPr>
      </w:pPr>
      <w:r>
        <w:t>binary/</w:t>
      </w:r>
    </w:p>
    <w:p w:rsidR="00D3440F" w:rsidRDefault="00D3440F" w:rsidP="00B82392">
      <w:pPr>
        <w:pStyle w:val="Akapitzlist"/>
        <w:numPr>
          <w:ilvl w:val="0"/>
          <w:numId w:val="2"/>
        </w:numPr>
      </w:pPr>
      <w:r>
        <w:t>bessel/</w:t>
      </w:r>
    </w:p>
    <w:p w:rsidR="00FA19B3" w:rsidRDefault="00FA19B3" w:rsidP="00B82392">
      <w:pPr>
        <w:pStyle w:val="Akapitzlist"/>
        <w:numPr>
          <w:ilvl w:val="0"/>
          <w:numId w:val="2"/>
        </w:numPr>
      </w:pPr>
      <w:r>
        <w:t>dampings/</w:t>
      </w:r>
    </w:p>
    <w:p w:rsidR="008B6B34" w:rsidRDefault="008B6B34" w:rsidP="008B6B34">
      <w:pPr>
        <w:pStyle w:val="Akapitzlist"/>
        <w:numPr>
          <w:ilvl w:val="0"/>
          <w:numId w:val="2"/>
        </w:numPr>
      </w:pPr>
      <w:r>
        <w:t>dampings/angles</w:t>
      </w:r>
    </w:p>
    <w:p w:rsidR="008B6B34" w:rsidRDefault="008B6B34" w:rsidP="008B6B34">
      <w:pPr>
        <w:pStyle w:val="Akapitzlist"/>
        <w:numPr>
          <w:ilvl w:val="0"/>
          <w:numId w:val="2"/>
        </w:numPr>
      </w:pPr>
      <w:r>
        <w:t>dampings/init_point</w:t>
      </w:r>
    </w:p>
    <w:p w:rsidR="008B6B34" w:rsidRDefault="008B6B34" w:rsidP="008B6B34">
      <w:pPr>
        <w:pStyle w:val="Akapitzlist"/>
        <w:numPr>
          <w:ilvl w:val="0"/>
          <w:numId w:val="2"/>
        </w:numPr>
      </w:pPr>
      <w:r>
        <w:t>dampings/energy</w:t>
      </w:r>
    </w:p>
    <w:p w:rsidR="00FA19B3" w:rsidRDefault="00FA19B3" w:rsidP="00B82392">
      <w:pPr>
        <w:pStyle w:val="Akapitzlist"/>
        <w:numPr>
          <w:ilvl w:val="0"/>
          <w:numId w:val="2"/>
        </w:numPr>
      </w:pPr>
      <w:r>
        <w:t>histograms/</w:t>
      </w:r>
    </w:p>
    <w:p w:rsidR="002B4669" w:rsidRDefault="00B82392" w:rsidP="00612B0E">
      <w:r>
        <w:t xml:space="preserve">Po pierwszym uruchomieniu stworzy się folder </w:t>
      </w:r>
      <w:r w:rsidRPr="002B4669">
        <w:rPr>
          <w:b/>
        </w:rPr>
        <w:t>input/</w:t>
      </w:r>
      <w:r>
        <w:t xml:space="preserve"> do którego można umieścić pliki tekstowe do konwersji</w:t>
      </w:r>
      <w:r w:rsidR="002B4669">
        <w:t xml:space="preserve"> w formacie:</w:t>
      </w:r>
    </w:p>
    <w:p w:rsidR="002B4669" w:rsidRDefault="002B4669" w:rsidP="00612B0E">
      <w:r>
        <w:t>TIME BEFORE AFTER (3 kolumny)</w:t>
      </w:r>
    </w:p>
    <w:p w:rsidR="002B4669" w:rsidRDefault="002B4669" w:rsidP="00612B0E">
      <w:r>
        <w:t xml:space="preserve">Pierwsze uruchomienie wywołuje również utworzenie folderu </w:t>
      </w:r>
      <w:r w:rsidRPr="002B4669">
        <w:rPr>
          <w:b/>
        </w:rPr>
        <w:t>bessel/.</w:t>
      </w:r>
    </w:p>
    <w:p w:rsidR="00612B0E" w:rsidRDefault="00B82392" w:rsidP="00612B0E">
      <w:r>
        <w:t xml:space="preserve">Jeśli folderu nie ma, można go stworzyć samemu. To samo w przypadku folderu </w:t>
      </w:r>
      <w:r w:rsidRPr="002B4669">
        <w:rPr>
          <w:b/>
        </w:rPr>
        <w:t>binary/</w:t>
      </w:r>
      <w:r w:rsidRPr="002B4669">
        <w:t>,</w:t>
      </w:r>
      <w:r>
        <w:t xml:space="preserve"> tworzy się on gdy użytkownik programu wybierzę opcje konwersji z plików tekstowych na pliki binarne.</w:t>
      </w:r>
    </w:p>
    <w:p w:rsidR="00B82392" w:rsidRDefault="00B82392" w:rsidP="00612B0E">
      <w:r>
        <w:t xml:space="preserve">Katalogi </w:t>
      </w:r>
      <w:r w:rsidRPr="002B4669">
        <w:rPr>
          <w:b/>
        </w:rPr>
        <w:t>matlab/</w:t>
      </w:r>
      <w:r w:rsidRPr="002B4669">
        <w:t>,</w:t>
      </w:r>
      <w:r>
        <w:t xml:space="preserve"> </w:t>
      </w:r>
      <w:r w:rsidRPr="002B4669">
        <w:rPr>
          <w:b/>
        </w:rPr>
        <w:t>binary/</w:t>
      </w:r>
      <w:r w:rsidRPr="002B4669">
        <w:t>,</w:t>
      </w:r>
      <w:r>
        <w:t xml:space="preserve"> </w:t>
      </w:r>
      <w:r w:rsidR="00F856FF">
        <w:rPr>
          <w:b/>
        </w:rPr>
        <w:t>dampings/, histograms/</w:t>
      </w:r>
      <w:r>
        <w:t xml:space="preserve"> czyszczą się przy każdym wykonaniu odpowiednich dla nich operacji. Oznacza to, że gdy konwertujemy pliki tekstowe</w:t>
      </w:r>
      <w:r w:rsidR="00D3440F">
        <w:t xml:space="preserve"> z katalogu input/, w binary/ uzyskamy tylko pliki binarne z tego katalogu (dlatego wykonywane jest czyszczenie). Tak samo w pozostałych sytuacjach. </w:t>
      </w:r>
    </w:p>
    <w:p w:rsidR="002B4669" w:rsidRDefault="00D3440F" w:rsidP="00BF515C">
      <w:r>
        <w:t>Katalog bessel/ służy do liczenia tłumienia. Do tego katalogu umieszczamy pliki przekonwertowane w Matlabie. Następnie odpowiednia opcja w programie policzy nam tłumienie i zapisze je do pliku dampings.txt. Gdy chcemy policzyć tłumienie dla 3 kanałów w oddzielnych plikach, najlepiej na początku umieścić pliki dla jednego kanału, uruchomić program z opcją liczenia tłumienia, usunąć pliki z katalogu bessel/ i ponownie wgrać pliki z innego kanału.</w:t>
      </w:r>
    </w:p>
    <w:p w:rsidR="002B4669" w:rsidRDefault="00FA19B3" w:rsidP="00F856FF">
      <w:r>
        <w:t>W katalogu dampings/ generowane są pliki</w:t>
      </w:r>
      <w:r w:rsidR="00F856FF">
        <w:t xml:space="preserve"> tłumienia dla</w:t>
      </w:r>
      <w:r w:rsidR="001A5E36">
        <w:t xml:space="preserve"> poszczególnych kategorii</w:t>
      </w:r>
      <w:r w:rsidR="00F856FF">
        <w:t>.</w:t>
      </w:r>
      <w:r w:rsidR="001A5E36">
        <w:t xml:space="preserve"> Pliki znajdziemy w katalogach dampings/angle, dampings/energy, dampings/init_point.</w:t>
      </w:r>
      <w:r w:rsidR="004308F2">
        <w:t xml:space="preserve"> Po przekonwertowaniu plików bessels na kąty, energie i init_point znajdują się w tych katalogach odpowiednie pliki.</w:t>
      </w:r>
    </w:p>
    <w:p w:rsidR="00F856FF" w:rsidRDefault="00F856FF" w:rsidP="00F856FF">
      <w:r>
        <w:t>Histogramy generowane są do katalogu histograms/, gdzie są podzielone na dwa pliku dla kanałów 6_60MHz i 2_80MHz.</w:t>
      </w:r>
    </w:p>
    <w:p w:rsidR="002B4669" w:rsidRDefault="002B4669" w:rsidP="001A5E36">
      <w:pPr>
        <w:rPr>
          <w:sz w:val="28"/>
        </w:rPr>
      </w:pPr>
    </w:p>
    <w:p w:rsidR="00D3440F" w:rsidRPr="002B4669" w:rsidRDefault="00D3440F" w:rsidP="002B4669">
      <w:pPr>
        <w:pStyle w:val="Akapitzlist"/>
        <w:numPr>
          <w:ilvl w:val="0"/>
          <w:numId w:val="1"/>
        </w:numPr>
        <w:rPr>
          <w:sz w:val="28"/>
        </w:rPr>
      </w:pPr>
      <w:r w:rsidRPr="002B4669">
        <w:rPr>
          <w:sz w:val="28"/>
        </w:rPr>
        <w:lastRenderedPageBreak/>
        <w:t>Opcje programu</w:t>
      </w:r>
    </w:p>
    <w:p w:rsidR="00D3440F" w:rsidRDefault="00473D3B" w:rsidP="00D3440F">
      <w:r>
        <w:rPr>
          <w:noProof/>
          <w:lang w:eastAsia="pl-PL"/>
        </w:rPr>
        <w:drawing>
          <wp:inline distT="0" distB="0" distL="0" distR="0" wp14:anchorId="71DE893A" wp14:editId="4E4CC6DC">
            <wp:extent cx="3533775" cy="16287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0F" w:rsidRDefault="00D3440F" w:rsidP="00D3440F"/>
    <w:p w:rsidR="00D3440F" w:rsidRDefault="00D3440F" w:rsidP="00D3440F">
      <w:r>
        <w:t>Po uruchomieniu programu pojawi się konsola z panelem wyboru akcji. Po kolei opiszemy działanie każdej z nich.</w:t>
      </w:r>
    </w:p>
    <w:p w:rsidR="00D3440F" w:rsidRDefault="00D3440F" w:rsidP="00D3440F">
      <w:pPr>
        <w:pStyle w:val="Akapitzlist"/>
        <w:numPr>
          <w:ilvl w:val="0"/>
          <w:numId w:val="3"/>
        </w:numPr>
      </w:pPr>
      <w:r>
        <w:t>Konwertuje pliki z katalogu input/ z tekstowych na binarne do katalogu binary/</w:t>
      </w:r>
    </w:p>
    <w:p w:rsidR="00D3440F" w:rsidRDefault="00D3440F" w:rsidP="00D3440F">
      <w:pPr>
        <w:pStyle w:val="Akapitzlist"/>
        <w:numPr>
          <w:ilvl w:val="0"/>
          <w:numId w:val="3"/>
        </w:numPr>
      </w:pPr>
      <w:r>
        <w:t>Konwertuje pliki z katalogu binary/ na Matlabowe w katalogach matlab/CHANNEL/before i matlab/CHANNEL/after.</w:t>
      </w:r>
    </w:p>
    <w:p w:rsidR="001A5BFA" w:rsidRDefault="00D3440F" w:rsidP="00473D3B">
      <w:pPr>
        <w:pStyle w:val="Akapitzlist"/>
        <w:numPr>
          <w:ilvl w:val="0"/>
          <w:numId w:val="3"/>
        </w:numPr>
      </w:pPr>
      <w:r>
        <w:t>Liczy tłumienie z plików w katalogu bessel/</w:t>
      </w:r>
      <w:r w:rsidR="001A5BFA">
        <w:t xml:space="preserve"> do pliku dampings.txt w głównym katalogu.</w:t>
      </w:r>
    </w:p>
    <w:p w:rsidR="00042DA3" w:rsidRDefault="00042DA3" w:rsidP="00042DA3">
      <w:pPr>
        <w:pStyle w:val="Akapitzlist"/>
        <w:numPr>
          <w:ilvl w:val="0"/>
          <w:numId w:val="3"/>
        </w:numPr>
      </w:pPr>
      <w:r>
        <w:t>Generuje histogram z plików tłumienia. Po uruchomieniu należy podać nazwę pliku z którego generowany ma zostać histogram. W przypadku gdy plik znajduje się w katalogu programu, należy podać ścieżkę katalog\</w:t>
      </w:r>
      <w:r w:rsidR="00473D3B">
        <w:t>kategoria</w:t>
      </w:r>
      <w:r>
        <w:t>\plik.txt</w:t>
      </w:r>
      <w:r w:rsidR="00473D3B">
        <w:t xml:space="preserve"> (</w:t>
      </w:r>
      <w:r w:rsidR="00B95023">
        <w:t xml:space="preserve">przykład: </w:t>
      </w:r>
      <w:r w:rsidR="00473D3B" w:rsidRPr="00FD779D">
        <w:rPr>
          <w:b/>
        </w:rPr>
        <w:t>dampings\angle\70</w:t>
      </w:r>
      <w:r w:rsidR="00473D3B">
        <w:t>)</w:t>
      </w:r>
      <w:r>
        <w:t>.</w:t>
      </w:r>
    </w:p>
    <w:p w:rsidR="001A5BFA" w:rsidRDefault="001A5BFA" w:rsidP="001A5BFA">
      <w:r>
        <w:t>Ostatnia opcja służy do wyjścia z programu.</w:t>
      </w:r>
    </w:p>
    <w:p w:rsidR="001A5BFA" w:rsidRDefault="001A5BFA" w:rsidP="001A5BFA">
      <w:r>
        <w:t>Odpowiednią opcje wpisujemy (numerek) w konsoli, a następnie uruchomi się żądana akcja.</w:t>
      </w:r>
    </w:p>
    <w:p w:rsidR="004B1385" w:rsidRDefault="004B1385" w:rsidP="001A5BFA"/>
    <w:p w:rsidR="004B1385" w:rsidRPr="004B1385" w:rsidRDefault="00042DA3" w:rsidP="004B1385">
      <w:pPr>
        <w:pStyle w:val="Akapitzlist"/>
        <w:numPr>
          <w:ilvl w:val="0"/>
          <w:numId w:val="1"/>
        </w:numPr>
        <w:rPr>
          <w:sz w:val="28"/>
        </w:rPr>
      </w:pPr>
      <w:r w:rsidRPr="004B1385">
        <w:rPr>
          <w:sz w:val="28"/>
        </w:rPr>
        <w:t>Opis struktury programu</w:t>
      </w:r>
    </w:p>
    <w:p w:rsidR="00042DA3" w:rsidRPr="004B1385" w:rsidRDefault="00042DA3" w:rsidP="00042DA3">
      <w:pPr>
        <w:rPr>
          <w:b/>
          <w:sz w:val="24"/>
        </w:rPr>
      </w:pPr>
      <w:r w:rsidRPr="004B1385">
        <w:rPr>
          <w:b/>
          <w:sz w:val="24"/>
        </w:rPr>
        <w:t>Klasy / struktury POJO:</w:t>
      </w:r>
    </w:p>
    <w:p w:rsidR="00042DA3" w:rsidRDefault="00042DA3" w:rsidP="00042DA3">
      <w:pPr>
        <w:pStyle w:val="Akapitzlist"/>
        <w:numPr>
          <w:ilvl w:val="0"/>
          <w:numId w:val="4"/>
        </w:numPr>
      </w:pPr>
      <w:r>
        <w:t>Bessel – jest strukturą, do której czytane są dane z plików Bessel’a.</w:t>
      </w:r>
    </w:p>
    <w:p w:rsidR="00042DA3" w:rsidRDefault="00042DA3" w:rsidP="00042DA3">
      <w:pPr>
        <w:pStyle w:val="Akapitzlist"/>
        <w:numPr>
          <w:ilvl w:val="1"/>
          <w:numId w:val="4"/>
        </w:numPr>
      </w:pPr>
      <w:r>
        <w:t>double before – zawiera informacje o kanale before z pliku Bessela.</w:t>
      </w:r>
    </w:p>
    <w:p w:rsidR="00042DA3" w:rsidRDefault="00042DA3" w:rsidP="00042DA3">
      <w:pPr>
        <w:pStyle w:val="Akapitzlist"/>
        <w:numPr>
          <w:ilvl w:val="1"/>
          <w:numId w:val="4"/>
        </w:numPr>
      </w:pPr>
      <w:r>
        <w:t>double six60MHz – zawiera informacje o kanale 6_60MHz z pliku Bessela.</w:t>
      </w:r>
    </w:p>
    <w:p w:rsidR="00042DA3" w:rsidRDefault="00042DA3" w:rsidP="00042DA3">
      <w:pPr>
        <w:pStyle w:val="Akapitzlist"/>
        <w:numPr>
          <w:ilvl w:val="1"/>
          <w:numId w:val="4"/>
        </w:numPr>
      </w:pPr>
      <w:r>
        <w:t>double two80MHz – zawiera informacje o kanale 2_80MHz z pliku Bessela.</w:t>
      </w:r>
    </w:p>
    <w:p w:rsidR="00042DA3" w:rsidRDefault="00042DA3" w:rsidP="00042DA3">
      <w:pPr>
        <w:pStyle w:val="Akapitzlist"/>
        <w:numPr>
          <w:ilvl w:val="0"/>
          <w:numId w:val="4"/>
        </w:numPr>
      </w:pPr>
      <w:r>
        <w:t>Damping – jest strukturą, do której zapisywane są tłumienia w formacie:</w:t>
      </w:r>
    </w:p>
    <w:p w:rsidR="00042DA3" w:rsidRDefault="00042DA3" w:rsidP="00042DA3">
      <w:pPr>
        <w:pStyle w:val="Akapitzlist"/>
        <w:numPr>
          <w:ilvl w:val="1"/>
          <w:numId w:val="4"/>
        </w:numPr>
      </w:pPr>
      <w:r>
        <w:t>double six60Mhz – tłumienie dla kanalu 6_60MHz.</w:t>
      </w:r>
    </w:p>
    <w:p w:rsidR="00042DA3" w:rsidRDefault="00042DA3" w:rsidP="00042DA3">
      <w:pPr>
        <w:pStyle w:val="Akapitzlist"/>
        <w:numPr>
          <w:ilvl w:val="1"/>
          <w:numId w:val="4"/>
        </w:numPr>
      </w:pPr>
      <w:r>
        <w:t>double two80MHz – tłumienie dla kanału 2_80MHz.</w:t>
      </w:r>
    </w:p>
    <w:p w:rsidR="00042DA3" w:rsidRDefault="00042DA3" w:rsidP="00042DA3">
      <w:pPr>
        <w:pStyle w:val="Akapitzlist"/>
        <w:numPr>
          <w:ilvl w:val="0"/>
          <w:numId w:val="4"/>
        </w:numPr>
      </w:pPr>
      <w:r>
        <w:t>SingleBlock – jest strukturą, która przechowuje jeden wiersz z pliku wejściowego input o formacie:</w:t>
      </w:r>
    </w:p>
    <w:p w:rsidR="00042DA3" w:rsidRDefault="00042DA3" w:rsidP="00042DA3">
      <w:pPr>
        <w:pStyle w:val="Akapitzlist"/>
        <w:numPr>
          <w:ilvl w:val="1"/>
          <w:numId w:val="4"/>
        </w:numPr>
      </w:pPr>
      <w:r>
        <w:t>long time – zawiera informacje z pierwszej kolumny plików wejściowych z symulacji OFFLINE.</w:t>
      </w:r>
    </w:p>
    <w:p w:rsidR="00042DA3" w:rsidRDefault="00042DA3" w:rsidP="00042DA3">
      <w:pPr>
        <w:pStyle w:val="Akapitzlist"/>
        <w:numPr>
          <w:ilvl w:val="1"/>
          <w:numId w:val="4"/>
        </w:numPr>
      </w:pPr>
      <w:r>
        <w:t>long before – zawiera informacje o drugiej kolumnie plików wejściowych symulacji OFFLINE, czyli informacje przed filtrowaniem</w:t>
      </w:r>
      <w:r w:rsidR="00DE1065">
        <w:t>.</w:t>
      </w:r>
    </w:p>
    <w:p w:rsidR="00DE1065" w:rsidRDefault="00DE1065" w:rsidP="00042DA3">
      <w:pPr>
        <w:pStyle w:val="Akapitzlist"/>
        <w:numPr>
          <w:ilvl w:val="1"/>
          <w:numId w:val="4"/>
        </w:numPr>
      </w:pPr>
      <w:r>
        <w:t>long after – zawiera informacje o trzeciej kolumnie plików wejściowych symulacji OFFLINE, czyli informacja po filtrowaniu.</w:t>
      </w:r>
    </w:p>
    <w:p w:rsidR="00013019" w:rsidRDefault="00013019" w:rsidP="00013019">
      <w:pPr>
        <w:pStyle w:val="Akapitzlist"/>
        <w:numPr>
          <w:ilvl w:val="0"/>
          <w:numId w:val="4"/>
        </w:numPr>
      </w:pPr>
      <w:r>
        <w:t>BesselName – jest strukturą, którzy przyjmuje dwie wartości: stara nazwa pliku i nowa nazwa pliku na podstawie których jest w stanie przyporządkować nazwy do plików Bessel’a typu:</w:t>
      </w:r>
    </w:p>
    <w:p w:rsidR="00557D1B" w:rsidRDefault="00557D1B" w:rsidP="00557D1B">
      <w:pPr>
        <w:pStyle w:val="Akapitzlist"/>
        <w:numPr>
          <w:ilvl w:val="1"/>
          <w:numId w:val="4"/>
        </w:numPr>
      </w:pPr>
      <w:r w:rsidRPr="00557D1B">
        <w:lastRenderedPageBreak/>
        <w:t>0000   0000_68_70_1E7_1000_0_i-017cabe1cb877509d_r1_MER.txt.ch1_org</w:t>
      </w:r>
    </w:p>
    <w:p w:rsidR="00013019" w:rsidRDefault="00557D1B" w:rsidP="000B3C9F">
      <w:pPr>
        <w:ind w:left="708"/>
      </w:pPr>
      <w:r>
        <w:t xml:space="preserve">Na podstawie tej struktury dowiązywane są później pliki Bessel przy tworzeniu kategorii angle, init point i </w:t>
      </w:r>
      <w:r w:rsidR="00780CC0">
        <w:t>e</w:t>
      </w:r>
      <w:r>
        <w:t>nergy.</w:t>
      </w:r>
    </w:p>
    <w:p w:rsidR="00585082" w:rsidRDefault="00585082" w:rsidP="000B3C9F">
      <w:pPr>
        <w:ind w:left="708"/>
      </w:pPr>
    </w:p>
    <w:p w:rsidR="00DE1065" w:rsidRPr="004B1385" w:rsidRDefault="00DE1065" w:rsidP="00DE1065">
      <w:pPr>
        <w:rPr>
          <w:b/>
          <w:sz w:val="24"/>
        </w:rPr>
      </w:pPr>
      <w:r w:rsidRPr="004B1385">
        <w:rPr>
          <w:b/>
          <w:sz w:val="24"/>
        </w:rPr>
        <w:t>Klasy główne:</w:t>
      </w:r>
    </w:p>
    <w:p w:rsidR="00DE1065" w:rsidRDefault="00DE1065" w:rsidP="00DE1065">
      <w:pPr>
        <w:pStyle w:val="Akapitzlist"/>
        <w:numPr>
          <w:ilvl w:val="0"/>
          <w:numId w:val="5"/>
        </w:numPr>
      </w:pPr>
      <w:r>
        <w:t>Converter – klasa odpowiada za każdą konwersję, która następuje po wybraniu odpowiedniej akcji w programie. Klasa posiada poniższe metody:</w:t>
      </w:r>
    </w:p>
    <w:p w:rsidR="00DE1065" w:rsidRDefault="00DE1065" w:rsidP="00DE1065">
      <w:pPr>
        <w:pStyle w:val="Akapitzlist"/>
        <w:numPr>
          <w:ilvl w:val="1"/>
          <w:numId w:val="5"/>
        </w:numPr>
      </w:pPr>
      <w:r w:rsidRPr="00DE1065">
        <w:t>separateAndSaveChannels(pathToFiles, binaryFolder) – klasa separuje dane po kanałach z da</w:t>
      </w:r>
      <w:r>
        <w:t>nego pliku wejściowego, a następnie zapisuje je do pliku binarnego (z każdego pliku tekstowego powstają 3 pliki binarne _ch0, _ch1, _ch2).</w:t>
      </w:r>
    </w:p>
    <w:p w:rsidR="00DE1065" w:rsidRDefault="00DE1065" w:rsidP="00DE1065">
      <w:pPr>
        <w:pStyle w:val="Akapitzlist"/>
        <w:numPr>
          <w:ilvl w:val="1"/>
          <w:numId w:val="5"/>
        </w:numPr>
      </w:pPr>
      <w:r w:rsidRPr="00DE1065">
        <w:t xml:space="preserve">convertBinaryToMatlab(pathToFiles, matlabFolder) – klasa konweruje pliki </w:t>
      </w:r>
      <w:r>
        <w:t>binarne na format Matlaba, dzięki czemu możemy je potem bez problemu odczytać w programie. Każdy kanał jest zapisywane oddzielnie. Następnie jest podzielony na dwie części before i after. Powyżej w dokumentacji opisane są foldery.</w:t>
      </w:r>
    </w:p>
    <w:p w:rsidR="00DE1065" w:rsidRDefault="00DE1065" w:rsidP="00DE1065">
      <w:pPr>
        <w:pStyle w:val="Akapitzlist"/>
        <w:numPr>
          <w:ilvl w:val="1"/>
          <w:numId w:val="5"/>
        </w:numPr>
      </w:pPr>
      <w:r w:rsidRPr="00DE1065">
        <w:t>convertBesselToDamping(pathToFiles) – metoda konwertuje pliki po filtrze Bessel’a n</w:t>
      </w:r>
      <w:r>
        <w:t>a pliki wyjściowe z tłumieniem.</w:t>
      </w:r>
    </w:p>
    <w:p w:rsidR="00DE1065" w:rsidRDefault="00BF515C" w:rsidP="00DE1065">
      <w:pPr>
        <w:pStyle w:val="Akapitzlist"/>
        <w:numPr>
          <w:ilvl w:val="1"/>
          <w:numId w:val="5"/>
        </w:numPr>
      </w:pPr>
      <w:r w:rsidRPr="00BF515C">
        <w:t>generateHistogram(…) – metoda generuje histogram dla p</w:t>
      </w:r>
      <w:r>
        <w:t>odanego pliku wejściowego</w:t>
      </w:r>
      <w:r w:rsidR="00DB31E0">
        <w:t xml:space="preserve"> z tłumieniem, oddzielne dla obu kanałów.</w:t>
      </w:r>
    </w:p>
    <w:p w:rsidR="00DB31E0" w:rsidRDefault="00DB31E0" w:rsidP="00DB31E0">
      <w:pPr>
        <w:pStyle w:val="Akapitzlist"/>
        <w:numPr>
          <w:ilvl w:val="0"/>
          <w:numId w:val="5"/>
        </w:numPr>
      </w:pPr>
      <w:r>
        <w:t>Loader -</w:t>
      </w:r>
      <w:r w:rsidR="00F634DB">
        <w:t xml:space="preserve"> </w:t>
      </w:r>
      <w:r>
        <w:t>klasa służy do wczytywania podstawowych struktur SingleBlock i Bessel.</w:t>
      </w:r>
    </w:p>
    <w:p w:rsidR="00DB31E0" w:rsidRDefault="00DB31E0" w:rsidP="00DB31E0">
      <w:pPr>
        <w:pStyle w:val="Akapitzlist"/>
        <w:numPr>
          <w:ilvl w:val="1"/>
          <w:numId w:val="5"/>
        </w:numPr>
      </w:pPr>
      <w:r w:rsidRPr="00DB31E0">
        <w:t>getBlocksFrom</w:t>
      </w:r>
      <w:r>
        <w:t>Binary</w:t>
      </w:r>
      <w:r w:rsidRPr="00DB31E0">
        <w:t xml:space="preserve">File(filename) – podany filename oznacza nazwę pliku </w:t>
      </w:r>
      <w:r>
        <w:t>binarnego lub nazwę z jego lokalizacją np (binary\\test.bin), po czym metoda wczytuje plik binarny do vectora struktur SingleBlock.</w:t>
      </w:r>
      <w:r w:rsidR="00F634DB">
        <w:t xml:space="preserve"> Zwraca vector&lt;SingleBlock&gt; z danymi.</w:t>
      </w:r>
    </w:p>
    <w:p w:rsidR="00DB31E0" w:rsidRDefault="00DB31E0" w:rsidP="00DB31E0">
      <w:pPr>
        <w:pStyle w:val="Akapitzlist"/>
        <w:numPr>
          <w:ilvl w:val="1"/>
          <w:numId w:val="5"/>
        </w:numPr>
      </w:pPr>
      <w:r>
        <w:t>getBesselFromFile(filename)</w:t>
      </w:r>
      <w:r w:rsidR="00F634DB">
        <w:t xml:space="preserve"> – wczytuje z podanego pliku lub nazwy z lokalizacją do vectora ze strukturą Bessel dane z całego pliku. Zwraca vector&lt;Bessel&gt; z danymi.</w:t>
      </w:r>
    </w:p>
    <w:p w:rsidR="00F634DB" w:rsidRDefault="00F634DB" w:rsidP="00F634DB">
      <w:pPr>
        <w:pStyle w:val="Akapitzlist"/>
        <w:numPr>
          <w:ilvl w:val="0"/>
          <w:numId w:val="5"/>
        </w:numPr>
      </w:pPr>
      <w:r>
        <w:t>Histogram – klasa służy do generowania histogramu, zawiera metodę:</w:t>
      </w:r>
    </w:p>
    <w:p w:rsidR="00F634DB" w:rsidRDefault="00F634DB" w:rsidP="00F634DB">
      <w:pPr>
        <w:pStyle w:val="Akapitzlist"/>
        <w:numPr>
          <w:ilvl w:val="1"/>
          <w:numId w:val="5"/>
        </w:numPr>
      </w:pPr>
      <w:r>
        <w:t>generateSimpleHistograms() – metoda generuje histogramy dla dwóch kanałów 6_60MHz i 2_80MHz w oddzielnych plikach. W metodzie generowany jest cały wygląd histogramu.</w:t>
      </w:r>
    </w:p>
    <w:p w:rsidR="00E82D18" w:rsidRPr="00E82D18" w:rsidRDefault="00E82D18" w:rsidP="00F634DB">
      <w:pPr>
        <w:pStyle w:val="Akapitzlist"/>
        <w:numPr>
          <w:ilvl w:val="1"/>
          <w:numId w:val="5"/>
        </w:numPr>
      </w:pPr>
      <w:r w:rsidRPr="00E82D18">
        <w:t>generateLabels() : private – generuje labelki dla hi</w:t>
      </w:r>
      <w:r>
        <w:t>stogramu (metoda prywatna, używana wewnątrz generateSimpleHistograms)</w:t>
      </w:r>
    </w:p>
    <w:p w:rsidR="00E82D18" w:rsidRDefault="00E82D18" w:rsidP="00F634DB">
      <w:pPr>
        <w:pStyle w:val="Akapitzlist"/>
        <w:numPr>
          <w:ilvl w:val="1"/>
          <w:numId w:val="5"/>
        </w:numPr>
      </w:pPr>
      <w:r>
        <w:t xml:space="preserve">Konstruktor Histogram(...) – przyjmuje vector&lt;Dampings&gt; czyli listę tłumień z których mają być tworzone histogramy, </w:t>
      </w:r>
      <w:r w:rsidR="00AA0295">
        <w:t>zakres od – do oraz liczbę przedziałów. Niestety nie ma uniwersalnego rozwiązania, dlatego histogram ma domyślnie dwa zakresy z których można generować histogram i użytkownik może zdecydować który zakres chce wybrać w interfejsie.</w:t>
      </w:r>
    </w:p>
    <w:p w:rsidR="00B07018" w:rsidRDefault="00B07018" w:rsidP="00F634DB">
      <w:pPr>
        <w:pStyle w:val="Akapitzlist"/>
        <w:numPr>
          <w:ilvl w:val="1"/>
          <w:numId w:val="5"/>
        </w:numPr>
      </w:pPr>
      <w:r>
        <w:t xml:space="preserve">generateCsv() : private – metoda prywatna do generowania pliku w formacie CSV z danymi z histogramu. Dzięki tej metodzie możemy w łatwy sposób wykonać import danych do Excela, a następnie </w:t>
      </w:r>
      <w:r w:rsidR="006739B5">
        <w:t>stworzyć do nich wykresy.</w:t>
      </w:r>
    </w:p>
    <w:p w:rsidR="000B3C9F" w:rsidRDefault="000B3C9F" w:rsidP="00AA0295"/>
    <w:p w:rsidR="00AA0295" w:rsidRPr="004B1385" w:rsidRDefault="00AA0295" w:rsidP="00AA0295">
      <w:pPr>
        <w:rPr>
          <w:b/>
          <w:sz w:val="24"/>
        </w:rPr>
      </w:pPr>
      <w:r w:rsidRPr="004B1385">
        <w:rPr>
          <w:b/>
          <w:sz w:val="24"/>
        </w:rPr>
        <w:t>Klasy pełniące funkcje pomocnicze:</w:t>
      </w:r>
    </w:p>
    <w:p w:rsidR="00AA0295" w:rsidRDefault="003170F8" w:rsidP="003170F8">
      <w:pPr>
        <w:pStyle w:val="Akapitzlist"/>
        <w:numPr>
          <w:ilvl w:val="0"/>
          <w:numId w:val="6"/>
        </w:numPr>
      </w:pPr>
      <w:r>
        <w:t>BesselHelper – klasa pomocnicza dla stuktur Bessel’a. Klasa zawiera metody statyczne:</w:t>
      </w:r>
    </w:p>
    <w:p w:rsidR="003170F8" w:rsidRDefault="003170F8" w:rsidP="003170F8">
      <w:pPr>
        <w:pStyle w:val="Akapitzlist"/>
        <w:numPr>
          <w:ilvl w:val="1"/>
          <w:numId w:val="6"/>
        </w:numPr>
      </w:pPr>
      <w:r w:rsidRPr="003170F8">
        <w:t>getMaximumBessel(bessels) – przyjmuje vector Bessel, a następnie zwraca str</w:t>
      </w:r>
      <w:r>
        <w:t>ukture Bessel z danymi o maksymalnej wartości dla before, six60MHz i two80MHz.</w:t>
      </w:r>
    </w:p>
    <w:p w:rsidR="00DA2488" w:rsidRDefault="00DA2488" w:rsidP="00DA2488">
      <w:pPr>
        <w:pStyle w:val="Akapitzlist"/>
        <w:numPr>
          <w:ilvl w:val="1"/>
          <w:numId w:val="6"/>
        </w:numPr>
      </w:pPr>
      <w:r>
        <w:lastRenderedPageBreak/>
        <w:t>calculateDampingFromBessel(bessel) – przyjmuje pojedynczą strukturę Bessel, z której liczy tłumienie i zwraca strukturę Damping z gotowym tłumieniem dla danej struktury.</w:t>
      </w:r>
    </w:p>
    <w:p w:rsidR="004A2C61" w:rsidRDefault="004A2C61" w:rsidP="00DA2488">
      <w:pPr>
        <w:pStyle w:val="Akapitzlist"/>
        <w:numPr>
          <w:ilvl w:val="1"/>
          <w:numId w:val="6"/>
        </w:numPr>
      </w:pPr>
      <w:r>
        <w:t>getDampingsFromBesseels(bessels) – metoda przyjmuje vector bessels, w którym szuka potrójnych maximów i liczy dla nich tłumienie, a następnie zwraca vector dampings z policzonymi tłumieniami dla podanego vectora bessels.</w:t>
      </w:r>
    </w:p>
    <w:p w:rsidR="004A2C61" w:rsidRDefault="004A2C61" w:rsidP="00DA2488">
      <w:pPr>
        <w:pStyle w:val="Akapitzlist"/>
        <w:numPr>
          <w:ilvl w:val="1"/>
          <w:numId w:val="6"/>
        </w:numPr>
      </w:pPr>
      <w:r>
        <w:t>getMaximumFromCompartment(indexes, maximums, compartment) – metoda pomocnicza, służy do wyszukania maximum</w:t>
      </w:r>
      <w:r w:rsidR="0032740C">
        <w:t xml:space="preserve"> dla przesłanego kanału np. 2_80MHz</w:t>
      </w:r>
      <w:r>
        <w:t>,</w:t>
      </w:r>
      <w:r w:rsidR="0032740C">
        <w:t xml:space="preserve"> używając tablicy indeksów z before</w:t>
      </w:r>
      <w:r>
        <w:t>. Metoda usuwa maximum z listy, jeśli spełnia ono warunki i jest ono znalezione w określonym przedziale. Metoda przyjmuje rozpatrywany przedział</w:t>
      </w:r>
      <w:r w:rsidR="009548E7">
        <w:t>, dla którego szukane są maxima</w:t>
      </w:r>
      <w:r w:rsidR="0032740C">
        <w:t>.</w:t>
      </w:r>
    </w:p>
    <w:p w:rsidR="0032740C" w:rsidRDefault="0032740C" w:rsidP="00DA2488">
      <w:pPr>
        <w:pStyle w:val="Akapitzlist"/>
        <w:numPr>
          <w:ilvl w:val="1"/>
          <w:numId w:val="6"/>
        </w:numPr>
      </w:pPr>
      <w:r>
        <w:t>getMaximumFromMap(values) – metoda służy do znalezienie maximum z podanej mapy formatu &lt;int, double&gt;, poszukując najwyższej wartości double. Zwraca parę &lt;index, wartość&gt;, gdyż index jest później potrzebny do operacji.</w:t>
      </w:r>
    </w:p>
    <w:p w:rsidR="0032740C" w:rsidRDefault="0032740C" w:rsidP="00DA2488">
      <w:pPr>
        <w:pStyle w:val="Akapitzlist"/>
        <w:numPr>
          <w:ilvl w:val="1"/>
          <w:numId w:val="6"/>
        </w:numPr>
      </w:pPr>
      <w:r>
        <w:t>getNumberOfCompartment(indexes, numOfIndex) – dla podanego indexu (jest to liczba pomocnicza, która określa numer, na którym występuje dana wartość) szuka, czy liczba została złapana w jakiś przedział. Jeśli tak to zwraca numer przedziału. Jeśli nie to zwraca -1.</w:t>
      </w:r>
    </w:p>
    <w:p w:rsidR="00DA2488" w:rsidRDefault="00DA2488" w:rsidP="00DA2488">
      <w:pPr>
        <w:pStyle w:val="Akapitzlist"/>
        <w:numPr>
          <w:ilvl w:val="0"/>
          <w:numId w:val="6"/>
        </w:numPr>
      </w:pPr>
      <w:r>
        <w:t>FilesHelper – klasa pomocnicza dla pracy z plikami. Klasa zawiera metody statyczne:</w:t>
      </w:r>
    </w:p>
    <w:p w:rsidR="00DA2488" w:rsidRDefault="00DA2488" w:rsidP="00DA2488">
      <w:pPr>
        <w:pStyle w:val="Akapitzlist"/>
        <w:numPr>
          <w:ilvl w:val="1"/>
          <w:numId w:val="6"/>
        </w:numPr>
      </w:pPr>
      <w:r>
        <w:t>getPathToFilesFromDirectory(dirName) – klasa przyjmuje nazwę katalogu, z której zwraca vector ze wszystkimi ścieżkami do plików znajdujący</w:t>
      </w:r>
      <w:r w:rsidR="00F23A6A">
        <w:t>c</w:t>
      </w:r>
      <w:r>
        <w:t>h się w podanym katalogu.</w:t>
      </w:r>
    </w:p>
    <w:p w:rsidR="005F02FC" w:rsidRDefault="00DA2488" w:rsidP="00DA2488">
      <w:pPr>
        <w:pStyle w:val="Akapitzlist"/>
        <w:numPr>
          <w:ilvl w:val="1"/>
          <w:numId w:val="6"/>
        </w:numPr>
      </w:pPr>
      <w:r w:rsidRPr="00DA2488">
        <w:rPr>
          <w:lang w:val="en-US"/>
        </w:rPr>
        <w:t>splitStringToDouble(...) – przyjmuje string, delimiter oraz referencje do vectora double</w:t>
      </w:r>
      <w:r w:rsidR="005F02FC">
        <w:rPr>
          <w:lang w:val="en-US"/>
        </w:rPr>
        <w:t xml:space="preserve">. </w:t>
      </w:r>
      <w:r w:rsidR="005F02FC" w:rsidRPr="005F02FC">
        <w:t>Metoda realizuje konwersję stringa, który ma dane oddzielone przez określony de</w:t>
      </w:r>
      <w:r w:rsidR="005F02FC">
        <w:t>limiter do vectora double.</w:t>
      </w:r>
    </w:p>
    <w:p w:rsidR="005F02FC" w:rsidRDefault="005F02FC" w:rsidP="00DA2488">
      <w:pPr>
        <w:pStyle w:val="Akapitzlist"/>
        <w:numPr>
          <w:ilvl w:val="1"/>
          <w:numId w:val="6"/>
        </w:numPr>
      </w:pPr>
      <w:r>
        <w:t>splitFilenameByDelimiter(...) – przyjmuje string, delimiter oraz referencje do vecotra stringów. Metoda realizuje konwersję nazwy pliku oddzielonego delimiterem na poszczególne składowe. Dzięki niej możemy rozdzielić np 00_test_plik na vector zawierający trzy elementy 00, test, plik.</w:t>
      </w:r>
    </w:p>
    <w:p w:rsidR="00F23A6A" w:rsidRDefault="00F23A6A" w:rsidP="00DA2488">
      <w:pPr>
        <w:pStyle w:val="Akapitzlist"/>
        <w:numPr>
          <w:ilvl w:val="1"/>
          <w:numId w:val="6"/>
        </w:numPr>
      </w:pPr>
      <w:r>
        <w:t>saveDampingToFile(damping, filename) – metoda przyjmuje tłumienie i nazwę pliku, do którego zapisze dane.</w:t>
      </w:r>
    </w:p>
    <w:p w:rsidR="003170F8" w:rsidRDefault="00DA2488" w:rsidP="00DA2488">
      <w:pPr>
        <w:pStyle w:val="Akapitzlist"/>
        <w:numPr>
          <w:ilvl w:val="1"/>
          <w:numId w:val="6"/>
        </w:numPr>
        <w:rPr>
          <w:lang w:val="en-US"/>
        </w:rPr>
      </w:pPr>
      <w:r w:rsidRPr="00F23A6A">
        <w:rPr>
          <w:lang w:val="en-US"/>
        </w:rPr>
        <w:t xml:space="preserve"> </w:t>
      </w:r>
      <w:r w:rsidR="00F23A6A" w:rsidRPr="00F23A6A">
        <w:rPr>
          <w:lang w:val="en-US"/>
        </w:rPr>
        <w:t>saveSingleBlocksToBinary(singleBlocks, filename) – metoda zapisuj</w:t>
      </w:r>
      <w:r w:rsidR="00F23A6A">
        <w:rPr>
          <w:lang w:val="en-US"/>
        </w:rPr>
        <w:t>ę vector SingleBlock do pliku binarnego.</w:t>
      </w:r>
    </w:p>
    <w:p w:rsidR="00F23A6A" w:rsidRDefault="00F23A6A" w:rsidP="00DA2488">
      <w:pPr>
        <w:pStyle w:val="Akapitzlist"/>
        <w:numPr>
          <w:ilvl w:val="1"/>
          <w:numId w:val="6"/>
        </w:numPr>
      </w:pPr>
      <w:r w:rsidRPr="00F23A6A">
        <w:t>getFilenameForDamping(filename) – metoda przyjmuje nazwę pli</w:t>
      </w:r>
      <w:r>
        <w:t>ku wejściowego Bessel, po której rozpoznaje do którego pliku zapisać dane wyjściowe (w zależności od kanału ch1, ch2 lub ch2).</w:t>
      </w:r>
    </w:p>
    <w:p w:rsidR="00F23A6A" w:rsidRDefault="00F23A6A" w:rsidP="00F23A6A">
      <w:pPr>
        <w:pStyle w:val="Akapitzlist"/>
        <w:numPr>
          <w:ilvl w:val="0"/>
          <w:numId w:val="6"/>
        </w:numPr>
      </w:pPr>
      <w:r>
        <w:t>HistogramHelper – klasa realizująca pomocne operacje dla histogramu. Klasa zawiera metodę statyczną:</w:t>
      </w:r>
    </w:p>
    <w:p w:rsidR="00544E4E" w:rsidRDefault="00F23A6A" w:rsidP="00544E4E">
      <w:pPr>
        <w:pStyle w:val="Akapitzlist"/>
        <w:numPr>
          <w:ilvl w:val="1"/>
          <w:numId w:val="6"/>
        </w:numPr>
      </w:pPr>
      <w:r w:rsidRPr="00F23A6A">
        <w:t>calculatePercentage(counted, totalSize) – metoda przyjmuje policzone ilości wystą</w:t>
      </w:r>
      <w:r>
        <w:t>pień danych w postaci vectora zawierającego przedziału, z czego wylicza wartości procentowe i zwraca vector z procentami.</w:t>
      </w:r>
    </w:p>
    <w:p w:rsidR="00544E4E" w:rsidRDefault="00544E4E" w:rsidP="00544E4E">
      <w:pPr>
        <w:pStyle w:val="Akapitzlist"/>
        <w:numPr>
          <w:ilvl w:val="0"/>
          <w:numId w:val="6"/>
        </w:numPr>
      </w:pPr>
      <w:r>
        <w:t xml:space="preserve">BesselNameHelper – klasa realizuje pomocne </w:t>
      </w:r>
      <w:r w:rsidR="00585082">
        <w:t>operacje dla powiązań nazw plików Besselowych. Posiada następującą metodę statyczną:</w:t>
      </w:r>
    </w:p>
    <w:p w:rsidR="00585082" w:rsidRDefault="00585082" w:rsidP="0023408E">
      <w:pPr>
        <w:pStyle w:val="Akapitzlist"/>
        <w:numPr>
          <w:ilvl w:val="1"/>
          <w:numId w:val="6"/>
        </w:numPr>
      </w:pPr>
      <w:r>
        <w:t>getBesselNameForSelectedFile(besselsNames, filename) – metoda przyjmuje vector struktury BesselName z powiązaniami dla nazw plików oraz nazwę pliku, dla którego chcemy uzyskać odpowiadający rekord BesselName który będzie powiązaniem. Metoda zwraca pojedynczą strukturę BesselName, która zawiera starą i nową nazwę pliku.</w:t>
      </w:r>
    </w:p>
    <w:p w:rsidR="00F23A6A" w:rsidRPr="004B1385" w:rsidRDefault="00F23A6A" w:rsidP="00F23A6A">
      <w:pPr>
        <w:rPr>
          <w:b/>
          <w:sz w:val="24"/>
        </w:rPr>
      </w:pPr>
      <w:r w:rsidRPr="004B1385">
        <w:rPr>
          <w:b/>
          <w:sz w:val="24"/>
        </w:rPr>
        <w:lastRenderedPageBreak/>
        <w:t>Klasa interfejsu:</w:t>
      </w:r>
    </w:p>
    <w:p w:rsidR="00F23A6A" w:rsidRDefault="00F23A6A" w:rsidP="00F23A6A">
      <w:pPr>
        <w:pStyle w:val="Akapitzlist"/>
        <w:numPr>
          <w:ilvl w:val="0"/>
          <w:numId w:val="7"/>
        </w:numPr>
      </w:pPr>
      <w:r>
        <w:t xml:space="preserve">UserInterface – klasa odpowiada za wyświetlenie w konsoli interfejsu wyboru dla użytkownika programu, dzięki czemu umożliwia interakcję i </w:t>
      </w:r>
      <w:r w:rsidR="00197BA6">
        <w:t>różne sposoby działania programu. Klasa zawiera metody:</w:t>
      </w:r>
    </w:p>
    <w:p w:rsidR="00197BA6" w:rsidRDefault="00197BA6" w:rsidP="00197BA6">
      <w:pPr>
        <w:pStyle w:val="Akapitzlist"/>
        <w:numPr>
          <w:ilvl w:val="1"/>
          <w:numId w:val="7"/>
        </w:numPr>
      </w:pPr>
      <w:r>
        <w:t>getUserChoice() – metoda pobiera od użytkownika wybór opcji, a następnie zwraca int w zależności od opcji którą wybrał.</w:t>
      </w:r>
    </w:p>
    <w:p w:rsidR="004B1385" w:rsidRPr="00F23A6A" w:rsidRDefault="00197BA6" w:rsidP="004B1385">
      <w:pPr>
        <w:pStyle w:val="Akapitzlist"/>
        <w:numPr>
          <w:ilvl w:val="1"/>
          <w:numId w:val="7"/>
        </w:numPr>
      </w:pPr>
      <w:r>
        <w:t>runUserAction() – główna metoda, która zarządza całym interfejsem, używa metody getUserChoice()</w:t>
      </w:r>
      <w:r w:rsidR="00AF2494">
        <w:t>, na podstawie której wybiera odpowiedni zestaw instrukcji.</w:t>
      </w:r>
    </w:p>
    <w:sectPr w:rsidR="004B1385" w:rsidRPr="00F23A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26F" w:rsidRDefault="0014226F" w:rsidP="00B82392">
      <w:pPr>
        <w:spacing w:after="0" w:line="240" w:lineRule="auto"/>
      </w:pPr>
      <w:r>
        <w:separator/>
      </w:r>
    </w:p>
  </w:endnote>
  <w:endnote w:type="continuationSeparator" w:id="0">
    <w:p w:rsidR="0014226F" w:rsidRDefault="0014226F" w:rsidP="00B82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26F" w:rsidRDefault="0014226F" w:rsidP="00B82392">
      <w:pPr>
        <w:spacing w:after="0" w:line="240" w:lineRule="auto"/>
      </w:pPr>
      <w:r>
        <w:separator/>
      </w:r>
    </w:p>
  </w:footnote>
  <w:footnote w:type="continuationSeparator" w:id="0">
    <w:p w:rsidR="0014226F" w:rsidRDefault="0014226F" w:rsidP="00B82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16EB"/>
    <w:multiLevelType w:val="hybridMultilevel"/>
    <w:tmpl w:val="F490C2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7413F"/>
    <w:multiLevelType w:val="hybridMultilevel"/>
    <w:tmpl w:val="9E3289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D72"/>
    <w:multiLevelType w:val="hybridMultilevel"/>
    <w:tmpl w:val="362EF43E"/>
    <w:lvl w:ilvl="0" w:tplc="C1C2C8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31557"/>
    <w:multiLevelType w:val="hybridMultilevel"/>
    <w:tmpl w:val="D4C2CC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D724F"/>
    <w:multiLevelType w:val="hybridMultilevel"/>
    <w:tmpl w:val="1E121C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51F46"/>
    <w:multiLevelType w:val="hybridMultilevel"/>
    <w:tmpl w:val="D70C80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E767A"/>
    <w:multiLevelType w:val="hybridMultilevel"/>
    <w:tmpl w:val="F71EFE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B0E"/>
    <w:rsid w:val="00013019"/>
    <w:rsid w:val="00042DA3"/>
    <w:rsid w:val="000B3C9F"/>
    <w:rsid w:val="0014226F"/>
    <w:rsid w:val="00197BA6"/>
    <w:rsid w:val="001A49B5"/>
    <w:rsid w:val="001A5BFA"/>
    <w:rsid w:val="001A5E36"/>
    <w:rsid w:val="00211402"/>
    <w:rsid w:val="0023408E"/>
    <w:rsid w:val="002B4669"/>
    <w:rsid w:val="003170F8"/>
    <w:rsid w:val="0032740C"/>
    <w:rsid w:val="00396399"/>
    <w:rsid w:val="00406DE8"/>
    <w:rsid w:val="004308F2"/>
    <w:rsid w:val="00473D3B"/>
    <w:rsid w:val="0049221E"/>
    <w:rsid w:val="004A2C61"/>
    <w:rsid w:val="004B1385"/>
    <w:rsid w:val="0050514D"/>
    <w:rsid w:val="005275EA"/>
    <w:rsid w:val="00535AA7"/>
    <w:rsid w:val="00544E4E"/>
    <w:rsid w:val="00557D1B"/>
    <w:rsid w:val="00585082"/>
    <w:rsid w:val="005F02FC"/>
    <w:rsid w:val="005F1B2A"/>
    <w:rsid w:val="00612B0E"/>
    <w:rsid w:val="00672921"/>
    <w:rsid w:val="006739B5"/>
    <w:rsid w:val="00780CC0"/>
    <w:rsid w:val="007B3134"/>
    <w:rsid w:val="008B6B34"/>
    <w:rsid w:val="009548E7"/>
    <w:rsid w:val="00AA0295"/>
    <w:rsid w:val="00AF2494"/>
    <w:rsid w:val="00B07018"/>
    <w:rsid w:val="00B65C17"/>
    <w:rsid w:val="00B82392"/>
    <w:rsid w:val="00B95023"/>
    <w:rsid w:val="00BF515C"/>
    <w:rsid w:val="00C56DF9"/>
    <w:rsid w:val="00D3440F"/>
    <w:rsid w:val="00DA2488"/>
    <w:rsid w:val="00DB31E0"/>
    <w:rsid w:val="00DE1065"/>
    <w:rsid w:val="00E82D18"/>
    <w:rsid w:val="00F23A6A"/>
    <w:rsid w:val="00F634DB"/>
    <w:rsid w:val="00F856FF"/>
    <w:rsid w:val="00FA19B3"/>
    <w:rsid w:val="00FD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A42B75-A2E0-44C8-8915-CA76D36A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12B0E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8239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8239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82392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7B3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3134"/>
  </w:style>
  <w:style w:type="paragraph" w:styleId="Stopka">
    <w:name w:val="footer"/>
    <w:basedOn w:val="Normalny"/>
    <w:link w:val="StopkaZnak"/>
    <w:uiPriority w:val="99"/>
    <w:unhideWhenUsed/>
    <w:rsid w:val="007B3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3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1490</Words>
  <Characters>8942</Characters>
  <Application>Microsoft Office Word</Application>
  <DocSecurity>0</DocSecurity>
  <Lines>74</Lines>
  <Paragraphs>20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2019-06-01T10:42:00Z</dcterms:created>
  <dcterms:modified xsi:type="dcterms:W3CDTF">2019-06-01T10:42:00Z</dcterms:modified>
</cp:coreProperties>
</file>