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e294dabb44d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вьвх яшк ешжшь цяшк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a46220716d48a2" /><Relationship Type="http://schemas.openxmlformats.org/officeDocument/2006/relationships/numbering" Target="/word/numbering.xml" Id="Rd5bfdf2313cb4984" /><Relationship Type="http://schemas.openxmlformats.org/officeDocument/2006/relationships/settings" Target="/word/settings.xml" Id="R92471c52f2da4e89" /></Relationships>
</file>