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ANN Lab 4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Hopfield Network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5.1 Convergence and attractors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patterns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0 0 1 0 1 0 0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0 0 0 0 0 1 0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0 1 1 0 0 1 0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All combinations of 8 bit binary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Below are the attractors in this network (14 attractors)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0     0     0     0     0     1     0     0</w:t>
        <w:tab/>
        <w:tab/>
        <w:t xml:space="preserve">x2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0     0     1     0     0     1     0     1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0     1     1     0     0     1     0     1</w:t>
        <w:tab/>
        <w:tab/>
        <w:t xml:space="preserve">x3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1     0     0     1     1     0     1     0</w:t>
        <w:tab/>
        <w:tab/>
        <w:t xml:space="preserve">inverted x3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1     1     0     1     0     1     1     0</w:t>
        <w:tab/>
        <w:tab/>
        <w:t xml:space="preserve">inverted x1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1     1     0     1     0     0     1     0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0     0     0     0     1     0     0     0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0     0     1     0     1     0     0     1</w:t>
        <w:tab/>
        <w:tab/>
        <w:t xml:space="preserve">x1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1     1     1     1     1     0     1     1</w:t>
        <w:tab/>
        <w:tab/>
        <w:t xml:space="preserve">inverted x2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1     0     0     1     0     1     1     0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1     1     0     1     1     0     1     0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0     0     1     0     0     0     0     1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1     0     1     1     1     0     1     1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1     1     1     1     0     1     1     1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with 3 bit errors we can find attractors but with 4 bit errors (half of the bits) any attractor couldn’t be found and no convergence.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by changing X from [x1; x2; x3;]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[x1; x2; x3; x1; x1] we get 8 attractors (changing the input pattern, the number of attractors are changed).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5.2 Sequential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266700</wp:posOffset>
            </wp:positionH>
            <wp:positionV relativeFrom="paragraph">
              <wp:posOffset>123825</wp:posOffset>
            </wp:positionV>
            <wp:extent cx="4936490" cy="3702685"/>
            <wp:effectExtent b="0" l="0" r="0" t="0"/>
            <wp:wrapNone/>
            <wp:docPr id="2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3702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Synchronous update (Little network):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(In each iteration updating all units)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2 iterations p1 is recovered but in this method p22 is never completed and none of the p2 or p3 is not recovered. </w: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1686560</wp:posOffset>
            </wp:positionH>
            <wp:positionV relativeFrom="paragraph">
              <wp:posOffset>354965</wp:posOffset>
            </wp:positionV>
            <wp:extent cx="4305300" cy="3227705"/>
            <wp:effectExtent b="0" l="0" r="0" t="0"/>
            <wp:wrapNone/>
            <wp:docPr id="2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2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Asynchronous update: (Select one unit randomly each iteration)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method needs more iteration to recover pictures.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Iteration=100   </w:t>
        <w:tab/>
        <w:t xml:space="preserve">     Iteration=500    </w:t>
        <w:tab/>
        <w:t xml:space="preserve">  Iteration=1000        Iteration=3000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-752474</wp:posOffset>
            </wp:positionH>
            <wp:positionV relativeFrom="paragraph">
              <wp:posOffset>247650</wp:posOffset>
            </wp:positionV>
            <wp:extent cx="2000250" cy="1504950"/>
            <wp:effectExtent b="0" l="0" r="0" t="0"/>
            <wp:wrapSquare wrapText="bothSides" distB="114300" distT="114300" distL="114300" distR="1143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1152525</wp:posOffset>
            </wp:positionH>
            <wp:positionV relativeFrom="paragraph">
              <wp:posOffset>257175</wp:posOffset>
            </wp:positionV>
            <wp:extent cx="2000250" cy="1504950"/>
            <wp:effectExtent b="0" l="0" r="0" t="0"/>
            <wp:wrapSquare wrapText="bothSides" distB="114300" distT="114300" distL="114300" distR="11430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2724150</wp:posOffset>
            </wp:positionH>
            <wp:positionV relativeFrom="paragraph">
              <wp:posOffset>219075</wp:posOffset>
            </wp:positionV>
            <wp:extent cx="2009775" cy="1504950"/>
            <wp:effectExtent b="0" l="0" r="0" t="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4533900</wp:posOffset>
            </wp:positionH>
            <wp:positionV relativeFrom="paragraph">
              <wp:posOffset>247650</wp:posOffset>
            </wp:positionV>
            <wp:extent cx="2000250" cy="1504950"/>
            <wp:effectExtent b="0" l="0" r="0" t="0"/>
            <wp:wrapSquare wrapText="bothSides" distB="114300" distT="114300" distL="114300" distR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Iteration=100   </w:t>
        <w:tab/>
        <w:t xml:space="preserve">     Iteration=500    </w:t>
        <w:tab/>
        <w:t xml:space="preserve">  Iteration=1000        Iteration=3000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4676775</wp:posOffset>
            </wp:positionH>
            <wp:positionV relativeFrom="paragraph">
              <wp:posOffset>19050</wp:posOffset>
            </wp:positionV>
            <wp:extent cx="2152650" cy="1609725"/>
            <wp:effectExtent b="0" l="0" r="0" t="0"/>
            <wp:wrapSquare wrapText="bothSides" distB="114300" distT="114300" distL="114300" distR="11430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0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2867025</wp:posOffset>
            </wp:positionH>
            <wp:positionV relativeFrom="paragraph">
              <wp:posOffset>9525</wp:posOffset>
            </wp:positionV>
            <wp:extent cx="2200275" cy="1647825"/>
            <wp:effectExtent b="0" l="0" r="0" t="0"/>
            <wp:wrapSquare wrapText="bothSides" distB="114300" distT="114300" distL="114300" distR="11430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1000125</wp:posOffset>
            </wp:positionH>
            <wp:positionV relativeFrom="paragraph">
              <wp:posOffset>0</wp:posOffset>
            </wp:positionV>
            <wp:extent cx="2152650" cy="1619250"/>
            <wp:effectExtent b="0" l="0" r="0" t="0"/>
            <wp:wrapSquare wrapText="bothSides" distB="114300" distT="114300" distL="114300" distR="114300"/>
            <wp:docPr id="31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-862012</wp:posOffset>
            </wp:positionH>
            <wp:positionV relativeFrom="paragraph">
              <wp:posOffset>9525</wp:posOffset>
            </wp:positionV>
            <wp:extent cx="2219325" cy="1666875"/>
            <wp:effectExtent b="0" l="0" r="0" t="0"/>
            <wp:wrapSquare wrapText="bothSides" distB="114300" distT="114300" distL="114300" distR="114300"/>
            <wp:docPr id="33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Asynchronous update (Sequential update):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(Each iteration updating 10% randomly selected units)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40 iterations the p1 and p2 are recovered. This method is very fast and need less iteration for recovering the pictures.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Iteration=10                          Iteration=40                         Iteration=50</w: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2590800</wp:posOffset>
            </wp:positionH>
            <wp:positionV relativeFrom="paragraph">
              <wp:posOffset>371475</wp:posOffset>
            </wp:positionV>
            <wp:extent cx="3937000" cy="2952750"/>
            <wp:effectExtent b="0" l="0" r="0" t="0"/>
            <wp:wrapNone/>
            <wp:docPr id="2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95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-2181224</wp:posOffset>
            </wp:positionH>
            <wp:positionV relativeFrom="paragraph">
              <wp:posOffset>361950</wp:posOffset>
            </wp:positionV>
            <wp:extent cx="4102100" cy="3076575"/>
            <wp:effectExtent b="0" l="0" r="0" t="0"/>
            <wp:wrapNone/>
            <wp:docPr id="2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07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171450</wp:posOffset>
            </wp:positionH>
            <wp:positionV relativeFrom="paragraph">
              <wp:posOffset>352425</wp:posOffset>
            </wp:positionV>
            <wp:extent cx="4022725" cy="3016885"/>
            <wp:effectExtent b="0" l="0" r="0" t="0"/>
            <wp:wrapNone/>
            <wp:docPr id="2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3016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5.3 Energy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How do you express this calculation in Matlab? (Note: you do not need to use any loops!)</w:t>
      </w:r>
    </w:p>
    <w:p w:rsidR="00000000" w:rsidDel="00000000" w:rsidP="00000000" w:rsidRDefault="00000000" w:rsidRPr="00000000">
      <w:pPr>
        <w:spacing w:after="0" w:line="276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- diag(x * w * x')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What is the energy at the different attractors?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on T5.1: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=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-68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-68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on picture: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=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-1473936 (p1)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-1398416 (p2)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-1497344 (p3)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What is the energy at the points of the distorted patterns?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on T5.1: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ed_ini =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-40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-36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-24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on picture: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ed_ini =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-425964 (p11)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-177664 (p12)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Follow how the energy changes from iteration to iteration when you use the sequential update rule to approach an attractor.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on T5.1: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e_out =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-40   -68   -68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-36   -56   -68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-24   -72   -72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stuck in a not expected point: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e_out =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-40   -68   -68  -68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-36   -56   -68  -68</w:t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-24   -56   -68  -68 ……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sequential update: randomly update 10% units(100)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71963" cy="3203972"/>
            <wp:effectExtent b="0" l="0" r="0" t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203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E1(end) = -1473936 = p1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E2(end) =  -1398416 = p2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Generate a weight matrix by setting the weights to normally distributed random numbers, and try iterating an arbitrary starting state. What happens?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• Make the weight matrix symmetric (e.g. by setting w=0.5*(w+w')). What happens now? Why?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Tset on T5.1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asymmetric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19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symmetric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on picture: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491270" cy="3348038"/>
            <wp:effectExtent b="0" l="0" r="0" t="0"/>
            <wp:docPr id="30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270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60702" cy="3405188"/>
            <wp:effectExtent b="0" l="0" r="0" t="0"/>
            <wp:docPr id="1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0702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5.4 Distortion Resistance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of flip: flip(p1,5): randomly choose 5 pixels in the picture and turn it to the opposite value, i.e. turn 1 to 0 and 0 to 1.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67213" cy="1559719"/>
            <wp:effectExtent b="0" l="0" r="0" t="0"/>
            <wp:docPr id="2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559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Noise test: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 with p1, p2, p3, and also noise is added to p1, p2 and p3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17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picture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14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picture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14625" cy="2032000"/>
                  <wp:effectExtent b="0" l="0" r="0" t="0"/>
                  <wp:docPr id="28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picture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Conclusion: a good restoration when noise &lt; 0.4, and when noise &gt; 0.5, the picture tends to restore to an inverse of colour.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noise = [0, 0.2, 0.35, 0.4, 0.45, 0.5, 0.55, 0.6, 0.65, 0.8, 1];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334000" cy="7581900"/>
            <wp:effectExtent b="0" l="0" r="0" t="0"/>
            <wp:docPr id="1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7"/>
                    <a:srcRect b="7995" l="0" r="0" t="48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334000" cy="76676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6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5.5 capacity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67100" cy="3609975"/>
            <wp:effectExtent b="0" l="0" r="0" t="0"/>
            <wp:docPr descr="5_1.jpg" id="23" name="image47.jpg"/>
            <a:graphic>
              <a:graphicData uri="http://schemas.openxmlformats.org/drawingml/2006/picture">
                <pic:pic>
                  <pic:nvPicPr>
                    <pic:cNvPr descr="5_1.jpg" id="0" name="image47.jpg"/>
                    <pic:cNvPicPr preferRelativeResize="0"/>
                  </pic:nvPicPr>
                  <pic:blipFill>
                    <a:blip r:embed="rId29"/>
                    <a:srcRect b="5520" l="0" r="0" t="519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by adding p4 into the weight matrix, no patterns could be safely stored after 10 iterations. The drop in performance is abrupt.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633788" cy="2725341"/>
            <wp:effectExtent b="0" l="0" r="0" t="0"/>
            <wp:docPr id="1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725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62450" cy="2761970"/>
            <wp:effectExtent b="0" l="0" r="0" t="0"/>
            <wp:docPr descr="5_2.jpg" id="21" name="image44.jpg"/>
            <a:graphic>
              <a:graphicData uri="http://schemas.openxmlformats.org/drawingml/2006/picture">
                <pic:pic>
                  <pic:nvPicPr>
                    <pic:cNvPr descr="5_2.jpg" id="0" name="image44.jpg"/>
                    <pic:cNvPicPr preferRelativeResize="0"/>
                  </pic:nvPicPr>
                  <pic:blipFill>
                    <a:blip r:embed="rId31"/>
                    <a:srcRect b="6143" l="0" r="0" t="307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6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by adding some random patterns the memory is partly stored, but not all.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Difference between random patterns and the pictures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random pictures have more entropy (more energy in general), hence increases the capacity.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19588" cy="3239691"/>
            <wp:effectExtent b="0" l="0" r="0" t="0"/>
            <wp:docPr id="2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239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Increasing randomly created training patterns from 1 to 300, the capacity drop as the figure shows. 0.138*1024 = 141.312.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Stability: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852411" cy="1776413"/>
                  <wp:effectExtent b="0" l="0" r="0" t="0"/>
                  <wp:docPr id="32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411" cy="1776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without setting w to diagnally zero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831153" cy="1766888"/>
                  <wp:effectExtent b="0" l="0" r="0" t="0"/>
                  <wp:docPr id="1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153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w diagnally to zero: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Bias: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setting w to diagnally zero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1957388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w diagnally to zero: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23114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5.6 sparse patterns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rho = 0.1 and theta = 0.1, the capacity is increased to around 50.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rho = 0.05 and theta = 0.1, the capacity is increased to around 110.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939407" cy="2957513"/>
            <wp:effectExtent b="0" l="0" r="0" t="0"/>
            <wp:docPr descr="6_1.jpg" id="8" name="image16.jpg"/>
            <a:graphic>
              <a:graphicData uri="http://schemas.openxmlformats.org/drawingml/2006/picture">
                <pic:pic>
                  <pic:nvPicPr>
                    <pic:cNvPr descr="6_1.jpg" id="0" name="image16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9407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2.png"/><Relationship Id="rId22" Type="http://schemas.openxmlformats.org/officeDocument/2006/relationships/image" Target="media/image38.png"/><Relationship Id="rId21" Type="http://schemas.openxmlformats.org/officeDocument/2006/relationships/image" Target="media/image62.png"/><Relationship Id="rId24" Type="http://schemas.openxmlformats.org/officeDocument/2006/relationships/image" Target="media/image40.png"/><Relationship Id="rId23" Type="http://schemas.openxmlformats.org/officeDocument/2006/relationships/image" Target="media/image5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26" Type="http://schemas.openxmlformats.org/officeDocument/2006/relationships/image" Target="media/image58.png"/><Relationship Id="rId25" Type="http://schemas.openxmlformats.org/officeDocument/2006/relationships/image" Target="media/image37.png"/><Relationship Id="rId28" Type="http://schemas.openxmlformats.org/officeDocument/2006/relationships/image" Target="media/image12.png"/><Relationship Id="rId27" Type="http://schemas.openxmlformats.org/officeDocument/2006/relationships/image" Target="media/image36.png"/><Relationship Id="rId5" Type="http://schemas.openxmlformats.org/officeDocument/2006/relationships/image" Target="media/image43.png"/><Relationship Id="rId6" Type="http://schemas.openxmlformats.org/officeDocument/2006/relationships/image" Target="media/image46.png"/><Relationship Id="rId29" Type="http://schemas.openxmlformats.org/officeDocument/2006/relationships/image" Target="media/image47.jpg"/><Relationship Id="rId7" Type="http://schemas.openxmlformats.org/officeDocument/2006/relationships/image" Target="media/image15.png"/><Relationship Id="rId8" Type="http://schemas.openxmlformats.org/officeDocument/2006/relationships/image" Target="media/image09.png"/><Relationship Id="rId31" Type="http://schemas.openxmlformats.org/officeDocument/2006/relationships/image" Target="media/image44.jpg"/><Relationship Id="rId30" Type="http://schemas.openxmlformats.org/officeDocument/2006/relationships/image" Target="media/image39.png"/><Relationship Id="rId11" Type="http://schemas.openxmlformats.org/officeDocument/2006/relationships/image" Target="media/image23.png"/><Relationship Id="rId33" Type="http://schemas.openxmlformats.org/officeDocument/2006/relationships/image" Target="media/image64.png"/><Relationship Id="rId10" Type="http://schemas.openxmlformats.org/officeDocument/2006/relationships/image" Target="media/image13.png"/><Relationship Id="rId32" Type="http://schemas.openxmlformats.org/officeDocument/2006/relationships/image" Target="media/image56.png"/><Relationship Id="rId13" Type="http://schemas.openxmlformats.org/officeDocument/2006/relationships/image" Target="media/image63.png"/><Relationship Id="rId35" Type="http://schemas.openxmlformats.org/officeDocument/2006/relationships/image" Target="media/image19.png"/><Relationship Id="rId12" Type="http://schemas.openxmlformats.org/officeDocument/2006/relationships/image" Target="media/image17.png"/><Relationship Id="rId34" Type="http://schemas.openxmlformats.org/officeDocument/2006/relationships/image" Target="media/image08.png"/><Relationship Id="rId15" Type="http://schemas.openxmlformats.org/officeDocument/2006/relationships/image" Target="media/image48.png"/><Relationship Id="rId37" Type="http://schemas.openxmlformats.org/officeDocument/2006/relationships/image" Target="media/image16.jpg"/><Relationship Id="rId14" Type="http://schemas.openxmlformats.org/officeDocument/2006/relationships/image" Target="media/image65.png"/><Relationship Id="rId36" Type="http://schemas.openxmlformats.org/officeDocument/2006/relationships/image" Target="media/image22.png"/><Relationship Id="rId17" Type="http://schemas.openxmlformats.org/officeDocument/2006/relationships/image" Target="media/image59.png"/><Relationship Id="rId16" Type="http://schemas.openxmlformats.org/officeDocument/2006/relationships/image" Target="media/image57.png"/><Relationship Id="rId19" Type="http://schemas.openxmlformats.org/officeDocument/2006/relationships/image" Target="media/image14.png"/><Relationship Id="rId18" Type="http://schemas.openxmlformats.org/officeDocument/2006/relationships/image" Target="media/image41.png"/></Relationships>
</file>