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7A502C">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7A502C">
      <w:pPr>
        <w:pStyle w:val="Subtitle"/>
        <w:rPr>
          <w14:ligatures w14:val="standard"/>
        </w:rPr>
      </w:pPr>
    </w:p>
    <w:p w14:paraId="04A7276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586A35">
      <w:pPr>
        <w:pStyle w:val="Authors"/>
        <w:jc w:val="center"/>
        <w:rPr>
          <w14:ligatures w14:val="standard"/>
        </w:rPr>
      </w:pPr>
      <w:r w:rsidRPr="00A45F7A">
        <w:rPr>
          <w:rStyle w:val="FirstName"/>
          <w:rFonts w:eastAsia="SimSun"/>
          <w:lang w:eastAsia="zh-CN"/>
          <w14:ligatures w14:val="standard"/>
        </w:rPr>
        <w:t>Bingrui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A45F7A">
      <w:pPr>
        <w:pStyle w:val="Authors"/>
        <w:jc w:val="center"/>
        <w:rPr>
          <w14:ligatures w14:val="standard"/>
        </w:rPr>
      </w:pPr>
      <w:r>
        <w:rPr>
          <w:rStyle w:val="FirstName"/>
          <w14:ligatures w14:val="standard"/>
        </w:rPr>
        <w:t>Huijing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694749">
      <w:pPr>
        <w:pStyle w:val="AuthNotes"/>
        <w:rPr>
          <w:color w:val="auto"/>
          <w14:ligatures w14:val="standard"/>
        </w:rPr>
      </w:pPr>
    </w:p>
    <w:p w14:paraId="66FA30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694749">
      <w:pPr>
        <w:pStyle w:val="AbsHead"/>
        <w:rPr>
          <w14:ligatures w14:val="standard"/>
        </w:rPr>
      </w:pPr>
      <w:r w:rsidRPr="00586A35">
        <w:rPr>
          <w14:ligatures w14:val="standard"/>
        </w:rPr>
        <w:t>ABSTRACT</w:t>
      </w:r>
    </w:p>
    <w:p w14:paraId="4C7D7FD7" w14:textId="77777777" w:rsidR="00C45CA2" w:rsidRDefault="00C45CA2" w:rsidP="00675128">
      <w:pPr>
        <w:pStyle w:val="CCSHead"/>
        <w:rPr>
          <w:b w:val="0"/>
          <w:color w:val="000000"/>
          <w:sz w:val="18"/>
          <w:szCs w:val="18"/>
        </w:rPr>
      </w:pPr>
      <w:r w:rsidRPr="00C45CA2">
        <w:rPr>
          <w:b w:val="0"/>
          <w:color w:val="000000"/>
          <w:sz w:val="18"/>
          <w:szCs w:val="18"/>
        </w:rPr>
        <w:t>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include: clear objectives and separation, no departmental silos, collaborative architecture and design guidelines [1]</w:t>
      </w:r>
    </w:p>
    <w:p w14:paraId="059E37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21CF34A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52480B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46B3C09" w14:textId="77777777" w:rsidR="00A25BA0" w:rsidRPr="00A25BA0" w:rsidRDefault="00A25BA0" w:rsidP="00A25BA0">
      <w:pPr>
        <w:spacing w:before="60" w:after="60" w:line="240" w:lineRule="auto"/>
        <w:rPr>
          <w:rFonts w:ascii="Times New Roman" w:eastAsia="Times New Roman" w:hAnsi="Times New Roman" w:cs="Times New Roman"/>
          <w:sz w:val="24"/>
          <w:szCs w:val="24"/>
          <w:lang w:eastAsia="zh-CN"/>
        </w:rPr>
      </w:pPr>
      <w:r w:rsidRPr="00A25BA0">
        <w:rPr>
          <w:rFonts w:eastAsia="Times New Roman" w:cs="Linux Libertine"/>
          <w:color w:val="000000"/>
          <w:szCs w:val="18"/>
          <w:lang w:eastAsia="zh-CN"/>
        </w:rPr>
        <w:t xml:space="preserve">Agile, </w:t>
      </w:r>
      <w:r w:rsidR="00D91B54">
        <w:rPr>
          <w:rFonts w:eastAsia="Times New Roman" w:cs="Linux Libertine"/>
          <w:color w:val="000000"/>
          <w:szCs w:val="18"/>
          <w:lang w:eastAsia="zh-CN"/>
        </w:rPr>
        <w:t>C</w:t>
      </w:r>
      <w:r w:rsidRPr="00A25BA0">
        <w:rPr>
          <w:rFonts w:eastAsia="Times New Roman" w:cs="Linux Libertine"/>
          <w:color w:val="000000"/>
          <w:szCs w:val="18"/>
          <w:lang w:eastAsia="zh-CN"/>
        </w:rPr>
        <w:t xml:space="preserve">ollaborations, </w:t>
      </w:r>
      <w:r w:rsidR="00D91B54">
        <w:rPr>
          <w:rFonts w:eastAsia="Times New Roman" w:cs="Linux Libertine"/>
          <w:color w:val="000000"/>
          <w:szCs w:val="18"/>
          <w:lang w:eastAsia="zh-CN"/>
        </w:rPr>
        <w:t xml:space="preserve">Sprint, </w:t>
      </w:r>
      <w:r w:rsidRPr="00A25BA0">
        <w:rPr>
          <w:rFonts w:eastAsia="Times New Roman" w:cs="Linux Libertine"/>
          <w:color w:val="000000"/>
          <w:szCs w:val="18"/>
          <w:lang w:eastAsia="zh-CN"/>
        </w:rPr>
        <w:t xml:space="preserve">Cross-team, </w:t>
      </w:r>
      <w:r w:rsidR="00D91B54" w:rsidRPr="00A25BA0">
        <w:rPr>
          <w:rFonts w:eastAsia="Times New Roman" w:cs="Linux Libertine"/>
          <w:color w:val="000000"/>
          <w:szCs w:val="18"/>
          <w:lang w:eastAsia="zh-CN"/>
        </w:rPr>
        <w:t xml:space="preserve">Design, </w:t>
      </w:r>
      <w:r w:rsidRPr="00A25BA0">
        <w:rPr>
          <w:rFonts w:eastAsia="Times New Roman" w:cs="Linux Libertine"/>
          <w:color w:val="000000"/>
          <w:szCs w:val="18"/>
          <w:lang w:eastAsia="zh-CN"/>
        </w:rPr>
        <w:t>Architecture</w:t>
      </w:r>
    </w:p>
    <w:p w14:paraId="20EADE4B" w14:textId="77777777" w:rsidR="00A25BA0" w:rsidRDefault="00A25BA0" w:rsidP="00A25BA0">
      <w:pPr>
        <w:pStyle w:val="RefFormatPara"/>
        <w:rPr>
          <w:rFonts w:cs="Linux Libertine"/>
          <w:color w:val="000000"/>
          <w:sz w:val="22"/>
          <w:lang w:eastAsia="zh-CN"/>
        </w:rPr>
      </w:pPr>
    </w:p>
    <w:p w14:paraId="76BCEDD8" w14:textId="48FD76B2" w:rsidR="00647E03" w:rsidRDefault="00A25BA0" w:rsidP="00A25BA0">
      <w:pPr>
        <w:pStyle w:val="RefFormatPara"/>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4E40F591" w14:textId="5225156D" w:rsidR="00647E03" w:rsidRPr="00647E03" w:rsidRDefault="00647E03" w:rsidP="00647E03">
      <w:pPr>
        <w:spacing w:before="380" w:after="80" w:line="240" w:lineRule="auto"/>
        <w:rPr>
          <w:rFonts w:eastAsia="Times New Roman" w:cs="Linux Libertine"/>
          <w:sz w:val="24"/>
          <w:szCs w:val="24"/>
          <w:lang w:eastAsia="zh-CN"/>
        </w:rPr>
      </w:pPr>
      <w:r w:rsidRPr="00647E03">
        <w:rPr>
          <w:rFonts w:eastAsia="Times New Roman" w:cs="Linux Libertine"/>
          <w:color w:val="000000"/>
          <w:szCs w:val="18"/>
          <w:lang w:eastAsia="zh-CN"/>
        </w:rPr>
        <w:t xml:space="preserve">Typically, agile teams are interdisciplinary and consists of programmers as well as test engineers and documentation experts. Every team works separately with their own sprint or together but separate teamwork. Then all the work needs to be done in a uniform way. The functions of every agile team </w:t>
      </w:r>
      <w:r w:rsidRPr="00647E03">
        <w:rPr>
          <w:rFonts w:eastAsia="Times New Roman" w:cs="Linux Libertine"/>
          <w:color w:val="000000"/>
          <w:szCs w:val="18"/>
          <w:lang w:eastAsia="zh-CN"/>
        </w:rPr>
        <w:t>need</w:t>
      </w:r>
      <w:r w:rsidRPr="00647E03">
        <w:rPr>
          <w:rFonts w:eastAsia="Times New Roman" w:cs="Linux Libertine"/>
          <w:color w:val="000000"/>
          <w:szCs w:val="18"/>
          <w:lang w:eastAsia="zh-CN"/>
        </w:rPr>
        <w:t xml:space="preserve"> to be considered functionally relevant in an agile development environment [</w:t>
      </w:r>
      <w:r>
        <w:rPr>
          <w:rFonts w:eastAsia="Times New Roman" w:cs="Linux Libertine"/>
          <w:color w:val="000000"/>
          <w:szCs w:val="18"/>
          <w:lang w:eastAsia="zh-CN"/>
        </w:rPr>
        <w:t>2</w:t>
      </w:r>
      <w:bookmarkStart w:id="0" w:name="_GoBack"/>
      <w:bookmarkEnd w:id="0"/>
      <w:r w:rsidRPr="00647E03">
        <w:rPr>
          <w:rFonts w:eastAsia="Times New Roman" w:cs="Linux Libertine"/>
          <w:color w:val="000000"/>
          <w:szCs w:val="18"/>
          <w:lang w:eastAsia="zh-CN"/>
        </w:rPr>
        <w:t xml:space="preserve">]. Each team member should know </w:t>
      </w:r>
      <w:r w:rsidRPr="00647E03">
        <w:rPr>
          <w:rFonts w:eastAsia="Times New Roman" w:cs="Linux Libertine"/>
          <w:color w:val="000000"/>
          <w:szCs w:val="18"/>
          <w:lang w:eastAsia="zh-CN"/>
        </w:rPr>
        <w:t>the goals</w:t>
      </w:r>
      <w:r w:rsidRPr="00647E03">
        <w:rPr>
          <w:rFonts w:eastAsia="Times New Roman" w:cs="Linux Libertine"/>
          <w:color w:val="000000"/>
          <w:szCs w:val="18"/>
          <w:lang w:eastAsia="zh-CN"/>
        </w:rPr>
        <w:t xml:space="preserve">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w:t>
      </w:r>
      <w:r w:rsidRPr="00647E03">
        <w:rPr>
          <w:rFonts w:eastAsia="Times New Roman" w:cs="Linux Libertine"/>
          <w:color w:val="000000"/>
          <w:szCs w:val="18"/>
          <w:lang w:eastAsia="zh-CN"/>
        </w:rPr>
        <w:t>on solutions</w:t>
      </w:r>
      <w:r w:rsidRPr="00647E03">
        <w:rPr>
          <w:rFonts w:eastAsia="Times New Roman" w:cs="Linux Libertine"/>
          <w:color w:val="000000"/>
          <w:szCs w:val="18"/>
          <w:lang w:eastAsia="zh-CN"/>
        </w:rPr>
        <w:t xml:space="preserve"> towards the final goal. </w:t>
      </w:r>
    </w:p>
    <w:p w14:paraId="51F7DE15" w14:textId="52549E84" w:rsidR="00647E03" w:rsidRPr="00647E03" w:rsidRDefault="00647E03" w:rsidP="00647E03">
      <w:pPr>
        <w:spacing w:before="380" w:after="80" w:line="240" w:lineRule="auto"/>
        <w:jc w:val="left"/>
        <w:rPr>
          <w:rFonts w:eastAsia="Times New Roman" w:cs="Linux Libertine"/>
          <w:b/>
          <w:bCs/>
          <w:color w:val="000000"/>
          <w:sz w:val="22"/>
          <w:lang w:eastAsia="zh-CN"/>
        </w:rPr>
      </w:pPr>
      <w:r w:rsidRPr="00647E03">
        <w:rPr>
          <w:rFonts w:eastAsia="Times New Roman" w:cs="Linux Libertine"/>
          <w:color w:val="000000"/>
          <w:szCs w:val="18"/>
          <w:lang w:eastAsia="zh-CN"/>
        </w:rPr>
        <w:t xml:space="preserve">Meanwhile, cross-team daily stand-ups are necessary. each team should choose one </w:t>
      </w:r>
      <w:r w:rsidRPr="00647E03">
        <w:rPr>
          <w:rFonts w:eastAsia="Times New Roman" w:cs="Linux Libertine"/>
          <w:color w:val="000000"/>
          <w:szCs w:val="18"/>
          <w:shd w:val="clear" w:color="auto" w:fill="FFFFFF"/>
          <w:lang w:eastAsia="zh-CN"/>
        </w:rPr>
        <w:t xml:space="preserve">representative to attend daily meeting, it is convenient to share team updates and remind every team to adjust their work plan. So that the responsibility of every team will be </w:t>
      </w:r>
      <w:r w:rsidRPr="00647E03">
        <w:rPr>
          <w:rFonts w:eastAsia="Times New Roman" w:cs="Linux Libertine"/>
          <w:color w:val="000000"/>
          <w:szCs w:val="18"/>
          <w:shd w:val="clear" w:color="auto" w:fill="FFFFFF"/>
          <w:lang w:eastAsia="zh-CN"/>
        </w:rPr>
        <w:t xml:space="preserve">much </w:t>
      </w:r>
      <w:r w:rsidRPr="00647E03">
        <w:rPr>
          <w:rFonts w:eastAsia="Times New Roman" w:cs="Linux Libertine"/>
          <w:color w:val="000000"/>
          <w:szCs w:val="18"/>
          <w:shd w:val="clear" w:color="auto" w:fill="FFFFFF"/>
          <w:lang w:eastAsia="zh-CN"/>
        </w:rPr>
        <w:t>clearer</w:t>
      </w:r>
      <w:r w:rsidRPr="00647E03">
        <w:rPr>
          <w:rFonts w:eastAsia="Times New Roman" w:cs="Linux Libertine"/>
          <w:color w:val="000000"/>
          <w:szCs w:val="18"/>
          <w:shd w:val="clear" w:color="auto" w:fill="FFFFFF"/>
          <w:lang w:eastAsia="zh-CN"/>
        </w:rPr>
        <w:t xml:space="preserve">, which is crucial to the delivery of the whole picture.  </w:t>
      </w:r>
      <w:r w:rsidR="00A25BA0" w:rsidRPr="00647E03">
        <w:rPr>
          <w:rFonts w:eastAsia="Times New Roman" w:cs="Linux Libertine"/>
          <w:b/>
          <w:bCs/>
          <w:color w:val="000000"/>
          <w:sz w:val="22"/>
          <w:lang w:eastAsia="zh-CN"/>
        </w:rPr>
        <w:t xml:space="preserve">  </w:t>
      </w:r>
    </w:p>
    <w:p w14:paraId="621959BF" w14:textId="668702B4"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0194DE6A" w14:textId="77777777" w:rsidR="003E125D" w:rsidRPr="003E125D"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Pr>
          <w:rFonts w:eastAsia="Times New Roman" w:cs="Linux Libertine"/>
          <w:color w:val="000000"/>
          <w:szCs w:val="18"/>
          <w:lang w:eastAsia="zh-CN"/>
        </w:rPr>
        <w:t>3</w:t>
      </w:r>
      <w:r w:rsidRPr="003E125D">
        <w:rPr>
          <w:rFonts w:eastAsia="Times New Roman" w:cs="Linux Libertine"/>
          <w:color w:val="000000"/>
          <w:szCs w:val="18"/>
          <w:lang w:eastAsia="zh-CN"/>
        </w:rPr>
        <w:t>].</w:t>
      </w:r>
    </w:p>
    <w:p w14:paraId="47253CCF" w14:textId="77777777" w:rsidR="00D91B54" w:rsidRPr="00A25BA0"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 xml:space="preserve">Proper Communication and willing to share necessary information are the key to solve departmental silos. Each department usually have their own perspective regarding special terms. In a big project, lack of communication or information sharing can be very harmful for the project, many times may even not </w:t>
      </w:r>
      <w:r>
        <w:rPr>
          <w:rFonts w:eastAsia="Times New Roman" w:cs="Linux Libertine"/>
          <w:color w:val="000000"/>
          <w:szCs w:val="18"/>
          <w:lang w:eastAsia="zh-CN"/>
        </w:rPr>
        <w:t xml:space="preserve">be </w:t>
      </w:r>
      <w:r w:rsidRPr="003E125D">
        <w:rPr>
          <w:rFonts w:eastAsia="Times New Roman" w:cs="Linux Libertine"/>
          <w:color w:val="000000"/>
          <w:szCs w:val="18"/>
          <w:lang w:eastAsia="zh-CN"/>
        </w:rPr>
        <w:t>done purposely. Another reason that could result departmental silos might be design flaws of the project. During designing process, it should enhance the interaction and necessary information shared between departments, and all of those should be also be documented on file, knowing who oversees what, and who to seek for information is very important. If in the beginning of the design process, all of those are clear then the communication will be more efficient and better for the final delivered product</w:t>
      </w:r>
    </w:p>
    <w:p w14:paraId="7A9AA2CB" w14:textId="501DF8A0"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3    Collaborative architecture and design guidelines</w:t>
      </w:r>
    </w:p>
    <w:p w14:paraId="28D7FE40" w14:textId="35284CEB" w:rsidR="00647E03" w:rsidRPr="00647E03"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According to the 11th principle in the Agile Manifesto, “The best architectures, requirements, and designs emerge from self-organizing teams.” Therefore, the organization should provide guidelines for better collaboration between teams, And some rules should be formulated, such as daily stand-up meetings between teams, Multiple Product Owners Check-</w:t>
      </w:r>
      <w:r w:rsidRPr="00647E03">
        <w:rPr>
          <w:rFonts w:eastAsia="Times New Roman" w:cs="Linux Libertine"/>
          <w:color w:val="000000"/>
          <w:szCs w:val="18"/>
          <w:lang w:eastAsia="zh-CN"/>
        </w:rPr>
        <w:t>in, Cross</w:t>
      </w:r>
      <w:r w:rsidRPr="00647E03">
        <w:rPr>
          <w:rFonts w:eastAsia="Times New Roman" w:cs="Linux Libertine"/>
          <w:color w:val="000000"/>
          <w:szCs w:val="18"/>
          <w:lang w:eastAsia="zh-CN"/>
        </w:rPr>
        <w:t xml:space="preserve">-Team Retrospectives and so on. The goals of every team will be more clear and repetitive work will be reduced by these methods. At the same time, </w:t>
      </w:r>
      <w:r w:rsidRPr="00647E03">
        <w:rPr>
          <w:rFonts w:eastAsia="Times New Roman" w:cs="Linux Libertine"/>
          <w:color w:val="000000"/>
          <w:szCs w:val="18"/>
          <w:lang w:eastAsia="zh-CN"/>
        </w:rPr>
        <w:t>these</w:t>
      </w:r>
      <w:r w:rsidRPr="00647E03">
        <w:rPr>
          <w:rFonts w:eastAsia="Times New Roman" w:cs="Linux Libertine"/>
          <w:color w:val="000000"/>
          <w:szCs w:val="18"/>
          <w:lang w:eastAsia="zh-CN"/>
        </w:rPr>
        <w:t xml:space="preserve"> methods also help ensure the timeliness of communication. The agile teams are also based on discipline all the time. Although the agile team advocates self-organization and self-management of the team, it must also follow guidelines. The </w:t>
      </w:r>
      <w:r w:rsidRPr="00647E03">
        <w:rPr>
          <w:rFonts w:eastAsia="Times New Roman" w:cs="Linux Libertine"/>
          <w:color w:val="000000"/>
          <w:szCs w:val="18"/>
          <w:lang w:eastAsia="zh-CN"/>
        </w:rPr>
        <w:lastRenderedPageBreak/>
        <w:t>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3777860B" w14:textId="77777777" w:rsidR="00052C34" w:rsidRPr="00586A35" w:rsidRDefault="00052C34" w:rsidP="00052C34">
      <w:pPr>
        <w:pStyle w:val="AckHead"/>
        <w:rPr>
          <w14:ligatures w14:val="standard"/>
        </w:rPr>
      </w:pPr>
      <w:r w:rsidRPr="00586A35">
        <w:rPr>
          <w14:ligatures w14:val="standard"/>
        </w:rPr>
        <w:t>ACKNOWLEDGMENTS</w:t>
      </w:r>
    </w:p>
    <w:p w14:paraId="7F5E15A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770C62F" w14:textId="77777777" w:rsidR="0007392C" w:rsidRPr="00586A35" w:rsidRDefault="00AA5BF1" w:rsidP="00AA5BF1">
      <w:pPr>
        <w:pStyle w:val="ReferenceHead"/>
        <w:rPr>
          <w14:ligatures w14:val="standard"/>
        </w:rPr>
      </w:pPr>
      <w:r w:rsidRPr="00586A35">
        <w:rPr>
          <w14:ligatures w14:val="standard"/>
        </w:rPr>
        <w:t>REFERENCES</w:t>
      </w:r>
    </w:p>
    <w:p w14:paraId="1C6FED4A" w14:textId="77777777"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3"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14:paraId="0CEEFF29" w14:textId="13521F19"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[2] C.M. Tartaglia and P. Ramnath, 2006. Using open spaces to resolve cross team issue</w:t>
      </w:r>
      <w:r w:rsidR="00647E03">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[software development] DOI:</w:t>
      </w:r>
    </w:p>
    <w:p w14:paraId="47BF821D" w14:textId="77777777" w:rsidR="002A6283" w:rsidRPr="006D4C44" w:rsidRDefault="00BA00FD" w:rsidP="002A6283">
      <w:pPr>
        <w:pStyle w:val="NormalWeb"/>
        <w:spacing w:before="0" w:beforeAutospacing="0" w:after="0" w:afterAutospacing="0"/>
        <w:rPr>
          <w:rFonts w:cs="Linux Libertine"/>
          <w:sz w:val="16"/>
          <w:szCs w:val="16"/>
        </w:rPr>
      </w:pPr>
      <w:hyperlink r:id="rId14" w:anchor="authors" w:history="1">
        <w:r w:rsidR="002A6283" w:rsidRPr="006D4C44">
          <w:rPr>
            <w:rStyle w:val="Hyperlink"/>
            <w:rFonts w:cs="Linux Libertine"/>
            <w:color w:val="1155CC"/>
            <w:sz w:val="16"/>
            <w:szCs w:val="16"/>
            <w:shd w:val="clear" w:color="auto" w:fill="FFFFFF"/>
          </w:rPr>
          <w:t>https://ieeexplore.ieee.org/document/1609818/authors#authors</w:t>
        </w:r>
      </w:hyperlink>
    </w:p>
    <w:p w14:paraId="18EF718C" w14:textId="77777777"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 xml:space="preserve">[3] </w:t>
      </w:r>
      <w:r w:rsidRPr="006D4C44">
        <w:rPr>
          <w:rFonts w:cs="Linux Libertine"/>
          <w:color w:val="333333"/>
          <w:sz w:val="16"/>
          <w:szCs w:val="16"/>
          <w:shd w:val="clear" w:color="auto" w:fill="FFFFFF"/>
        </w:rPr>
        <w:t xml:space="preserve">Brent Gleeson. 2017. 5 Ways to Destroy the Pesky Silos in Your Organization. (June 2017). Retrieved January 20, 2020 from </w:t>
      </w:r>
      <w:hyperlink r:id="rId15"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14:paraId="34E3C7A0"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[4] </w:t>
      </w:r>
      <w:hyperlink r:id="rId16" w:history="1">
        <w:r w:rsidRPr="006D4C44">
          <w:rPr>
            <w:rStyle w:val="Hyperlink"/>
            <w:rFonts w:cs="Linux Libertine"/>
            <w:sz w:val="16"/>
            <w:szCs w:val="16"/>
            <w14:ligatures w14:val="standard"/>
          </w:rPr>
          <w:t>https://www.thoughtworks.com/insights/blog/collaboration-techniques-large-distributed-agile-projects</w:t>
        </w:r>
      </w:hyperlink>
    </w:p>
    <w:p w14:paraId="216E0EB5"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7" w:history="1">
        <w:r w:rsidRPr="006D4C44">
          <w:rPr>
            <w:rStyle w:val="Hyperlink"/>
            <w:rFonts w:cs="Linux Libertine"/>
            <w:sz w:val="16"/>
            <w:szCs w:val="16"/>
            <w14:ligatures w14:val="standard"/>
          </w:rPr>
          <w:t>http://www.scaledagileframework.com/agile-architecture/</w:t>
        </w:r>
      </w:hyperlink>
    </w:p>
    <w:p w14:paraId="1636F77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[6] </w:t>
      </w:r>
      <w:hyperlink r:id="rId18" w:history="1">
        <w:r w:rsidRPr="006D4C44">
          <w:rPr>
            <w:rStyle w:val="Hyperlink"/>
            <w:rFonts w:cs="Linux Libertine"/>
            <w:sz w:val="16"/>
            <w:szCs w:val="16"/>
            <w14:ligatures w14:val="standard"/>
          </w:rPr>
          <w:t>https://www.scalablepath.com/blog/manage-distributed-teams/</w:t>
        </w:r>
      </w:hyperlink>
    </w:p>
    <w:p w14:paraId="55C0758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[7] </w:t>
      </w:r>
      <w:hyperlink r:id="rId19" w:history="1">
        <w:r w:rsidRPr="006D4C44">
          <w:rPr>
            <w:rStyle w:val="Hyperlink"/>
            <w:rFonts w:cs="Linux Libertine"/>
            <w:sz w:val="16"/>
            <w:szCs w:val="16"/>
            <w14:ligatures w14:val="standard"/>
          </w:rPr>
          <w:t>https://agilevelocity.com/team/blogimprove-cross-functional-collaboration/</w:t>
        </w:r>
      </w:hyperlink>
    </w:p>
    <w:p w14:paraId="5369D26C"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0" w:history="1">
        <w:r w:rsidRPr="006D4C44">
          <w:rPr>
            <w:rStyle w:val="Hyperlink"/>
            <w:rFonts w:cs="Linux Libertine"/>
            <w:sz w:val="16"/>
            <w:szCs w:val="16"/>
            <w14:ligatures w14:val="standard"/>
          </w:rPr>
          <w:t>https://www.scaledagileframework.com/agile-teams/</w:t>
        </w:r>
      </w:hyperlink>
    </w:p>
    <w:p w14:paraId="1DBA684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[9] </w:t>
      </w:r>
      <w:hyperlink r:id="rId21" w:history="1">
        <w:r w:rsidRPr="006D4C44">
          <w:rPr>
            <w:rStyle w:val="Hyperlink"/>
            <w:rFonts w:cs="Linux Libertine"/>
            <w:sz w:val="16"/>
            <w:szCs w:val="16"/>
            <w14:ligatures w14:val="standard"/>
          </w:rPr>
          <w:t>https://www.disciplinedagiledelivery.com/agility-at-scale/large-agile-teams/</w:t>
        </w:r>
      </w:hyperlink>
    </w:p>
    <w:p w14:paraId="133F4CFA" w14:textId="77777777" w:rsidR="002A6283" w:rsidRPr="002A6283" w:rsidRDefault="002A6283" w:rsidP="002A6283">
      <w:pPr>
        <w:pStyle w:val="MetadataHead"/>
        <w:rPr>
          <w:rFonts w:cs="Linux Libertine"/>
          <w:vanish/>
          <w:color w:val="auto"/>
          <w:sz w:val="16"/>
          <w:szCs w:val="16"/>
          <w14:ligatures w14:val="standard"/>
        </w:rPr>
      </w:pPr>
    </w:p>
    <w:p w14:paraId="7E78DCD9"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295BB" w14:textId="77777777" w:rsidR="00BA00FD" w:rsidRDefault="00BA00FD">
      <w:r>
        <w:separator/>
      </w:r>
    </w:p>
  </w:endnote>
  <w:endnote w:type="continuationSeparator" w:id="0">
    <w:p w14:paraId="7B7AF29F" w14:textId="77777777" w:rsidR="00BA00FD" w:rsidRDefault="00BA00FD">
      <w:r>
        <w:continuationSeparator/>
      </w:r>
    </w:p>
  </w:endnote>
  <w:endnote w:type="continuationNotice" w:id="1">
    <w:p w14:paraId="35447C69" w14:textId="77777777" w:rsidR="00BA00FD" w:rsidRDefault="00BA00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91A93" w14:textId="77777777" w:rsidR="00BA00FD" w:rsidRDefault="00BA00FD">
      <w:r>
        <w:separator/>
      </w:r>
    </w:p>
  </w:footnote>
  <w:footnote w:type="continuationSeparator" w:id="0">
    <w:p w14:paraId="3B6B2B5A" w14:textId="77777777" w:rsidR="00BA00FD" w:rsidRDefault="00BA00FD">
      <w:r>
        <w:continuationSeparator/>
      </w:r>
    </w:p>
  </w:footnote>
  <w:footnote w:type="continuationNotice" w:id="1">
    <w:p w14:paraId="35F02ABD" w14:textId="77777777" w:rsidR="00BA00FD" w:rsidRDefault="00BA00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F58095E" w14:textId="77777777" w:rsidTr="00586A35">
      <w:tc>
        <w:tcPr>
          <w:tcW w:w="2500" w:type="pct"/>
          <w:vAlign w:val="center"/>
        </w:tcPr>
        <w:p w14:paraId="6CD01EB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737B64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F6C63F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7EBE2E8" w14:textId="77777777" w:rsidTr="00586A35">
      <w:tc>
        <w:tcPr>
          <w:tcW w:w="2500" w:type="pct"/>
          <w:vAlign w:val="center"/>
        </w:tcPr>
        <w:p w14:paraId="452709C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5AF0F5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F6CAC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7E03"/>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B3"/>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00FD"/>
    <w:rsid w:val="00BA5432"/>
    <w:rsid w:val="00BA7DD8"/>
    <w:rsid w:val="00BB333E"/>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gsa.gov/guides/Collaboration_Across_Agile_Teams/" TargetMode="External"/><Relationship Id="rId18" Type="http://schemas.openxmlformats.org/officeDocument/2006/relationships/hyperlink" Target="https://www.scalablepath.com/blog/manage-distributed-teams/" TargetMode="External"/><Relationship Id="rId3" Type="http://schemas.openxmlformats.org/officeDocument/2006/relationships/numbering" Target="numbering.xml"/><Relationship Id="rId21" Type="http://schemas.openxmlformats.org/officeDocument/2006/relationships/hyperlink" Target="https://www.disciplinedagiledelivery.com/agility-at-scale/large-agile-team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caledagileframework.com/agile-architecture/" TargetMode="External"/><Relationship Id="rId2" Type="http://schemas.openxmlformats.org/officeDocument/2006/relationships/customXml" Target="../customXml/item2.xml"/><Relationship Id="rId16" Type="http://schemas.openxmlformats.org/officeDocument/2006/relationships/hyperlink" Target="https://www.thoughtworks.com/insights/blog/collaboration-techniques-large-distributed-agile-projects" TargetMode="External"/><Relationship Id="rId20" Type="http://schemas.openxmlformats.org/officeDocument/2006/relationships/hyperlink" Target="https://www.scaledagileframework.com/agile-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inc.com/brent-gleeson/5-ways-to-destroy-the-pesky-silos-in-your-organization.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gilevelocity.com/team/blogimprove-cross-functional-collabora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eeexplore.ieee.org/document/1609818/auth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8724AC6-F593-4357-B70F-9E17B5B0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31</TotalTime>
  <Pages>2</Pages>
  <Words>1074</Words>
  <Characters>6127</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7187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Huijing Liang (Student)</cp:lastModifiedBy>
  <cp:revision>15</cp:revision>
  <cp:lastPrinted>2018-05-22T11:24:00Z</cp:lastPrinted>
  <dcterms:created xsi:type="dcterms:W3CDTF">2019-10-29T19:38:00Z</dcterms:created>
  <dcterms:modified xsi:type="dcterms:W3CDTF">2020-01-21T19:59:00Z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