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53608" w14:textId="77777777" w:rsidR="00F74855" w:rsidRDefault="00F74855" w:rsidP="00F74855">
      <w:pPr>
        <w:pStyle w:val="NormalWeb"/>
        <w:rPr>
          <w:b/>
        </w:rPr>
      </w:pPr>
      <w:r>
        <w:rPr>
          <w:b/>
        </w:rPr>
        <w:t xml:space="preserve">Project 1 Primary and Secondary Research (30 points) </w:t>
      </w:r>
    </w:p>
    <w:p w14:paraId="47A6B54F" w14:textId="77777777" w:rsidR="00F74855" w:rsidRDefault="00F74855" w:rsidP="00F74855">
      <w:pPr>
        <w:pStyle w:val="NormalWeb"/>
      </w:pPr>
      <w:r>
        <w:t>To support your claim for your causal argument, you need to present evidence that readers will consider persuasive.  Such evidence may consist of your own observations and experience as well as:</w:t>
      </w:r>
    </w:p>
    <w:p w14:paraId="618680D2" w14:textId="77777777" w:rsidR="00F74855" w:rsidRDefault="00F74855" w:rsidP="00F74855">
      <w:pPr>
        <w:pStyle w:val="NormalWeb"/>
        <w:numPr>
          <w:ilvl w:val="0"/>
          <w:numId w:val="1"/>
        </w:numPr>
      </w:pPr>
      <w:r>
        <w:t>The results of empirical studies or historical research found in scholarly and popular books, in journals, and on Web sites</w:t>
      </w:r>
    </w:p>
    <w:p w14:paraId="0008F26D" w14:textId="77777777" w:rsidR="00F74855" w:rsidRDefault="00F74855" w:rsidP="00F74855">
      <w:pPr>
        <w:pStyle w:val="NormalWeb"/>
        <w:numPr>
          <w:ilvl w:val="0"/>
          <w:numId w:val="1"/>
        </w:numPr>
      </w:pPr>
      <w:r>
        <w:t>Testimony from interested or affected parties (“Interviews with other students indicate that …”) or experts (“Professor X, a noted authority, asserts that …”)</w:t>
      </w:r>
    </w:p>
    <w:p w14:paraId="7248F5EB" w14:textId="77777777" w:rsidR="00F74855" w:rsidRDefault="00F74855" w:rsidP="00F74855">
      <w:pPr>
        <w:pStyle w:val="NormalWeb"/>
        <w:numPr>
          <w:ilvl w:val="0"/>
          <w:numId w:val="1"/>
        </w:numPr>
      </w:pPr>
      <w:r>
        <w:t>The use of examples that demonstrate that your suggested cause or causes actually do cause the effect.</w:t>
      </w:r>
    </w:p>
    <w:p w14:paraId="740F2CA9" w14:textId="77777777" w:rsidR="00F74855" w:rsidRDefault="00F74855" w:rsidP="00F74855">
      <w:pPr>
        <w:pStyle w:val="NormalWeb"/>
      </w:pPr>
      <w:r>
        <w:t xml:space="preserve">With this in mind, </w:t>
      </w:r>
      <w:r w:rsidRPr="00C17158">
        <w:rPr>
          <w:color w:val="000000" w:themeColor="text1"/>
        </w:rPr>
        <w:t xml:space="preserve">include your proposed </w:t>
      </w:r>
      <w:r w:rsidRPr="00BD0D78">
        <w:rPr>
          <w:color w:val="000000" w:themeColor="text1"/>
          <w:u w:val="single"/>
        </w:rPr>
        <w:t>topic – your argument about the causes or effects of a community</w:t>
      </w:r>
      <w:r>
        <w:rPr>
          <w:color w:val="000000" w:themeColor="text1"/>
          <w:u w:val="single"/>
        </w:rPr>
        <w:t>-</w:t>
      </w:r>
      <w:r w:rsidRPr="00BD0D78">
        <w:rPr>
          <w:color w:val="000000" w:themeColor="text1"/>
          <w:u w:val="single"/>
        </w:rPr>
        <w:t xml:space="preserve"> or occupation-specific issue</w:t>
      </w:r>
      <w:r>
        <w:rPr>
          <w:color w:val="000000" w:themeColor="text1"/>
        </w:rPr>
        <w:t xml:space="preserve"> – </w:t>
      </w:r>
      <w:r w:rsidRPr="00C17158">
        <w:rPr>
          <w:color w:val="000000" w:themeColor="text1"/>
        </w:rPr>
        <w:t xml:space="preserve">at the top of this assignment, </w:t>
      </w:r>
      <w:r>
        <w:rPr>
          <w:color w:val="000000" w:themeColor="text1"/>
        </w:rPr>
        <w:t xml:space="preserve">and </w:t>
      </w:r>
      <w:r>
        <w:t>c</w:t>
      </w:r>
      <w:r w:rsidRPr="0011194D">
        <w:t xml:space="preserve">reate an </w:t>
      </w:r>
      <w:r w:rsidRPr="00A931BF">
        <w:rPr>
          <w:u w:val="single"/>
        </w:rPr>
        <w:t>annotated list</w:t>
      </w:r>
      <w:r>
        <w:t xml:space="preserve"> of 5 sources you have collected to inform your argument.  </w:t>
      </w:r>
      <w:r w:rsidRPr="0011194D">
        <w:t>Some you will use i</w:t>
      </w:r>
      <w:r>
        <w:t xml:space="preserve">n your essay; some you may not.  </w:t>
      </w:r>
    </w:p>
    <w:p w14:paraId="0531336D" w14:textId="77777777" w:rsidR="00F74855" w:rsidRDefault="00F74855" w:rsidP="00F74855">
      <w:pPr>
        <w:pStyle w:val="NormalWeb"/>
      </w:pPr>
      <w:r>
        <w:t xml:space="preserve">Remember, </w:t>
      </w:r>
      <w:r w:rsidRPr="001F71D5">
        <w:rPr>
          <w:u w:val="single"/>
        </w:rPr>
        <w:t>at least 3 of these sources should come from ASU library databases.</w:t>
      </w:r>
    </w:p>
    <w:p w14:paraId="4B8EA2F4" w14:textId="77777777" w:rsidR="00F74855" w:rsidRDefault="00F74855" w:rsidP="00F74855">
      <w:r>
        <w:t xml:space="preserve">Additionally, </w:t>
      </w:r>
      <w:r w:rsidRPr="00936AB7">
        <w:rPr>
          <w:u w:val="single"/>
        </w:rPr>
        <w:t>one</w:t>
      </w:r>
      <w:r w:rsidRPr="00804FC1">
        <w:rPr>
          <w:u w:val="single"/>
        </w:rPr>
        <w:t xml:space="preserve"> of these sources must come from field research.</w:t>
      </w:r>
      <w:r>
        <w:t xml:space="preserve">  </w:t>
      </w:r>
      <w:r w:rsidRPr="00855098">
        <w:t>The details for this portion are explained below.</w:t>
      </w:r>
      <w:r>
        <w:t xml:space="preserve">  </w:t>
      </w:r>
      <w:r w:rsidRPr="004556E5">
        <w:t xml:space="preserve">After conducting your interview or survey, </w:t>
      </w:r>
      <w:r w:rsidRPr="00D30297">
        <w:rPr>
          <w:u w:val="single"/>
        </w:rPr>
        <w:t xml:space="preserve">summarize the results of your field research in your annotation for this source. </w:t>
      </w:r>
    </w:p>
    <w:p w14:paraId="3A0E59FC" w14:textId="77777777" w:rsidR="00F74855" w:rsidRDefault="00F74855" w:rsidP="00F74855"/>
    <w:p w14:paraId="539EEF3D" w14:textId="77777777" w:rsidR="00F74855" w:rsidRDefault="00F74855" w:rsidP="00F74855"/>
    <w:p w14:paraId="134CD712" w14:textId="77777777" w:rsidR="00F74855" w:rsidRPr="007B291A" w:rsidRDefault="00F74855" w:rsidP="00F74855">
      <w:pPr>
        <w:rPr>
          <w:u w:val="single"/>
        </w:rPr>
      </w:pPr>
      <w:r>
        <w:t xml:space="preserve">Before completing your annotations, watch this tutorial on Evaluating Resources to determine if your sources are credible:  </w:t>
      </w:r>
      <w:hyperlink r:id="rId5" w:history="1">
        <w:r w:rsidRPr="00523BD5">
          <w:rPr>
            <w:rStyle w:val="Hyperlink"/>
          </w:rPr>
          <w:t>http://www.asu.edu/lib/tutorials/evaluate-resources/</w:t>
        </w:r>
      </w:hyperlink>
    </w:p>
    <w:p w14:paraId="05E39433" w14:textId="77777777" w:rsidR="00F74855" w:rsidRDefault="00F74855" w:rsidP="00F74855"/>
    <w:p w14:paraId="06B92705" w14:textId="77777777" w:rsidR="00F74855" w:rsidRPr="00A83E6A" w:rsidRDefault="00F74855" w:rsidP="00F74855">
      <w:r>
        <w:t>Now, f</w:t>
      </w:r>
      <w:r w:rsidRPr="00A83E6A">
        <w:t xml:space="preserve">or </w:t>
      </w:r>
      <w:r w:rsidRPr="0008542E">
        <w:rPr>
          <w:b/>
          <w:u w:val="single"/>
        </w:rPr>
        <w:t>each</w:t>
      </w:r>
      <w:r>
        <w:t xml:space="preserve"> of your sources, cite the source correctly according to APA style, and then </w:t>
      </w:r>
      <w:r w:rsidRPr="00A83E6A">
        <w:t>write a paragraph</w:t>
      </w:r>
      <w:r>
        <w:t xml:space="preserve"> length</w:t>
      </w:r>
      <w:r w:rsidRPr="00A83E6A">
        <w:t xml:space="preserve"> annotation that: </w:t>
      </w:r>
    </w:p>
    <w:p w14:paraId="081AB107" w14:textId="77777777" w:rsidR="00F74855" w:rsidRPr="00A83E6A" w:rsidRDefault="00F74855" w:rsidP="00F74855"/>
    <w:p w14:paraId="03061497" w14:textId="77777777" w:rsidR="00F74855" w:rsidRPr="00A83E6A" w:rsidRDefault="00F74855" w:rsidP="00F74855">
      <w:pPr>
        <w:pStyle w:val="ListParagraph"/>
        <w:numPr>
          <w:ilvl w:val="0"/>
          <w:numId w:val="2"/>
        </w:numPr>
      </w:pPr>
      <w:r w:rsidRPr="00A83E6A">
        <w:t xml:space="preserve">Summarizes </w:t>
      </w:r>
      <w:r>
        <w:t>the main points of the source.</w:t>
      </w:r>
    </w:p>
    <w:p w14:paraId="1B509D6E" w14:textId="77777777" w:rsidR="00F74855" w:rsidRPr="00A83E6A" w:rsidRDefault="00F74855" w:rsidP="00F74855">
      <w:pPr>
        <w:pStyle w:val="ListParagraph"/>
      </w:pPr>
    </w:p>
    <w:p w14:paraId="7EB43DC1" w14:textId="77777777" w:rsidR="00F74855" w:rsidRPr="00A83E6A" w:rsidRDefault="00F74855" w:rsidP="00F74855">
      <w:pPr>
        <w:pStyle w:val="ListParagraph"/>
        <w:numPr>
          <w:ilvl w:val="0"/>
          <w:numId w:val="2"/>
        </w:numPr>
      </w:pPr>
      <w:r w:rsidRPr="00A83E6A">
        <w:t>Justifies the credibility of the source</w:t>
      </w:r>
      <w:r>
        <w:t>.</w:t>
      </w:r>
      <w:r w:rsidRPr="00A83E6A">
        <w:t xml:space="preserve"> </w:t>
      </w:r>
      <w:r>
        <w:t xml:space="preserve"> </w:t>
      </w:r>
      <w:r w:rsidRPr="00A83E6A">
        <w:t xml:space="preserve">(Is the source suitable to use in </w:t>
      </w:r>
      <w:r>
        <w:t>an academic</w:t>
      </w:r>
      <w:r w:rsidRPr="00A83E6A">
        <w:t xml:space="preserve"> research project?  What makes the source reliable and scholarly?)  </w:t>
      </w:r>
    </w:p>
    <w:p w14:paraId="63B2202E" w14:textId="77777777" w:rsidR="00F74855" w:rsidRPr="00A83E6A" w:rsidRDefault="00F74855" w:rsidP="00F74855"/>
    <w:p w14:paraId="43896358" w14:textId="77777777" w:rsidR="00F74855" w:rsidRPr="00A83E6A" w:rsidRDefault="00F74855" w:rsidP="00F74855">
      <w:pPr>
        <w:pStyle w:val="ListParagraph"/>
        <w:numPr>
          <w:ilvl w:val="0"/>
          <w:numId w:val="2"/>
        </w:numPr>
      </w:pPr>
      <w:r w:rsidRPr="00A83E6A">
        <w:t xml:space="preserve">Explains the relevance and applicability of the source for your project.  (Why is the source important to use?  </w:t>
      </w:r>
      <w:r>
        <w:t xml:space="preserve">How is it relevant to your argument?  </w:t>
      </w:r>
      <w:r w:rsidRPr="00A83E6A">
        <w:t>How</w:t>
      </w:r>
      <w:r>
        <w:t xml:space="preserve"> will you use it in your project</w:t>
      </w:r>
      <w:r w:rsidRPr="00A83E6A">
        <w:t>?)</w:t>
      </w:r>
    </w:p>
    <w:p w14:paraId="08B5109F" w14:textId="77777777" w:rsidR="00F74855" w:rsidRDefault="00F74855" w:rsidP="00F74855"/>
    <w:p w14:paraId="254B5B96" w14:textId="77777777" w:rsidR="00F74855" w:rsidRPr="00BD38F4" w:rsidRDefault="00F74855" w:rsidP="00F74855">
      <w:pPr>
        <w:rPr>
          <w:color w:val="000000" w:themeColor="text1"/>
        </w:rPr>
      </w:pPr>
      <w:r w:rsidRPr="00BD38F4">
        <w:rPr>
          <w:color w:val="000000" w:themeColor="text1"/>
        </w:rPr>
        <w:t xml:space="preserve">Once you have completed the annotations, take another look at your topic and </w:t>
      </w:r>
      <w:r>
        <w:rPr>
          <w:color w:val="000000" w:themeColor="text1"/>
        </w:rPr>
        <w:t xml:space="preserve">proposed argument.  </w:t>
      </w:r>
      <w:r w:rsidRPr="00BD38F4">
        <w:rPr>
          <w:color w:val="000000" w:themeColor="text1"/>
        </w:rPr>
        <w:t xml:space="preserve">Do the sources you’ve found and annotated help support your claim for a causal argument? </w:t>
      </w:r>
    </w:p>
    <w:p w14:paraId="57054954" w14:textId="77777777" w:rsidR="00F74855" w:rsidRDefault="00F74855" w:rsidP="00F74855">
      <w:pPr>
        <w:rPr>
          <w:color w:val="000000" w:themeColor="text1"/>
        </w:rPr>
      </w:pPr>
      <w:bookmarkStart w:id="0" w:name="_Hlk485823533"/>
    </w:p>
    <w:p w14:paraId="00DB126E" w14:textId="77777777" w:rsidR="00F74855" w:rsidRDefault="00F74855" w:rsidP="00F74855">
      <w:pPr>
        <w:rPr>
          <w:b/>
        </w:rPr>
      </w:pPr>
    </w:p>
    <w:p w14:paraId="6F5EC38D" w14:textId="77777777" w:rsidR="00F74855" w:rsidRDefault="00F74855" w:rsidP="00F74855">
      <w:pPr>
        <w:rPr>
          <w:b/>
        </w:rPr>
      </w:pPr>
    </w:p>
    <w:p w14:paraId="2180DDE7" w14:textId="77777777" w:rsidR="00F74855" w:rsidRPr="004556E5" w:rsidRDefault="00F74855" w:rsidP="00F74855">
      <w:pPr>
        <w:rPr>
          <w:b/>
        </w:rPr>
      </w:pPr>
      <w:r w:rsidRPr="004556E5">
        <w:rPr>
          <w:b/>
        </w:rPr>
        <w:lastRenderedPageBreak/>
        <w:t>Field Research component</w:t>
      </w:r>
    </w:p>
    <w:p w14:paraId="67CDB8AA" w14:textId="77777777" w:rsidR="00F74855" w:rsidRDefault="00F74855" w:rsidP="00F74855">
      <w:r w:rsidRPr="004556E5">
        <w:rPr>
          <w:b/>
        </w:rPr>
        <w:br/>
      </w:r>
      <w:bookmarkStart w:id="1" w:name="_Hlk494824895"/>
      <w:r w:rsidRPr="004556E5">
        <w:t xml:space="preserve">As noted above, one of your sources for the annotated bibliography must come from </w:t>
      </w:r>
      <w:r w:rsidRPr="004556E5">
        <w:rPr>
          <w:i/>
        </w:rPr>
        <w:t>field research</w:t>
      </w:r>
      <w:r w:rsidRPr="004556E5">
        <w:t>. Field research usually consists of interviews, surveys or other fieldwork. To complete this requirement, you might choose to conduct an interview with someone in your local community or current/future career who has</w:t>
      </w:r>
      <w:r>
        <w:t xml:space="preserve"> expertise in and</w:t>
      </w:r>
      <w:r w:rsidRPr="004556E5">
        <w:t xml:space="preserve"> experience with your subject; however, you may also choose to develop and conduct an informal survey about your topic</w:t>
      </w:r>
      <w:r>
        <w:t xml:space="preserve"> or attend and take notes at a public meeting</w:t>
      </w:r>
      <w:r w:rsidRPr="004556E5">
        <w:t xml:space="preserve">. </w:t>
      </w:r>
    </w:p>
    <w:p w14:paraId="5A32321D" w14:textId="77777777" w:rsidR="00F74855" w:rsidRDefault="00F74855" w:rsidP="00F74855"/>
    <w:p w14:paraId="52B97300" w14:textId="77777777" w:rsidR="00F74855" w:rsidRPr="004556E5" w:rsidRDefault="00F74855" w:rsidP="00F74855">
      <w:bookmarkStart w:id="2" w:name="_Hlk494824848"/>
      <w:r w:rsidRPr="00FC19AA">
        <w:rPr>
          <w:i/>
          <w:u w:val="single"/>
        </w:rPr>
        <w:t>Option: Interview or Survey</w:t>
      </w:r>
      <w:r>
        <w:br/>
      </w:r>
      <w:r>
        <w:br/>
        <w:t>Before conducting your interview or survey</w:t>
      </w:r>
      <w:r w:rsidRPr="004556E5">
        <w:t>, you will want to consult</w:t>
      </w:r>
      <w:r>
        <w:t xml:space="preserve"> Chapter 19: Finding and Evaluating Information. As you proceed, </w:t>
      </w:r>
      <w:r w:rsidRPr="004556E5">
        <w:t xml:space="preserve">keep the following guidelines in mind: </w:t>
      </w:r>
      <w:r w:rsidRPr="004556E5">
        <w:br/>
      </w:r>
    </w:p>
    <w:p w14:paraId="2F7DB97E" w14:textId="77777777" w:rsidR="00F74855" w:rsidRPr="004556E5" w:rsidRDefault="00F74855" w:rsidP="00F74855">
      <w:pPr>
        <w:pStyle w:val="ListParagraph"/>
        <w:numPr>
          <w:ilvl w:val="0"/>
          <w:numId w:val="5"/>
        </w:numPr>
      </w:pPr>
      <w:r w:rsidRPr="004556E5">
        <w:rPr>
          <w:i/>
        </w:rPr>
        <w:t>Identify your purpose</w:t>
      </w:r>
      <w:r w:rsidRPr="004556E5">
        <w:t xml:space="preserve"> </w:t>
      </w:r>
    </w:p>
    <w:p w14:paraId="0541DF3C" w14:textId="77777777" w:rsidR="00F74855" w:rsidRPr="004556E5" w:rsidRDefault="00F74855" w:rsidP="00F74855"/>
    <w:p w14:paraId="4B1DA6B6" w14:textId="77777777" w:rsidR="00F74855" w:rsidRPr="004556E5" w:rsidRDefault="00F74855" w:rsidP="00F74855">
      <w:pPr>
        <w:ind w:left="720"/>
      </w:pPr>
      <w:r w:rsidRPr="004556E5">
        <w:t>What information do you hope to gain from this interview</w:t>
      </w:r>
      <w:r>
        <w:t xml:space="preserve"> or survey</w:t>
      </w:r>
      <w:r w:rsidRPr="004556E5">
        <w:t>? Which of your claims about the cause-effect argument might be supported by the argument?</w:t>
      </w:r>
      <w:r w:rsidRPr="004556E5">
        <w:br/>
      </w:r>
    </w:p>
    <w:p w14:paraId="4B916A82" w14:textId="77777777" w:rsidR="00F74855" w:rsidRDefault="00F74855" w:rsidP="00F74855">
      <w:pPr>
        <w:pStyle w:val="ListParagraph"/>
        <w:numPr>
          <w:ilvl w:val="0"/>
          <w:numId w:val="5"/>
        </w:numPr>
      </w:pPr>
      <w:r w:rsidRPr="00F17388">
        <w:rPr>
          <w:i/>
        </w:rPr>
        <w:t>Choose an interview subject</w:t>
      </w:r>
      <w:r w:rsidRPr="004556E5">
        <w:t xml:space="preserve"> </w:t>
      </w:r>
      <w:r w:rsidRPr="003922A0">
        <w:rPr>
          <w:i/>
        </w:rPr>
        <w:t>or subjects</w:t>
      </w:r>
      <w:r w:rsidRPr="004556E5">
        <w:br/>
      </w:r>
      <w:r w:rsidRPr="004556E5">
        <w:br/>
        <w:t xml:space="preserve">Who in your community or current/future career is familiar with your topic? Consider </w:t>
      </w:r>
      <w:r>
        <w:t xml:space="preserve">experts, educators, or knowledgeable professionals. If you are conducting a survey, consider approaching those affected by your topic, either online or in person. </w:t>
      </w:r>
    </w:p>
    <w:p w14:paraId="24AFE7A0" w14:textId="77777777" w:rsidR="00F74855" w:rsidRPr="004556E5" w:rsidRDefault="00F74855" w:rsidP="00F74855">
      <w:pPr>
        <w:pStyle w:val="ListParagraph"/>
      </w:pPr>
    </w:p>
    <w:p w14:paraId="0B55BC45" w14:textId="77777777" w:rsidR="00F74855" w:rsidRPr="004556E5" w:rsidRDefault="00F74855" w:rsidP="00F74855">
      <w:pPr>
        <w:pStyle w:val="ListParagraph"/>
        <w:numPr>
          <w:ilvl w:val="0"/>
          <w:numId w:val="5"/>
        </w:numPr>
      </w:pPr>
      <w:r w:rsidRPr="004556E5">
        <w:rPr>
          <w:i/>
        </w:rPr>
        <w:t>Determine the interview format</w:t>
      </w:r>
      <w:r w:rsidRPr="004556E5">
        <w:rPr>
          <w:i/>
        </w:rPr>
        <w:br/>
      </w:r>
      <w:r w:rsidRPr="004556E5">
        <w:rPr>
          <w:i/>
        </w:rPr>
        <w:br/>
      </w:r>
      <w:r w:rsidRPr="004556E5">
        <w:t xml:space="preserve">If you have the time or opportunity to conduct the interview </w:t>
      </w:r>
      <w:r>
        <w:t xml:space="preserve">or survey </w:t>
      </w:r>
      <w:r w:rsidRPr="004556E5">
        <w:t>in person, consider doing so. However, a phone, video, or email interview would be appropriate</w:t>
      </w:r>
      <w:r>
        <w:t>, as would a survey through social media</w:t>
      </w:r>
      <w:r w:rsidRPr="004556E5">
        <w:t xml:space="preserve">. If you choose to approach someone you do not know about an interview, you will likely want to email them first to </w:t>
      </w:r>
      <w:r>
        <w:t xml:space="preserve">see if they are willing to participate. </w:t>
      </w:r>
      <w:r w:rsidRPr="004556E5">
        <w:br/>
      </w:r>
    </w:p>
    <w:p w14:paraId="7324600E" w14:textId="77777777" w:rsidR="00F74855" w:rsidRDefault="00F74855" w:rsidP="00F74855">
      <w:pPr>
        <w:pStyle w:val="ListParagraph"/>
        <w:numPr>
          <w:ilvl w:val="0"/>
          <w:numId w:val="5"/>
        </w:numPr>
      </w:pPr>
      <w:r w:rsidRPr="004556E5">
        <w:rPr>
          <w:i/>
        </w:rPr>
        <w:t>Develop questions</w:t>
      </w:r>
      <w:r w:rsidRPr="004556E5">
        <w:t xml:space="preserve"> </w:t>
      </w:r>
      <w:r w:rsidRPr="004556E5">
        <w:br/>
      </w:r>
      <w:r w:rsidRPr="004556E5">
        <w:br/>
        <w:t xml:space="preserve">You will want to develop a few questions before conducting the interview or informal survey. Your questions should be oriented toward gaining information or perspective on your local or career-specific topic. You will want to avoid yes/no questions, unless you are conducting a survey. </w:t>
      </w:r>
    </w:p>
    <w:p w14:paraId="5585F3BE" w14:textId="77777777" w:rsidR="00F74855" w:rsidRDefault="00F74855" w:rsidP="00F74855"/>
    <w:p w14:paraId="0EE4A734" w14:textId="77777777" w:rsidR="00F74855" w:rsidRDefault="00F74855" w:rsidP="00F74855">
      <w:r>
        <w:t xml:space="preserve">Additionally, if you choose to conduct a survey, there are free services available to help you conduct online surveys through the web or social media. </w:t>
      </w:r>
    </w:p>
    <w:p w14:paraId="74EF2DEF" w14:textId="77777777" w:rsidR="00F74855" w:rsidRDefault="00F74855" w:rsidP="00F74855"/>
    <w:p w14:paraId="29331338" w14:textId="77777777" w:rsidR="00F74855" w:rsidRDefault="00F74855" w:rsidP="00F74855">
      <w:r w:rsidRPr="004556E5">
        <w:t xml:space="preserve">After conducting your interview or survey, </w:t>
      </w:r>
      <w:r w:rsidRPr="00EF103E">
        <w:rPr>
          <w:u w:val="single"/>
        </w:rPr>
        <w:t>summarize the results of your field research in your annotation for this source.</w:t>
      </w:r>
      <w:r>
        <w:br/>
      </w:r>
    </w:p>
    <w:p w14:paraId="16C224EF" w14:textId="27750B56" w:rsidR="00F74855" w:rsidRPr="002C70F4" w:rsidRDefault="00F74855" w:rsidP="00F74855">
      <w:pPr>
        <w:rPr>
          <w:u w:val="single"/>
        </w:rPr>
      </w:pPr>
      <w:bookmarkStart w:id="3" w:name="_GoBack"/>
      <w:bookmarkEnd w:id="3"/>
      <w:r w:rsidRPr="00FC19AA">
        <w:rPr>
          <w:i/>
          <w:u w:val="single"/>
        </w:rPr>
        <w:lastRenderedPageBreak/>
        <w:t>Option: Public Meeting</w:t>
      </w:r>
      <w:r>
        <w:br/>
      </w:r>
      <w:r>
        <w:rPr>
          <w:rFonts w:eastAsiaTheme="minorHAnsi"/>
        </w:rPr>
        <w:br/>
        <w:t>If</w:t>
      </w:r>
      <w:r>
        <w:t xml:space="preserve"> your issue is being discussed at a public meeting (city council, city board like a development review board, or community meeting), another option is to attend this meeting and take notes on issues related to your subject. However, you should choose this option only if the timing of the meeting will make the information useful to your project. If the meeting will occur after this assignment is due, but before the final draft of the project is complete, list the meeting, location, date, and your reasons for choosing to take notes at this meeting in the annotation. </w:t>
      </w:r>
      <w:r w:rsidRPr="004556E5">
        <w:br/>
      </w:r>
    </w:p>
    <w:bookmarkEnd w:id="0"/>
    <w:bookmarkEnd w:id="1"/>
    <w:p w14:paraId="310FA916" w14:textId="77777777" w:rsidR="00F74855" w:rsidRDefault="00F74855" w:rsidP="00F74855">
      <w:pPr>
        <w:rPr>
          <w:b/>
        </w:rPr>
      </w:pPr>
    </w:p>
    <w:p w14:paraId="40D676AD" w14:textId="77777777" w:rsidR="00F74855" w:rsidRDefault="00F74855" w:rsidP="00F74855">
      <w:pPr>
        <w:rPr>
          <w:b/>
        </w:rPr>
      </w:pPr>
    </w:p>
    <w:bookmarkEnd w:id="2"/>
    <w:p w14:paraId="7E93A1D6" w14:textId="77777777" w:rsidR="00F74855" w:rsidRPr="00281537" w:rsidRDefault="00F74855" w:rsidP="00F74855"/>
    <w:p w14:paraId="5841526B" w14:textId="2C0999BF" w:rsidR="00690594" w:rsidRPr="00F74855" w:rsidRDefault="00690594" w:rsidP="00F74855"/>
    <w:sectPr w:rsidR="00690594" w:rsidRPr="00F74855"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14F83"/>
    <w:multiLevelType w:val="hybridMultilevel"/>
    <w:tmpl w:val="C7DC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47C2E"/>
    <w:multiLevelType w:val="hybridMultilevel"/>
    <w:tmpl w:val="58F6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26CB2"/>
    <w:multiLevelType w:val="hybridMultilevel"/>
    <w:tmpl w:val="382C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B54E80"/>
    <w:multiLevelType w:val="hybridMultilevel"/>
    <w:tmpl w:val="5972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7713D"/>
    <w:multiLevelType w:val="hybridMultilevel"/>
    <w:tmpl w:val="02C2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DA"/>
    <w:rsid w:val="000548EA"/>
    <w:rsid w:val="0008542E"/>
    <w:rsid w:val="00095F9C"/>
    <w:rsid w:val="000B760D"/>
    <w:rsid w:val="000D6F26"/>
    <w:rsid w:val="00117B0D"/>
    <w:rsid w:val="0012100B"/>
    <w:rsid w:val="001268C7"/>
    <w:rsid w:val="00137295"/>
    <w:rsid w:val="00165BBD"/>
    <w:rsid w:val="00194BA1"/>
    <w:rsid w:val="001B24C5"/>
    <w:rsid w:val="001F71D5"/>
    <w:rsid w:val="00221F77"/>
    <w:rsid w:val="00281537"/>
    <w:rsid w:val="002A58E9"/>
    <w:rsid w:val="002B099A"/>
    <w:rsid w:val="003409CC"/>
    <w:rsid w:val="0034760B"/>
    <w:rsid w:val="00380494"/>
    <w:rsid w:val="003C0C3B"/>
    <w:rsid w:val="003F50A3"/>
    <w:rsid w:val="004556E5"/>
    <w:rsid w:val="004A6EF5"/>
    <w:rsid w:val="005306D5"/>
    <w:rsid w:val="005866DB"/>
    <w:rsid w:val="005C1C56"/>
    <w:rsid w:val="00690594"/>
    <w:rsid w:val="006A572B"/>
    <w:rsid w:val="006B06EC"/>
    <w:rsid w:val="006B4B63"/>
    <w:rsid w:val="006C2981"/>
    <w:rsid w:val="006C43BB"/>
    <w:rsid w:val="00712E42"/>
    <w:rsid w:val="00772A60"/>
    <w:rsid w:val="007B291A"/>
    <w:rsid w:val="007B2D03"/>
    <w:rsid w:val="007B510C"/>
    <w:rsid w:val="007E0F8F"/>
    <w:rsid w:val="00804FC1"/>
    <w:rsid w:val="00855098"/>
    <w:rsid w:val="00896809"/>
    <w:rsid w:val="008B09F9"/>
    <w:rsid w:val="00900570"/>
    <w:rsid w:val="00936AB7"/>
    <w:rsid w:val="00954B1A"/>
    <w:rsid w:val="00957532"/>
    <w:rsid w:val="009630BF"/>
    <w:rsid w:val="00971F9A"/>
    <w:rsid w:val="009C5DDA"/>
    <w:rsid w:val="00A13F7F"/>
    <w:rsid w:val="00A778A4"/>
    <w:rsid w:val="00A93809"/>
    <w:rsid w:val="00AE3359"/>
    <w:rsid w:val="00B302EC"/>
    <w:rsid w:val="00B70CCF"/>
    <w:rsid w:val="00B71D44"/>
    <w:rsid w:val="00BA74D8"/>
    <w:rsid w:val="00BD0D78"/>
    <w:rsid w:val="00BD38F4"/>
    <w:rsid w:val="00BD6733"/>
    <w:rsid w:val="00C03770"/>
    <w:rsid w:val="00C17158"/>
    <w:rsid w:val="00C17E89"/>
    <w:rsid w:val="00C34058"/>
    <w:rsid w:val="00C54A61"/>
    <w:rsid w:val="00C608E9"/>
    <w:rsid w:val="00CC3C04"/>
    <w:rsid w:val="00CF4DCB"/>
    <w:rsid w:val="00D30297"/>
    <w:rsid w:val="00D62FE3"/>
    <w:rsid w:val="00D660A5"/>
    <w:rsid w:val="00D6665F"/>
    <w:rsid w:val="00DC2A9A"/>
    <w:rsid w:val="00DD763E"/>
    <w:rsid w:val="00DD7B4F"/>
    <w:rsid w:val="00E00241"/>
    <w:rsid w:val="00E0695A"/>
    <w:rsid w:val="00E227E8"/>
    <w:rsid w:val="00E41796"/>
    <w:rsid w:val="00E623AE"/>
    <w:rsid w:val="00ED6A5D"/>
    <w:rsid w:val="00EF103E"/>
    <w:rsid w:val="00F17388"/>
    <w:rsid w:val="00F74855"/>
    <w:rsid w:val="00FA3535"/>
    <w:rsid w:val="00FC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3C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DA"/>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DDA"/>
    <w:pPr>
      <w:ind w:left="720"/>
      <w:contextualSpacing/>
    </w:pPr>
  </w:style>
  <w:style w:type="paragraph" w:styleId="NormalWeb">
    <w:name w:val="Normal (Web)"/>
    <w:basedOn w:val="Normal"/>
    <w:uiPriority w:val="99"/>
    <w:unhideWhenUsed/>
    <w:rsid w:val="009C5DDA"/>
    <w:pPr>
      <w:spacing w:before="100" w:beforeAutospacing="1" w:after="100" w:afterAutospacing="1"/>
    </w:pPr>
    <w:rPr>
      <w:rFonts w:eastAsiaTheme="minorHAnsi"/>
    </w:rPr>
  </w:style>
  <w:style w:type="character" w:styleId="Hyperlink">
    <w:name w:val="Hyperlink"/>
    <w:basedOn w:val="DefaultParagraphFont"/>
    <w:uiPriority w:val="99"/>
    <w:semiHidden/>
    <w:unhideWhenUsed/>
    <w:rsid w:val="009C5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su.edu/lib/tutorials/evaluate-resourc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747</Words>
  <Characters>4264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Erdem</dc:creator>
  <cp:keywords/>
  <dc:description/>
  <cp:lastModifiedBy>Ebru Erdem</cp:lastModifiedBy>
  <cp:revision>45</cp:revision>
  <dcterms:created xsi:type="dcterms:W3CDTF">2017-06-21T15:04:00Z</dcterms:created>
  <dcterms:modified xsi:type="dcterms:W3CDTF">2017-10-06T19:16:00Z</dcterms:modified>
</cp:coreProperties>
</file>