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19E4F" w14:textId="77777777" w:rsidR="00EB315B" w:rsidRDefault="00EB315B" w:rsidP="00EB315B">
      <w:pPr>
        <w:pStyle w:val="Title"/>
      </w:pPr>
      <w:bookmarkStart w:id="0" w:name="_Toc222836216"/>
      <w:r>
        <w:t>ESS3.C: Human Impacts on Earth Systems</w:t>
      </w:r>
      <w:bookmarkEnd w:id="0"/>
    </w:p>
    <w:p w14:paraId="37B32287" w14:textId="77777777" w:rsidR="00EB315B" w:rsidRDefault="00EB315B" w:rsidP="00EB315B">
      <w:pPr>
        <w:pStyle w:val="Heading1"/>
      </w:pPr>
      <w:r>
        <w:t>Guiding Question:</w:t>
      </w:r>
    </w:p>
    <w:p w14:paraId="6E40691C" w14:textId="77777777" w:rsidR="00EB315B" w:rsidRDefault="00EB315B" w:rsidP="00EB315B">
      <w:r>
        <w:t>How do humans change the planet?</w:t>
      </w:r>
    </w:p>
    <w:p w14:paraId="380D4FBB" w14:textId="77777777" w:rsidR="00EB315B" w:rsidRDefault="00EB315B" w:rsidP="00EB315B">
      <w:pPr>
        <w:pStyle w:val="Heading20"/>
      </w:pPr>
      <w:r>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20" w:firstRow="1" w:lastRow="0" w:firstColumn="0" w:lastColumn="0" w:noHBand="1" w:noVBand="1"/>
      </w:tblPr>
      <w:tblGrid>
        <w:gridCol w:w="4765"/>
        <w:gridCol w:w="4685"/>
      </w:tblGrid>
      <w:tr w:rsidR="00EB315B" w:rsidRPr="004E1E71" w14:paraId="7CB165AE" w14:textId="77777777" w:rsidTr="00DB3296">
        <w:trPr>
          <w:trHeight w:val="431"/>
        </w:trPr>
        <w:tc>
          <w:tcPr>
            <w:tcW w:w="4765" w:type="dxa"/>
          </w:tcPr>
          <w:p w14:paraId="71B89CCF" w14:textId="77777777" w:rsidR="00EB315B" w:rsidRPr="004E1E71" w:rsidRDefault="00EB315B" w:rsidP="00DB3296">
            <w:pPr>
              <w:rPr>
                <w:b/>
                <w:bCs w:val="0"/>
              </w:rPr>
            </w:pPr>
            <w:r w:rsidRPr="004E1E71">
              <w:rPr>
                <w:rStyle w:val="SubtleReference"/>
              </w:rPr>
              <w:t>Purpose</w:t>
            </w:r>
          </w:p>
        </w:tc>
        <w:tc>
          <w:tcPr>
            <w:tcW w:w="4685" w:type="dxa"/>
          </w:tcPr>
          <w:p w14:paraId="5264B645" w14:textId="77777777" w:rsidR="00EB315B" w:rsidRPr="004E1E71" w:rsidRDefault="00EB315B" w:rsidP="00DB3296">
            <w:pPr>
              <w:rPr>
                <w:rStyle w:val="SubtleReference"/>
              </w:rPr>
            </w:pPr>
            <w:r w:rsidRPr="004E1E71">
              <w:rPr>
                <w:rStyle w:val="SubtleReference"/>
              </w:rPr>
              <w:t>Central Idea</w:t>
            </w:r>
            <w:r>
              <w:rPr>
                <w:rStyle w:val="SubtleReference"/>
              </w:rPr>
              <w:t>(s)</w:t>
            </w:r>
          </w:p>
        </w:tc>
      </w:tr>
      <w:tr w:rsidR="00EB315B" w:rsidRPr="0063592B" w14:paraId="0D32357F" w14:textId="77777777" w:rsidTr="00DB3296">
        <w:trPr>
          <w:trHeight w:val="3627"/>
        </w:trPr>
        <w:tc>
          <w:tcPr>
            <w:tcW w:w="4765" w:type="dxa"/>
          </w:tcPr>
          <w:p w14:paraId="3C96C4A3" w14:textId="77777777" w:rsidR="00EB315B" w:rsidRDefault="00EB315B" w:rsidP="00DB3296">
            <w:r w:rsidRPr="00244745">
              <w:t>The goal for this component idea is for students to</w:t>
            </w:r>
            <w:r>
              <w:t xml:space="preserve"> explore </w:t>
            </w:r>
            <w:r w:rsidRPr="00244745">
              <w:t>ways that humans change areas on and near Earth’s surface</w:t>
            </w:r>
            <w:r>
              <w:t xml:space="preserve"> which also affect other Earth systems</w:t>
            </w:r>
            <w:r w:rsidRPr="00244745">
              <w:t xml:space="preserve">. The changes caused by humans affect the course of human civilizations. </w:t>
            </w:r>
          </w:p>
          <w:p w14:paraId="7F0287F0" w14:textId="77777777" w:rsidR="00EB315B" w:rsidRDefault="00EB315B" w:rsidP="00DB3296"/>
          <w:p w14:paraId="1F260384" w14:textId="77777777" w:rsidR="00EB315B" w:rsidRPr="00244745" w:rsidRDefault="00EB315B" w:rsidP="00DB3296">
            <w:pPr>
              <w:rPr>
                <w:rStyle w:val="SubtleReference"/>
                <w:b w:val="0"/>
                <w:bCs w:val="0"/>
                <w:smallCaps w:val="0"/>
              </w:rPr>
            </w:pPr>
            <w:r w:rsidRPr="78FF9D2F">
              <w:rPr>
                <w:i/>
                <w:iCs/>
              </w:rPr>
              <w:t>Across the Earth and Human Activity (ESS3) chapters, students explore how Earth’s processes affect human societies and how human activities, in turn, influence Earth’s systems. ESS3.C focuses on human impacts on Earth systems.</w:t>
            </w:r>
          </w:p>
        </w:tc>
        <w:tc>
          <w:tcPr>
            <w:tcW w:w="4685" w:type="dxa"/>
          </w:tcPr>
          <w:p w14:paraId="1061A637" w14:textId="77777777" w:rsidR="00EB315B" w:rsidRPr="00A26510" w:rsidRDefault="00EB315B" w:rsidP="00DB3296">
            <w:pPr>
              <w:rPr>
                <w:rStyle w:val="SubtleReference"/>
                <w:b w:val="0"/>
                <w:bCs w:val="0"/>
                <w:smallCaps w:val="0"/>
              </w:rPr>
            </w:pPr>
            <w:r>
              <w:t>Throughout history, human actions have had effects on Earth’s systems. Individuals can take actions to reduce their impact on Earth’s systems. As humans began to form communities, their effects on the environment became larger. Communities can implement systems to reduce their impact on Earth’s systems. Humans affect the biosphere as well as other systems, but humans can develop technologies that can reduce as well as remediate past and present changes to Earth’s systems.</w:t>
            </w:r>
          </w:p>
        </w:tc>
      </w:tr>
    </w:tbl>
    <w:p w14:paraId="5A3AEE60" w14:textId="77777777" w:rsidR="00EB315B" w:rsidRDefault="00EB315B" w:rsidP="00EB315B">
      <w:pPr>
        <w:rPr>
          <w:rStyle w:val="SubtleReference"/>
        </w:rPr>
      </w:pPr>
    </w:p>
    <w:p w14:paraId="21D7BD48" w14:textId="77777777" w:rsidR="00EB315B" w:rsidRDefault="00EB315B" w:rsidP="00EB315B">
      <w:r w:rsidRPr="53B4E18B">
        <w:rPr>
          <w:rStyle w:val="SubtleReference"/>
        </w:rPr>
        <w:t>General Progression for the Component Idea</w:t>
      </w:r>
    </w:p>
    <w:tbl>
      <w:tblPr>
        <w:tblW w:w="9360" w:type="dxa"/>
        <w:tblCellMar>
          <w:top w:w="15" w:type="dxa"/>
          <w:left w:w="15" w:type="dxa"/>
          <w:bottom w:w="15" w:type="dxa"/>
          <w:right w:w="15" w:type="dxa"/>
        </w:tblCellMar>
        <w:tblLook w:val="04A0" w:firstRow="1" w:lastRow="0" w:firstColumn="1" w:lastColumn="0" w:noHBand="0" w:noVBand="1"/>
      </w:tblPr>
      <w:tblGrid>
        <w:gridCol w:w="1520"/>
        <w:gridCol w:w="3920"/>
        <w:gridCol w:w="3920"/>
      </w:tblGrid>
      <w:tr w:rsidR="00EB315B" w:rsidRPr="00823FD7" w14:paraId="0B5135E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6C8535EA" w14:textId="77777777" w:rsidR="00EB315B" w:rsidRPr="00823FD7" w:rsidRDefault="00EB315B" w:rsidP="00DB3296">
            <w:pPr>
              <w:spacing w:after="0" w:line="240" w:lineRule="auto"/>
              <w:jc w:val="center"/>
              <w:rPr>
                <w:rFonts w:eastAsia="Times New Roman"/>
                <w:b/>
              </w:rPr>
            </w:pPr>
            <w:r w:rsidRPr="00823FD7">
              <w:rPr>
                <w:rFonts w:eastAsia="Times New Roman"/>
                <w:b/>
                <w:color w:val="000000"/>
              </w:rPr>
              <w:t>Grade Band</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D724C24" w14:textId="77777777" w:rsidR="00EB315B" w:rsidRPr="00823FD7" w:rsidRDefault="00EB315B" w:rsidP="00DB3296">
            <w:pPr>
              <w:spacing w:after="0" w:line="240" w:lineRule="auto"/>
              <w:jc w:val="center"/>
              <w:rPr>
                <w:rFonts w:eastAsia="Times New Roman"/>
                <w:b/>
              </w:rPr>
            </w:pPr>
            <w:r>
              <w:rPr>
                <w:rFonts w:eastAsia="Times New Roman"/>
                <w:b/>
              </w:rPr>
              <w:t>Types of Activities That Impact Earth Systems</w:t>
            </w:r>
          </w:p>
        </w:tc>
        <w:tc>
          <w:tcPr>
            <w:tcW w:w="3920" w:type="dxa"/>
            <w:tcBorders>
              <w:top w:val="single" w:sz="4" w:space="0" w:color="auto"/>
              <w:left w:val="single" w:sz="4" w:space="0" w:color="auto"/>
              <w:bottom w:val="single" w:sz="4" w:space="0" w:color="auto"/>
              <w:right w:val="single" w:sz="4" w:space="0" w:color="auto"/>
            </w:tcBorders>
            <w:vAlign w:val="center"/>
          </w:tcPr>
          <w:p w14:paraId="34DFDDEA" w14:textId="77777777" w:rsidR="00EB315B" w:rsidRPr="00823FD7" w:rsidRDefault="00EB315B" w:rsidP="00DB3296">
            <w:pPr>
              <w:spacing w:after="0" w:line="240" w:lineRule="auto"/>
              <w:jc w:val="center"/>
              <w:rPr>
                <w:rFonts w:eastAsia="Times New Roman"/>
                <w:b/>
              </w:rPr>
            </w:pPr>
            <w:r>
              <w:rPr>
                <w:rFonts w:eastAsia="Times New Roman"/>
                <w:b/>
              </w:rPr>
              <w:t>Actions That Can Mitigate Impacts</w:t>
            </w:r>
          </w:p>
        </w:tc>
      </w:tr>
      <w:tr w:rsidR="00EB315B" w:rsidRPr="00823FD7" w14:paraId="7C12A8D1"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58C7A03" w14:textId="77777777" w:rsidR="00EB315B" w:rsidRPr="00823FD7" w:rsidRDefault="00EB315B" w:rsidP="00DB3296">
            <w:pPr>
              <w:spacing w:after="0" w:line="240" w:lineRule="auto"/>
              <w:jc w:val="center"/>
            </w:pPr>
            <w:r w:rsidRPr="00823FD7">
              <w:t>K-2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3931A24D" w14:textId="77777777" w:rsidR="00EB315B" w:rsidRPr="00823FD7" w:rsidRDefault="00EB315B" w:rsidP="00DB3296">
            <w:pPr>
              <w:spacing w:after="0" w:line="240" w:lineRule="auto"/>
            </w:pPr>
            <w:r>
              <w:t>Individual actions for comfort and convenience.</w:t>
            </w:r>
          </w:p>
        </w:tc>
        <w:tc>
          <w:tcPr>
            <w:tcW w:w="3920" w:type="dxa"/>
            <w:tcBorders>
              <w:top w:val="single" w:sz="4" w:space="0" w:color="auto"/>
              <w:left w:val="single" w:sz="4" w:space="0" w:color="auto"/>
              <w:bottom w:val="single" w:sz="4" w:space="0" w:color="auto"/>
              <w:right w:val="single" w:sz="4" w:space="0" w:color="auto"/>
            </w:tcBorders>
          </w:tcPr>
          <w:p w14:paraId="402C3C50" w14:textId="77777777" w:rsidR="00EB315B" w:rsidRPr="00823FD7" w:rsidRDefault="00EB315B" w:rsidP="00DB3296">
            <w:pPr>
              <w:spacing w:after="0" w:line="240" w:lineRule="auto"/>
              <w:ind w:left="115"/>
            </w:pPr>
            <w:r>
              <w:t>Individuals can make decisions to lessen their impacts.</w:t>
            </w:r>
          </w:p>
        </w:tc>
      </w:tr>
      <w:tr w:rsidR="00EB315B" w:rsidRPr="00451921" w14:paraId="5D61FE33"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72E35F5F" w14:textId="77777777" w:rsidR="00EB315B" w:rsidRPr="00823FD7" w:rsidRDefault="00EB315B" w:rsidP="00DB3296">
            <w:pPr>
              <w:spacing w:after="0" w:line="240" w:lineRule="auto"/>
              <w:jc w:val="center"/>
            </w:pPr>
            <w:r w:rsidRPr="00823FD7">
              <w:t>3-5</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17CEACAF" w14:textId="77777777" w:rsidR="00EB315B" w:rsidRPr="00451921" w:rsidRDefault="00EB315B" w:rsidP="00DB3296">
            <w:pPr>
              <w:spacing w:after="0" w:line="240" w:lineRule="auto"/>
            </w:pPr>
            <w:r>
              <w:t>Community scale activities that support shared living.</w:t>
            </w:r>
          </w:p>
        </w:tc>
        <w:tc>
          <w:tcPr>
            <w:tcW w:w="3920" w:type="dxa"/>
            <w:tcBorders>
              <w:top w:val="single" w:sz="4" w:space="0" w:color="auto"/>
              <w:left w:val="single" w:sz="4" w:space="0" w:color="auto"/>
              <w:bottom w:val="single" w:sz="4" w:space="0" w:color="auto"/>
              <w:right w:val="single" w:sz="4" w:space="0" w:color="auto"/>
            </w:tcBorders>
          </w:tcPr>
          <w:p w14:paraId="6EC38213" w14:textId="77777777" w:rsidR="00EB315B" w:rsidRPr="00451921" w:rsidRDefault="00EB315B" w:rsidP="00DB3296">
            <w:pPr>
              <w:spacing w:after="0" w:line="240" w:lineRule="auto"/>
              <w:ind w:left="113"/>
            </w:pPr>
            <w:r>
              <w:t>Communities can act together to protect resources and environments.</w:t>
            </w:r>
          </w:p>
        </w:tc>
      </w:tr>
      <w:tr w:rsidR="00EB315B" w:rsidRPr="00451921" w14:paraId="12AB0CCB"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1361C891" w14:textId="77777777" w:rsidR="00EB315B" w:rsidRPr="00823FD7" w:rsidRDefault="00EB315B" w:rsidP="00DB3296">
            <w:pPr>
              <w:spacing w:after="0" w:line="240" w:lineRule="auto"/>
              <w:jc w:val="center"/>
            </w:pPr>
            <w:r w:rsidRPr="00823FD7">
              <w:t>6-8</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29581494" w14:textId="77777777" w:rsidR="00EB315B" w:rsidRPr="00451921" w:rsidRDefault="00EB315B" w:rsidP="00DB3296">
            <w:pPr>
              <w:spacing w:after="0" w:line="240" w:lineRule="auto"/>
            </w:pPr>
            <w:r>
              <w:t>Population growth and per-capita consumption contribute to scaling impacts.</w:t>
            </w:r>
          </w:p>
        </w:tc>
        <w:tc>
          <w:tcPr>
            <w:tcW w:w="3920" w:type="dxa"/>
            <w:tcBorders>
              <w:top w:val="single" w:sz="4" w:space="0" w:color="auto"/>
              <w:left w:val="single" w:sz="4" w:space="0" w:color="auto"/>
              <w:bottom w:val="single" w:sz="4" w:space="0" w:color="auto"/>
              <w:right w:val="single" w:sz="4" w:space="0" w:color="auto"/>
            </w:tcBorders>
          </w:tcPr>
          <w:p w14:paraId="331A4A8F" w14:textId="77777777" w:rsidR="00EB315B" w:rsidRPr="00451921" w:rsidRDefault="00EB315B" w:rsidP="00DB3296">
            <w:pPr>
              <w:spacing w:after="0" w:line="240" w:lineRule="auto"/>
              <w:ind w:left="115"/>
            </w:pPr>
            <w:r>
              <w:t>Technologies and intentional actions can prevent impacts from scaling proportionally.</w:t>
            </w:r>
          </w:p>
        </w:tc>
      </w:tr>
      <w:tr w:rsidR="00EB315B" w:rsidRPr="00133EF5" w14:paraId="44FC1ED0" w14:textId="77777777" w:rsidTr="00DB3296">
        <w:tc>
          <w:tcPr>
            <w:tcW w:w="1520" w:type="dxa"/>
            <w:tcBorders>
              <w:top w:val="single" w:sz="8" w:space="0" w:color="000000" w:themeColor="text1"/>
              <w:left w:val="single" w:sz="8" w:space="0" w:color="000000" w:themeColor="text1"/>
              <w:bottom w:val="single" w:sz="8" w:space="0" w:color="000000" w:themeColor="text1"/>
              <w:right w:val="single" w:sz="4" w:space="0" w:color="auto"/>
            </w:tcBorders>
            <w:tcMar>
              <w:top w:w="100" w:type="dxa"/>
              <w:left w:w="100" w:type="dxa"/>
              <w:bottom w:w="100" w:type="dxa"/>
              <w:right w:w="100" w:type="dxa"/>
            </w:tcMar>
            <w:vAlign w:val="center"/>
            <w:hideMark/>
          </w:tcPr>
          <w:p w14:paraId="47168E1B" w14:textId="77777777" w:rsidR="00EB315B" w:rsidRPr="00823FD7" w:rsidRDefault="00EB315B" w:rsidP="00DB3296">
            <w:pPr>
              <w:spacing w:after="0" w:line="240" w:lineRule="auto"/>
              <w:jc w:val="center"/>
            </w:pPr>
            <w:r w:rsidRPr="00823FD7">
              <w:t>9-12</w:t>
            </w:r>
          </w:p>
        </w:tc>
        <w:tc>
          <w:tcPr>
            <w:tcW w:w="3920"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47566ACA" w14:textId="77777777" w:rsidR="00EB315B" w:rsidRPr="00133EF5" w:rsidRDefault="00EB315B" w:rsidP="00DB3296">
            <w:pPr>
              <w:spacing w:after="0" w:line="240" w:lineRule="auto"/>
            </w:pPr>
            <w:r>
              <w:t>Human impacts that alter Earth systems at global scales and accumulate over time.</w:t>
            </w:r>
          </w:p>
        </w:tc>
        <w:tc>
          <w:tcPr>
            <w:tcW w:w="3920" w:type="dxa"/>
            <w:tcBorders>
              <w:top w:val="single" w:sz="4" w:space="0" w:color="auto"/>
              <w:left w:val="single" w:sz="4" w:space="0" w:color="auto"/>
              <w:bottom w:val="single" w:sz="4" w:space="0" w:color="auto"/>
              <w:right w:val="single" w:sz="4" w:space="0" w:color="auto"/>
            </w:tcBorders>
          </w:tcPr>
          <w:p w14:paraId="594B9E13" w14:textId="77777777" w:rsidR="00EB315B" w:rsidRPr="00133EF5" w:rsidRDefault="00EB315B" w:rsidP="00DB3296">
            <w:pPr>
              <w:spacing w:after="0" w:line="240" w:lineRule="auto"/>
              <w:ind w:left="115"/>
            </w:pPr>
            <w:r>
              <w:t xml:space="preserve">Coordination of innovations, resource management, and policies can mitigate global impacts. </w:t>
            </w:r>
          </w:p>
        </w:tc>
      </w:tr>
    </w:tbl>
    <w:p w14:paraId="1736D839" w14:textId="77777777" w:rsidR="00EB315B" w:rsidRDefault="00EB315B" w:rsidP="00EB315B">
      <w:pPr>
        <w:spacing w:before="240"/>
      </w:pPr>
      <w:r w:rsidRPr="00125F73">
        <w:lastRenderedPageBreak/>
        <w:t>Across the grade bands, students deepen their understanding of how human activities influence Earth systems and how people can act to reduce these impacts.</w:t>
      </w:r>
    </w:p>
    <w:p w14:paraId="2E11C133" w14:textId="77777777" w:rsidR="00EB315B" w:rsidRDefault="00EB315B" w:rsidP="00EB315B">
      <w:r>
        <w:t>In early grades, students consider the effects of everyday decisions that they make to be more comfortable or convenient. These experiences help them recognize that personal choices, such as using reusable lunch bags, putting trash in trash cans, or conserving resources by turning off lights, can decrease or increase their impact on the environment.</w:t>
      </w:r>
    </w:p>
    <w:p w14:paraId="7A2D87BB" w14:textId="77777777" w:rsidR="00EB315B" w:rsidRPr="00125F73" w:rsidRDefault="00EB315B" w:rsidP="00EB315B">
      <w:r w:rsidRPr="00125F73">
        <w:t xml:space="preserve">By upper elementary school, students consider how people live and work together in communities, where shared activities such as transportation, </w:t>
      </w:r>
      <w:r>
        <w:t>food production</w:t>
      </w:r>
      <w:r w:rsidRPr="00125F73">
        <w:t>, and</w:t>
      </w:r>
      <w:r>
        <w:t xml:space="preserve"> building homes</w:t>
      </w:r>
      <w:r w:rsidRPr="00125F73">
        <w:t xml:space="preserve"> shape the surrounding environment. At this stage, students also learn that communities can act collectively to protect resources and improve environmental conditions</w:t>
      </w:r>
      <w:r>
        <w:t xml:space="preserve"> by doing things like monitoring pollution from factories or agriculture.</w:t>
      </w:r>
    </w:p>
    <w:p w14:paraId="3FBD18B4" w14:textId="77777777" w:rsidR="00EB315B" w:rsidRDefault="00EB315B" w:rsidP="00EB315B">
      <w:r>
        <w:t xml:space="preserve">In the middle grades, students extend their thinking beyond individual and community actions and consider how population growth and increasing resources use scale human impacts across ecosystems and the biosphere. They learn that the magnitude of these impacts depends on the number of people and also how societies use materials, energy, and technology. Students also explore how engineered solutions and intentional decision-making can reduce or prevent impacts from increasing in proportion to human activity. </w:t>
      </w:r>
    </w:p>
    <w:p w14:paraId="54699053" w14:textId="77777777" w:rsidR="00EB315B" w:rsidRPr="00125F73" w:rsidRDefault="00EB315B" w:rsidP="00EB315B">
      <w:r>
        <w:t>By high school, students are ready to reason about human activities that operate at regional to global scales, including changes to atmospheric composition, water availability, and biodiversity. They examine how impacts accumulate over time and affect the sustainability of human societies. Students also analyze how coordinated innovations, resource management practices, and policies, for example international agreements, can mitigate global environmental impacts and in some cases reverse damaging trends.</w:t>
      </w:r>
    </w:p>
    <w:p w14:paraId="70D29F4F" w14:textId="77777777" w:rsidR="00EB315B" w:rsidRDefault="00EB315B" w:rsidP="00EB315B">
      <w:r>
        <w:rPr>
          <w:b/>
          <w:i/>
          <w:iCs/>
        </w:rPr>
        <w:pict w14:anchorId="0574A1F4">
          <v:rect id="_x0000_i1025" style="width:0;height:1.5pt" o:hralign="center" o:hrstd="t" o:hr="t" fillcolor="#a0a0a0" stroked="f"/>
        </w:pict>
      </w:r>
    </w:p>
    <w:p w14:paraId="5B368DC3" w14:textId="77777777" w:rsidR="00EB315B" w:rsidRDefault="00EB315B" w:rsidP="00EB315B">
      <w:pPr>
        <w:rPr>
          <w:b/>
          <w:color w:val="5D7975"/>
          <w:spacing w:val="-20"/>
          <w:sz w:val="36"/>
          <w:szCs w:val="36"/>
        </w:rPr>
      </w:pPr>
      <w:r>
        <w:br w:type="page"/>
      </w:r>
    </w:p>
    <w:p w14:paraId="56E9599D" w14:textId="77777777" w:rsidR="00EB315B" w:rsidRDefault="00EB315B" w:rsidP="00EB315B">
      <w:pPr>
        <w:pStyle w:val="Subtitle"/>
      </w:pPr>
      <w:r>
        <w:lastRenderedPageBreak/>
        <w:t>K-2 Standards</w:t>
      </w:r>
    </w:p>
    <w:p w14:paraId="511FCBD4" w14:textId="77777777" w:rsidR="00EB315B" w:rsidRPr="003013C3" w:rsidRDefault="00EB315B" w:rsidP="00EB315B">
      <w:pPr>
        <w:pStyle w:val="IntenseQuote"/>
      </w:pPr>
      <w:r>
        <w:t xml:space="preserve">By the end of grade 2. Things that people do to live comfortably can affect the world around them. But they can make choices that reduce their impacts on the land, water, air, and other living things—for example, by reducing trash through reuse and recycling. – </w:t>
      </w:r>
      <w:bookmarkStart w:id="1" w:name="_Int_Em16cqnF"/>
      <w:r>
        <w:t>NRC</w:t>
      </w:r>
      <w:bookmarkEnd w:id="1"/>
      <w:r>
        <w:t>, 2012</w:t>
      </w:r>
    </w:p>
    <w:p w14:paraId="4BDB5E27" w14:textId="77777777" w:rsidR="00EB315B" w:rsidRPr="00877DCA" w:rsidRDefault="00EB315B" w:rsidP="00EB315B">
      <w:pPr>
        <w:pStyle w:val="Heading2"/>
        <w:rPr>
          <w:rFonts w:asciiTheme="minorHAnsi" w:hAnsiTheme="minorHAnsi" w:cstheme="minorBidi"/>
          <w:color w:val="auto"/>
          <w:sz w:val="22"/>
          <w:szCs w:val="22"/>
        </w:rPr>
      </w:pPr>
      <w:r>
        <w:t>Progression Across Grade Bands:</w:t>
      </w:r>
    </w:p>
    <w:p w14:paraId="39B7EBB7" w14:textId="77777777" w:rsidR="00EB315B" w:rsidRPr="008F1B80" w:rsidRDefault="00EB315B" w:rsidP="00EB315B">
      <w:r w:rsidRPr="008F1B80">
        <w:t xml:space="preserve">Young learners enter school with many everyday experiences using objects and materials that make life comfortable or convenient. They may choose between drinking from a faucet or a </w:t>
      </w:r>
      <w:r>
        <w:t xml:space="preserve">reusable </w:t>
      </w:r>
      <w:r w:rsidRPr="008F1B80">
        <w:t>bottle or help adults place items into trash bins. These familiar routines provide a starting point for students to notice that the things people do each day can have effects on their immediate surroundings. At this age, students are not expected to analyze large-scale environmental problems. Instead, the focus is on helping them recognize simple cause-and-effect relationships between their actions and observable changes in the land, water, air, or the living things around them.</w:t>
      </w:r>
    </w:p>
    <w:p w14:paraId="5FDA9462" w14:textId="77777777" w:rsidR="00EB315B" w:rsidRPr="008F1B80" w:rsidRDefault="00EB315B" w:rsidP="00EB315B">
      <w:r w:rsidRPr="008F1B80">
        <w:t xml:space="preserve">Students in this grade band can begin to consider why people use certain materials and how those choices create different kinds of waste. They can explore the idea that people have basic needs, and that many daily conveniences build upon those needs. For example, students may compare the experience of carrying a reusable </w:t>
      </w:r>
      <w:r>
        <w:t>lunch sack</w:t>
      </w:r>
      <w:r w:rsidRPr="008F1B80">
        <w:t xml:space="preserve"> to </w:t>
      </w:r>
      <w:r>
        <w:t>throwing away a bag each day</w:t>
      </w:r>
      <w:r w:rsidRPr="008F1B80">
        <w:t>. Such experiences help them see that it is possible to enjoy comfort and convenience while also reducing negative impacts on their surroundings. Instruction at this level should rely on activities that allow students to observe the effects of their own actions. For example, guided monitoring of classroom or cafeteria trash can help students identify different types of waste and consider ways to reduce particular kinds of trash. Similarly, schoolyard clean-ups or litter inventories can help students see that waste does not disappear and can influence the environment where they live and play.</w:t>
      </w:r>
    </w:p>
    <w:p w14:paraId="5F7B69B0" w14:textId="77777777" w:rsidR="00EB315B" w:rsidRPr="008F1B80" w:rsidRDefault="00EB315B" w:rsidP="00EB315B">
      <w:r w:rsidRPr="008F1B80">
        <w:t xml:space="preserve">Instruction should emphasize that individual choices matter, but also that these choices are part of larger patterns of behavior. For instance, separating recyclables requires extra work, yet students can observe the direct results of their efforts. Experiences like these support the </w:t>
      </w:r>
      <w:r>
        <w:t>idea that their actions matter</w:t>
      </w:r>
      <w:r w:rsidRPr="008F1B80">
        <w:t xml:space="preserve"> and connect science content to students’ own lives. Teachers can help students make sense of these ideas by asking questions about what they notice when they use certain materials, how much waste they produce, or what happens to items after they are thrown away. These conversations build </w:t>
      </w:r>
      <w:r>
        <w:t>connections</w:t>
      </w:r>
      <w:r w:rsidRPr="008F1B80">
        <w:t xml:space="preserve"> by linking everyday observations to emerging ideas about land, water, air, and living things as interconnected parts of the environment.</w:t>
      </w:r>
    </w:p>
    <w:p w14:paraId="1C9268F8" w14:textId="77777777" w:rsidR="00EB315B" w:rsidRPr="008F1B80" w:rsidRDefault="00EB315B" w:rsidP="00EB315B">
      <w:r w:rsidRPr="008F1B80">
        <w:lastRenderedPageBreak/>
        <w:t>These early learning experiences prepare students for the more complex ideas they will encounter in later grades. In upper elementary school, students will consider how communities, not just individuals, influence the environment. They will explore how groups of people living and working together produce larger effects on local resources and environments. In the middle grades, students will learn that larger populations and increased resource use can amplify human impacts at regional or global scales. These later understandings grow naturally from the foundational idea developed in K–2: people make choices that affect their immediate environment, and they can also take actions that reduce those effects.</w:t>
      </w:r>
    </w:p>
    <w:p w14:paraId="37D1B861" w14:textId="77777777" w:rsidR="00EB315B" w:rsidRDefault="00EB315B" w:rsidP="00EB315B">
      <w:pPr>
        <w:pStyle w:val="Heading2"/>
      </w:pPr>
      <w:r>
        <w:t xml:space="preserve">2025 Standards: </w:t>
      </w:r>
      <w:bookmarkStart w:id="2" w:name="_Int_SyzFOD15"/>
      <w:r>
        <w:t>K.ESS</w:t>
      </w:r>
      <w:bookmarkEnd w:id="2"/>
      <w:r>
        <w:t>3.3</w:t>
      </w:r>
    </w:p>
    <w:p w14:paraId="039B2341" w14:textId="77777777" w:rsidR="00EB315B" w:rsidRDefault="00EB315B" w:rsidP="00EB315B">
      <w:pPr>
        <w:rPr>
          <w:b/>
          <w:i/>
          <w:iCs/>
        </w:rPr>
      </w:pPr>
      <w:bookmarkStart w:id="3" w:name="_Int_kQeEXo55"/>
      <w:bookmarkStart w:id="4" w:name="K_ESS3_3"/>
      <w:r w:rsidRPr="53B4E18B">
        <w:rPr>
          <w:b/>
          <w:i/>
          <w:iCs/>
        </w:rPr>
        <w:t>K.ESS</w:t>
      </w:r>
      <w:bookmarkEnd w:id="3"/>
      <w:r w:rsidRPr="53B4E18B">
        <w:rPr>
          <w:b/>
          <w:i/>
          <w:iCs/>
        </w:rPr>
        <w:t xml:space="preserve">3.3 </w:t>
      </w:r>
      <w:bookmarkEnd w:id="4"/>
      <w:r w:rsidRPr="53B4E18B">
        <w:rPr>
          <w:b/>
          <w:i/>
          <w:iCs/>
        </w:rPr>
        <w:t>– Communicate solutions that will reduce the impact from humans on land, water, air, and other living things in the local environment.</w:t>
      </w:r>
    </w:p>
    <w:p w14:paraId="71A4290F" w14:textId="77777777" w:rsidR="00EB315B" w:rsidRDefault="00EB315B" w:rsidP="00EB315B">
      <w:pPr>
        <w:rPr>
          <w:bCs w:val="0"/>
          <w:u w:val="single"/>
        </w:rPr>
      </w:pPr>
      <w:r>
        <w:rPr>
          <w:bCs w:val="0"/>
          <w:u w:val="single"/>
        </w:rPr>
        <w:t xml:space="preserve">Big Ideas: </w:t>
      </w:r>
    </w:p>
    <w:p w14:paraId="41C82A59" w14:textId="77777777" w:rsidR="00EB315B" w:rsidRPr="001D2D9B" w:rsidRDefault="00EB315B" w:rsidP="00EB315B">
      <w:pPr>
        <w:rPr>
          <w:bCs w:val="0"/>
        </w:rPr>
      </w:pPr>
      <w:r>
        <w:rPr>
          <w:bCs w:val="0"/>
        </w:rPr>
        <w:t>People do things each day that affect the land, water, air, and other living things where they live. They can make choices that reduce those effects.</w:t>
      </w:r>
    </w:p>
    <w:p w14:paraId="370D6296" w14:textId="77777777" w:rsidR="00EB315B" w:rsidRDefault="00EB315B" w:rsidP="00EB315B">
      <w:pPr>
        <w:rPr>
          <w:bCs w:val="0"/>
          <w:u w:val="single"/>
        </w:rPr>
      </w:pPr>
      <w:r>
        <w:rPr>
          <w:bCs w:val="0"/>
          <w:u w:val="single"/>
        </w:rPr>
        <w:t>Scientific Ideas:</w:t>
      </w:r>
    </w:p>
    <w:p w14:paraId="178BEE8F" w14:textId="77777777" w:rsidR="00EB315B" w:rsidRDefault="00EB315B" w:rsidP="00EB315B">
      <w:pPr>
        <w:pStyle w:val="ListParagraph"/>
        <w:numPr>
          <w:ilvl w:val="0"/>
          <w:numId w:val="22"/>
        </w:numPr>
        <w:rPr>
          <w:bCs w:val="0"/>
        </w:rPr>
      </w:pPr>
      <w:r>
        <w:rPr>
          <w:bCs w:val="0"/>
        </w:rPr>
        <w:t>People have needs and do things that meet these needs more easily or comfortably (e.g., Pre-packaged lunches take less time to prepare than packing a lunch).</w:t>
      </w:r>
    </w:p>
    <w:p w14:paraId="6E4BA429" w14:textId="77777777" w:rsidR="00EB315B" w:rsidRDefault="00EB315B" w:rsidP="00EB315B">
      <w:pPr>
        <w:pStyle w:val="ListParagraph"/>
        <w:numPr>
          <w:ilvl w:val="0"/>
          <w:numId w:val="22"/>
        </w:numPr>
        <w:rPr>
          <w:bCs w:val="0"/>
        </w:rPr>
      </w:pPr>
      <w:r>
        <w:rPr>
          <w:bCs w:val="0"/>
        </w:rPr>
        <w:t>Many everyday actions have effects on land, water, air, or the things living nearby (e.g., placing trash in bins keeps materials out of places where animals live).</w:t>
      </w:r>
    </w:p>
    <w:p w14:paraId="66E5AC48" w14:textId="77777777" w:rsidR="00EB315B" w:rsidRDefault="00EB315B" w:rsidP="00EB315B">
      <w:pPr>
        <w:pStyle w:val="ListParagraph"/>
        <w:numPr>
          <w:ilvl w:val="0"/>
          <w:numId w:val="22"/>
        </w:numPr>
        <w:rPr>
          <w:bCs w:val="0"/>
        </w:rPr>
      </w:pPr>
      <w:r>
        <w:rPr>
          <w:bCs w:val="0"/>
        </w:rPr>
        <w:t>Human actions add materials to the environment where it’s not usually found (e.g., bits of tires end up along the sides of highways).</w:t>
      </w:r>
    </w:p>
    <w:p w14:paraId="140F3BDF" w14:textId="77777777" w:rsidR="00EB315B" w:rsidRDefault="00EB315B" w:rsidP="00EB315B">
      <w:pPr>
        <w:pStyle w:val="ListParagraph"/>
        <w:numPr>
          <w:ilvl w:val="0"/>
          <w:numId w:val="22"/>
        </w:numPr>
        <w:rPr>
          <w:bCs w:val="0"/>
        </w:rPr>
      </w:pPr>
      <w:r>
        <w:rPr>
          <w:bCs w:val="0"/>
        </w:rPr>
        <w:t>Air and water can carry materials, so things people leave on the ground may end up in other places.</w:t>
      </w:r>
    </w:p>
    <w:p w14:paraId="27789B33" w14:textId="77777777" w:rsidR="00EB315B" w:rsidRPr="00CE6B83" w:rsidRDefault="00EB315B" w:rsidP="00EB315B">
      <w:pPr>
        <w:pStyle w:val="ListParagraph"/>
        <w:numPr>
          <w:ilvl w:val="0"/>
          <w:numId w:val="22"/>
        </w:numPr>
        <w:rPr>
          <w:bCs w:val="0"/>
        </w:rPr>
      </w:pPr>
      <w:r>
        <w:rPr>
          <w:bCs w:val="0"/>
        </w:rPr>
        <w:t>People can choose to use materials in ways that make less trash (e.g., reducing packaging or using reusable spoons).</w:t>
      </w:r>
    </w:p>
    <w:p w14:paraId="58E6CE6A" w14:textId="77777777" w:rsidR="00EB315B" w:rsidRDefault="00EB315B" w:rsidP="00EB315B">
      <w:pPr>
        <w:rPr>
          <w:bCs w:val="0"/>
          <w:u w:val="single"/>
        </w:rPr>
      </w:pPr>
      <w:r>
        <w:rPr>
          <w:bCs w:val="0"/>
          <w:u w:val="single"/>
        </w:rPr>
        <w:t>Common Student Ideas:</w:t>
      </w:r>
    </w:p>
    <w:p w14:paraId="29899F03" w14:textId="77777777" w:rsidR="00EB315B" w:rsidRDefault="00EB315B" w:rsidP="00EB315B">
      <w:pPr>
        <w:pStyle w:val="ListParagraph"/>
        <w:numPr>
          <w:ilvl w:val="0"/>
          <w:numId w:val="21"/>
        </w:numPr>
        <w:rPr>
          <w:bCs w:val="0"/>
        </w:rPr>
      </w:pPr>
      <w:r>
        <w:rPr>
          <w:bCs w:val="0"/>
        </w:rPr>
        <w:t>Humans only affect the environment when they do “big” things (e.g., building a house).</w:t>
      </w:r>
    </w:p>
    <w:p w14:paraId="1FA5FC26" w14:textId="77777777" w:rsidR="00EB315B" w:rsidRDefault="00EB315B" w:rsidP="00EB315B">
      <w:pPr>
        <w:pStyle w:val="ListParagraph"/>
        <w:numPr>
          <w:ilvl w:val="0"/>
          <w:numId w:val="21"/>
        </w:numPr>
      </w:pPr>
      <w:r>
        <w:t>As long as people pick up their trash, they are not affecting the environment.</w:t>
      </w:r>
    </w:p>
    <w:p w14:paraId="3DC71146" w14:textId="77777777" w:rsidR="00EB315B" w:rsidRDefault="00EB315B" w:rsidP="00EB315B">
      <w:pPr>
        <w:pStyle w:val="ListParagraph"/>
        <w:numPr>
          <w:ilvl w:val="0"/>
          <w:numId w:val="21"/>
        </w:numPr>
        <w:rPr>
          <w:bCs w:val="0"/>
        </w:rPr>
      </w:pPr>
      <w:r>
        <w:rPr>
          <w:bCs w:val="0"/>
        </w:rPr>
        <w:t>Trash disappears/breaks down/goes away after it’s thrown away.</w:t>
      </w:r>
    </w:p>
    <w:p w14:paraId="18EE919C" w14:textId="77777777" w:rsidR="00EB315B" w:rsidRDefault="00EB315B" w:rsidP="00EB315B">
      <w:pPr>
        <w:pStyle w:val="ListParagraph"/>
        <w:numPr>
          <w:ilvl w:val="0"/>
          <w:numId w:val="21"/>
        </w:numPr>
        <w:rPr>
          <w:bCs w:val="0"/>
        </w:rPr>
      </w:pPr>
      <w:r>
        <w:rPr>
          <w:bCs w:val="0"/>
        </w:rPr>
        <w:t>Items that blow away or wash away are gone and don’t become part of the environment.</w:t>
      </w:r>
    </w:p>
    <w:p w14:paraId="1354C5B9" w14:textId="77777777" w:rsidR="00EB315B" w:rsidRPr="001D2D9B" w:rsidRDefault="00EB315B" w:rsidP="00EB315B">
      <w:pPr>
        <w:pStyle w:val="ListParagraph"/>
        <w:numPr>
          <w:ilvl w:val="0"/>
          <w:numId w:val="21"/>
        </w:numPr>
        <w:rPr>
          <w:bCs w:val="0"/>
        </w:rPr>
      </w:pPr>
      <w:r>
        <w:rPr>
          <w:bCs w:val="0"/>
        </w:rPr>
        <w:t>The only acceptable solutions are those that completely eliminate trash or impacts.</w:t>
      </w:r>
    </w:p>
    <w:p w14:paraId="3631F897" w14:textId="77777777" w:rsidR="00EB315B" w:rsidRDefault="00EB315B" w:rsidP="00EB315B">
      <w:pPr>
        <w:rPr>
          <w:rFonts w:asciiTheme="majorHAnsi" w:eastAsiaTheme="majorEastAsia" w:hAnsiTheme="majorHAnsi" w:cstheme="majorBidi"/>
          <w:color w:val="2F5496" w:themeColor="accent1" w:themeShade="BF"/>
          <w:sz w:val="32"/>
          <w:szCs w:val="32"/>
        </w:rPr>
      </w:pPr>
      <w:r>
        <w:br w:type="page"/>
      </w:r>
    </w:p>
    <w:p w14:paraId="361A7D0B" w14:textId="77777777" w:rsidR="00EB315B" w:rsidRDefault="00EB315B" w:rsidP="00EB315B">
      <w:pPr>
        <w:pStyle w:val="Subtitle"/>
      </w:pPr>
      <w:r>
        <w:lastRenderedPageBreak/>
        <w:t>3-5 Standards</w:t>
      </w:r>
    </w:p>
    <w:p w14:paraId="313BCDB6" w14:textId="77777777" w:rsidR="00EB315B" w:rsidRPr="00DE3728" w:rsidRDefault="00EB315B" w:rsidP="00EB315B">
      <w:pPr>
        <w:pStyle w:val="IntenseQuote"/>
      </w:pPr>
      <w:r>
        <w:t xml:space="preserve">By the end of grade 5. </w:t>
      </w:r>
      <w:r w:rsidRPr="00DE3728">
        <w:t>Human activities in agriculture, industry, and everyday life have had major effects on the land, vegetation, streams, ocean, air, and even outer space. But individuals and communities are doing things to help protect Earth’s resources and environments. For example, they are treating sewage, reducing the amounts of materials they use, and regulating sources of pollution such as emissions from factories and power plants or the runoff from agricultural activities.</w:t>
      </w:r>
      <w:r>
        <w:t xml:space="preserve"> – NRC, 2012</w:t>
      </w:r>
    </w:p>
    <w:p w14:paraId="5E4F9A3A" w14:textId="77777777" w:rsidR="00EB315B" w:rsidRPr="00877DCA" w:rsidRDefault="00EB315B" w:rsidP="00EB315B">
      <w:pPr>
        <w:pStyle w:val="Heading2"/>
        <w:rPr>
          <w:rFonts w:asciiTheme="minorHAnsi" w:hAnsiTheme="minorHAnsi" w:cstheme="minorBidi"/>
          <w:color w:val="auto"/>
          <w:sz w:val="22"/>
          <w:szCs w:val="22"/>
        </w:rPr>
      </w:pPr>
      <w:r>
        <w:t>Progression Across Grade Bands:</w:t>
      </w:r>
    </w:p>
    <w:p w14:paraId="2EDC9E7B" w14:textId="77777777" w:rsidR="00EB315B" w:rsidRPr="00025C80" w:rsidRDefault="00EB315B" w:rsidP="00EB315B">
      <w:r>
        <w:t>In earlier grades, students explored familiar actions that individuals take to make life more comfortable and convenient, and they learned that these actions can affect the land, water, air, and living things in their local environment. They also experienced ways that individual choices, such as reusing materials or separating waste, can reduce these effects. These early ideas set the foundation for recognizing that people do not act only as individuals. People live and work together, and groups of people often make similar decisions. As a result, activities that meet the needs of a community can have larger and more noticeable effects on Earth’s systems.</w:t>
      </w:r>
    </w:p>
    <w:p w14:paraId="60B88E60" w14:textId="77777777" w:rsidR="00EB315B" w:rsidRPr="00025C80" w:rsidRDefault="00EB315B" w:rsidP="00EB315B">
      <w:r w:rsidRPr="00025C80">
        <w:t>In the upper elementary grades, students begin to consider how people act together in organized ways to meet shared needs. They examine how activities such as growing food, obtaining materials, or building structures support communities and make many aspects of life possible. These activities involve groups of people acting at the same time or in the same place, and students can reason that collective actions can cause effects that are greater than the actions of one person alone. For example, students may notice how clearing land for a school garden changes the local area more than a single person’s gardening does at home. This helps students recognize that when people work at larger scales, their actions can change environments in both positive and negative ways.</w:t>
      </w:r>
    </w:p>
    <w:p w14:paraId="233AF3D6" w14:textId="77777777" w:rsidR="00EB315B" w:rsidRPr="00025C80" w:rsidRDefault="00EB315B" w:rsidP="00EB315B">
      <w:r w:rsidRPr="00025C80">
        <w:t>Instruction in this grade band should give students opportunities to connect human activities to observable changes in their surroundings. Students can investigate how groups use land, water, and materials and consider how those uses affect the environment. They should also explore how communities reduce impacts by changing practices or implementing shared solutions, such as improving the use of water or reducing waste. These experiences help students understand that the same kinds of actions that create impacts can also be used to lessen them when people act intentionally.</w:t>
      </w:r>
    </w:p>
    <w:p w14:paraId="27A90EFE" w14:textId="77777777" w:rsidR="00EB315B" w:rsidRPr="00D61B00" w:rsidRDefault="00EB315B" w:rsidP="00EB315B">
      <w:pPr>
        <w:rPr>
          <w:strike/>
        </w:rPr>
      </w:pPr>
      <w:r w:rsidRPr="00025C80">
        <w:t xml:space="preserve">These ideas prepare students to make sense of more complex patterns in later grades. In the middle grades, students will learn that human impacts grow not only because people work together but also because populations increase and per-capita resource use expands. They will </w:t>
      </w:r>
      <w:r w:rsidRPr="00025C80">
        <w:lastRenderedPageBreak/>
        <w:t>examine how larger-scale activities affect entire ecosystems and the biosphere. The shift from individual actions in the early grades to community-scale actions in grades 3–5 creates a natural progression for understanding how human activities can shape Earth’s systems at broader scales.</w:t>
      </w:r>
    </w:p>
    <w:p w14:paraId="1BB0ED3C" w14:textId="77777777" w:rsidR="00EB315B" w:rsidRDefault="00EB315B" w:rsidP="00EB315B">
      <w:pPr>
        <w:pStyle w:val="Heading2"/>
      </w:pPr>
      <w:r>
        <w:t xml:space="preserve">2025 Standards: </w:t>
      </w:r>
      <w:bookmarkStart w:id="5" w:name="_Int_BmjZzhXJ"/>
      <w:r>
        <w:t>4.ESS</w:t>
      </w:r>
      <w:bookmarkEnd w:id="5"/>
      <w:r>
        <w:t>3.2</w:t>
      </w:r>
    </w:p>
    <w:p w14:paraId="6D89CACB" w14:textId="77777777" w:rsidR="00EB315B" w:rsidRDefault="00EB315B" w:rsidP="00EB315B">
      <w:pPr>
        <w:rPr>
          <w:b/>
          <w:i/>
          <w:iCs/>
        </w:rPr>
      </w:pPr>
      <w:bookmarkStart w:id="6" w:name="G4_ESS3_2"/>
      <w:r>
        <w:rPr>
          <w:b/>
          <w:i/>
          <w:iCs/>
        </w:rPr>
        <w:t>4</w:t>
      </w:r>
      <w:r w:rsidRPr="00C60705">
        <w:rPr>
          <w:b/>
          <w:i/>
          <w:iCs/>
        </w:rPr>
        <w:t>.ESS</w:t>
      </w:r>
      <w:r>
        <w:rPr>
          <w:b/>
          <w:i/>
          <w:iCs/>
        </w:rPr>
        <w:t>3</w:t>
      </w:r>
      <w:r w:rsidRPr="00C60705">
        <w:rPr>
          <w:b/>
          <w:i/>
          <w:iCs/>
        </w:rPr>
        <w:t>.</w:t>
      </w:r>
      <w:r>
        <w:rPr>
          <w:b/>
          <w:i/>
          <w:iCs/>
        </w:rPr>
        <w:t>2</w:t>
      </w:r>
      <w:bookmarkEnd w:id="6"/>
      <w:r w:rsidRPr="00C60705">
        <w:rPr>
          <w:b/>
          <w:i/>
          <w:iCs/>
        </w:rPr>
        <w:t xml:space="preserve"> – </w:t>
      </w:r>
      <w:r w:rsidRPr="00420CBC">
        <w:rPr>
          <w:b/>
          <w:i/>
          <w:iCs/>
        </w:rPr>
        <w:t>Engage in an argument, using evidence from research, that human activity (e.g., farming, mining, building) can affect the land and ocean in positive and/or negative ways.</w:t>
      </w:r>
    </w:p>
    <w:p w14:paraId="5A35D032" w14:textId="77777777" w:rsidR="00EB315B" w:rsidRDefault="00EB315B" w:rsidP="00EB315B">
      <w:pPr>
        <w:rPr>
          <w:bCs w:val="0"/>
          <w:u w:val="single"/>
        </w:rPr>
      </w:pPr>
      <w:r>
        <w:rPr>
          <w:bCs w:val="0"/>
          <w:u w:val="single"/>
        </w:rPr>
        <w:t xml:space="preserve">Big Ideas: </w:t>
      </w:r>
    </w:p>
    <w:p w14:paraId="5D80F125" w14:textId="77777777" w:rsidR="00EB315B" w:rsidRPr="001D2D9B" w:rsidRDefault="00EB315B" w:rsidP="00EB315B">
      <w:pPr>
        <w:rPr>
          <w:bCs w:val="0"/>
        </w:rPr>
      </w:pPr>
      <w:r>
        <w:rPr>
          <w:bCs w:val="0"/>
        </w:rPr>
        <w:t>When people work together to meet their common needs, their activities can have positive or negative effects. These effects become more noticeable as more people make similar decisions.</w:t>
      </w:r>
    </w:p>
    <w:p w14:paraId="36AFF042" w14:textId="77777777" w:rsidR="00EB315B" w:rsidRDefault="00EB315B" w:rsidP="00EB315B">
      <w:pPr>
        <w:rPr>
          <w:bCs w:val="0"/>
          <w:u w:val="single"/>
        </w:rPr>
      </w:pPr>
      <w:r>
        <w:rPr>
          <w:bCs w:val="0"/>
          <w:u w:val="single"/>
        </w:rPr>
        <w:t>Scientific Ideas:</w:t>
      </w:r>
    </w:p>
    <w:p w14:paraId="16A0E953" w14:textId="77777777" w:rsidR="00EB315B" w:rsidRPr="002C749A" w:rsidRDefault="00EB315B" w:rsidP="00EB315B">
      <w:pPr>
        <w:pStyle w:val="ListParagraph"/>
        <w:numPr>
          <w:ilvl w:val="0"/>
          <w:numId w:val="22"/>
        </w:numPr>
        <w:spacing w:before="100" w:beforeAutospacing="1" w:after="100" w:afterAutospacing="1" w:line="240" w:lineRule="auto"/>
        <w:rPr>
          <w:rFonts w:eastAsia="Times New Roman"/>
          <w:bCs w:val="0"/>
        </w:rPr>
      </w:pPr>
      <w:r w:rsidRPr="002C749A">
        <w:rPr>
          <w:rFonts w:eastAsia="Times New Roman"/>
          <w:bCs w:val="0"/>
        </w:rPr>
        <w:t>Human effects often occur at scales larger than one person acting alone (e.g., growing food, building structures).</w:t>
      </w:r>
    </w:p>
    <w:p w14:paraId="3623C45C" w14:textId="77777777" w:rsidR="00EB315B" w:rsidRDefault="00EB315B" w:rsidP="00EB315B">
      <w:pPr>
        <w:pStyle w:val="ListParagraph"/>
        <w:numPr>
          <w:ilvl w:val="0"/>
          <w:numId w:val="22"/>
        </w:numPr>
        <w:rPr>
          <w:bCs w:val="0"/>
        </w:rPr>
      </w:pPr>
      <w:r>
        <w:rPr>
          <w:bCs w:val="0"/>
        </w:rPr>
        <w:t xml:space="preserve">When many people make the same decisions, the combined effects on the environment are greater than the effects of a single individual. </w:t>
      </w:r>
    </w:p>
    <w:p w14:paraId="1530C189" w14:textId="77777777" w:rsidR="00EB315B" w:rsidRDefault="00EB315B" w:rsidP="00EB315B">
      <w:pPr>
        <w:pStyle w:val="ListParagraph"/>
        <w:numPr>
          <w:ilvl w:val="0"/>
          <w:numId w:val="22"/>
        </w:numPr>
        <w:rPr>
          <w:bCs w:val="0"/>
        </w:rPr>
      </w:pPr>
      <w:r>
        <w:rPr>
          <w:bCs w:val="0"/>
        </w:rPr>
        <w:t>Humans working together can have positive effects on the environment (e.g., habitat restoration, cleaning up shorelines).</w:t>
      </w:r>
    </w:p>
    <w:p w14:paraId="0A7D5C85" w14:textId="77777777" w:rsidR="00EB315B" w:rsidRDefault="00EB315B" w:rsidP="00EB315B">
      <w:pPr>
        <w:pStyle w:val="ListParagraph"/>
        <w:numPr>
          <w:ilvl w:val="0"/>
          <w:numId w:val="22"/>
        </w:numPr>
        <w:rPr>
          <w:bCs w:val="0"/>
        </w:rPr>
      </w:pPr>
      <w:r>
        <w:rPr>
          <w:bCs w:val="0"/>
        </w:rPr>
        <w:t xml:space="preserve">Human activities can negatively affect Earth’s systems (e.g., removing habitat, changing landforms, introducing new materials in waterways). </w:t>
      </w:r>
    </w:p>
    <w:p w14:paraId="06531331" w14:textId="77777777" w:rsidR="00EB315B" w:rsidRDefault="00EB315B" w:rsidP="00EB315B">
      <w:pPr>
        <w:pStyle w:val="ListParagraph"/>
        <w:numPr>
          <w:ilvl w:val="0"/>
          <w:numId w:val="22"/>
        </w:numPr>
        <w:rPr>
          <w:bCs w:val="0"/>
        </w:rPr>
      </w:pPr>
      <w:r>
        <w:rPr>
          <w:bCs w:val="0"/>
        </w:rPr>
        <w:t>Many activities have mixed effects. For example, growing food supports communities, but introduces larger scale changes to land.</w:t>
      </w:r>
    </w:p>
    <w:p w14:paraId="3C13ED1B" w14:textId="77777777" w:rsidR="00EB315B" w:rsidRPr="007D369D" w:rsidRDefault="00EB315B" w:rsidP="00EB315B">
      <w:pPr>
        <w:pStyle w:val="ListParagraph"/>
        <w:numPr>
          <w:ilvl w:val="0"/>
          <w:numId w:val="22"/>
        </w:numPr>
        <w:rPr>
          <w:bCs w:val="0"/>
        </w:rPr>
      </w:pPr>
      <w:r>
        <w:rPr>
          <w:bCs w:val="0"/>
        </w:rPr>
        <w:t>Larger-scale activities may have more observable evidence of their impacts that could be gathered from a variety of sources (e.g., maps, satellite images, simple datasets, firsthand accounts).</w:t>
      </w:r>
    </w:p>
    <w:p w14:paraId="637C0863" w14:textId="77777777" w:rsidR="00EB315B" w:rsidRDefault="00EB315B" w:rsidP="00EB315B">
      <w:pPr>
        <w:rPr>
          <w:bCs w:val="0"/>
          <w:u w:val="single"/>
        </w:rPr>
      </w:pPr>
      <w:r>
        <w:rPr>
          <w:bCs w:val="0"/>
          <w:u w:val="single"/>
        </w:rPr>
        <w:t>Common Student Ideas:</w:t>
      </w:r>
    </w:p>
    <w:p w14:paraId="285AA72A" w14:textId="77777777" w:rsidR="00EB315B" w:rsidRDefault="00EB315B" w:rsidP="00EB315B">
      <w:pPr>
        <w:pStyle w:val="ListParagraph"/>
        <w:numPr>
          <w:ilvl w:val="0"/>
          <w:numId w:val="21"/>
        </w:numPr>
        <w:rPr>
          <w:bCs w:val="0"/>
        </w:rPr>
      </w:pPr>
      <w:r>
        <w:rPr>
          <w:bCs w:val="0"/>
        </w:rPr>
        <w:t>The ocean and land are so large that human activities cannot significantly change them.</w:t>
      </w:r>
    </w:p>
    <w:p w14:paraId="38CBD0FF" w14:textId="77777777" w:rsidR="00EB315B" w:rsidRDefault="00EB315B" w:rsidP="00EB315B">
      <w:pPr>
        <w:pStyle w:val="ListParagraph"/>
        <w:numPr>
          <w:ilvl w:val="0"/>
          <w:numId w:val="21"/>
        </w:numPr>
        <w:rPr>
          <w:bCs w:val="0"/>
        </w:rPr>
      </w:pPr>
      <w:r>
        <w:rPr>
          <w:bCs w:val="0"/>
        </w:rPr>
        <w:t xml:space="preserve">Human activities are either entirely good or entirely bad. </w:t>
      </w:r>
    </w:p>
    <w:p w14:paraId="7E1D9F33" w14:textId="77777777" w:rsidR="00EB315B" w:rsidRDefault="00EB315B" w:rsidP="00EB315B">
      <w:pPr>
        <w:pStyle w:val="ListParagraph"/>
        <w:numPr>
          <w:ilvl w:val="0"/>
          <w:numId w:val="21"/>
        </w:numPr>
        <w:rPr>
          <w:bCs w:val="0"/>
        </w:rPr>
      </w:pPr>
      <w:r>
        <w:rPr>
          <w:bCs w:val="0"/>
        </w:rPr>
        <w:t>Human impact only refers to “bad things” caused by people.</w:t>
      </w:r>
    </w:p>
    <w:p w14:paraId="51715C31" w14:textId="77777777" w:rsidR="00EB315B" w:rsidRDefault="00EB315B" w:rsidP="00EB315B">
      <w:pPr>
        <w:pStyle w:val="ListParagraph"/>
        <w:numPr>
          <w:ilvl w:val="0"/>
          <w:numId w:val="21"/>
        </w:numPr>
        <w:rPr>
          <w:bCs w:val="0"/>
        </w:rPr>
      </w:pPr>
      <w:r>
        <w:rPr>
          <w:bCs w:val="0"/>
        </w:rPr>
        <w:t>Activities only affect the place where they happen, and not nearby land or waterways.</w:t>
      </w:r>
    </w:p>
    <w:p w14:paraId="04EA969A" w14:textId="77777777" w:rsidR="00EB315B" w:rsidRPr="001D2D9B" w:rsidRDefault="00EB315B" w:rsidP="00EB315B">
      <w:pPr>
        <w:pStyle w:val="ListParagraph"/>
        <w:numPr>
          <w:ilvl w:val="0"/>
          <w:numId w:val="21"/>
        </w:numPr>
        <w:rPr>
          <w:bCs w:val="0"/>
        </w:rPr>
      </w:pPr>
      <w:r>
        <w:rPr>
          <w:bCs w:val="0"/>
        </w:rPr>
        <w:t>Activities that help people cannot have negative effects.</w:t>
      </w:r>
    </w:p>
    <w:p w14:paraId="36A03A68" w14:textId="77777777" w:rsidR="00EB315B" w:rsidRDefault="00EB315B" w:rsidP="00EB315B">
      <w:pPr>
        <w:rPr>
          <w:rFonts w:asciiTheme="majorHAnsi" w:eastAsiaTheme="majorEastAsia" w:hAnsiTheme="majorHAnsi" w:cstheme="majorBidi"/>
          <w:color w:val="2F5496" w:themeColor="accent1" w:themeShade="BF"/>
          <w:sz w:val="32"/>
          <w:szCs w:val="32"/>
        </w:rPr>
      </w:pPr>
      <w:r>
        <w:br w:type="page"/>
      </w:r>
    </w:p>
    <w:p w14:paraId="3BED84EB" w14:textId="77777777" w:rsidR="00EB315B" w:rsidRDefault="00EB315B" w:rsidP="00EB315B">
      <w:pPr>
        <w:pStyle w:val="Subtitle"/>
      </w:pPr>
      <w:r>
        <w:lastRenderedPageBreak/>
        <w:t>6-8 Standards</w:t>
      </w:r>
    </w:p>
    <w:p w14:paraId="2210FCBF" w14:textId="77777777" w:rsidR="00EB315B" w:rsidRPr="00920AB3" w:rsidRDefault="00EB315B" w:rsidP="00EB315B">
      <w:pPr>
        <w:pStyle w:val="IntenseQuote"/>
      </w:pPr>
      <w:r>
        <w:t xml:space="preserve">By the end of grade 8. Human activities have significantly altered the biosphere, sometimes </w:t>
      </w:r>
      <w:bookmarkStart w:id="7" w:name="_Int_VtEpuoas"/>
      <w:r>
        <w:t>damaging</w:t>
      </w:r>
      <w:bookmarkEnd w:id="7"/>
      <w:r>
        <w:t xml:space="preserve"> or destroying natural habitats and causing the extinction of many other species. But changes to Earth’s environments can have different impacts (negative and positive) for different living things. Typically, as human </w:t>
      </w:r>
      <w:r w:rsidRPr="53B4E18B">
        <w:rPr>
          <w:rStyle w:val="IntenseQuoteChar"/>
        </w:rPr>
        <w:t>populations and per-capita consumption of natural resources increase, so do the negative impacts on</w:t>
      </w:r>
      <w:r>
        <w:t xml:space="preserve"> Earth unless the activities and technologies involved are engineered otherwise. – NRC, 2012</w:t>
      </w:r>
    </w:p>
    <w:p w14:paraId="00BCE8E8" w14:textId="77777777" w:rsidR="00EB315B" w:rsidRPr="00877DCA" w:rsidRDefault="00EB315B" w:rsidP="00EB315B">
      <w:pPr>
        <w:pStyle w:val="Heading2"/>
        <w:rPr>
          <w:rFonts w:asciiTheme="minorHAnsi" w:hAnsiTheme="minorHAnsi" w:cstheme="minorBidi"/>
          <w:color w:val="auto"/>
          <w:sz w:val="22"/>
          <w:szCs w:val="22"/>
        </w:rPr>
      </w:pPr>
      <w:r>
        <w:t>Progression Across Grade Bands:</w:t>
      </w:r>
    </w:p>
    <w:p w14:paraId="6A3FC4A0" w14:textId="77777777" w:rsidR="00EB315B" w:rsidRPr="009D5559" w:rsidRDefault="00EB315B" w:rsidP="00EB315B">
      <w:r w:rsidRPr="009D5559">
        <w:t xml:space="preserve">By </w:t>
      </w:r>
      <w:r>
        <w:t>middle school</w:t>
      </w:r>
      <w:r w:rsidRPr="009D5559">
        <w:t>, students</w:t>
      </w:r>
      <w:r>
        <w:t xml:space="preserve"> </w:t>
      </w:r>
      <w:r w:rsidRPr="009D5559">
        <w:t>have developed an understanding that human activities at the scale of individuals and communities can influence the land, water, air, and living things around them. They have also begun to recognize that when groups of people work together or make similar decisions, the combined effects on local environments are larger and more noticeable than the actions of one person alone. These early ideas prepare students to reason about a broader set of patterns in grades 6–8, when human impacts extend beyond local surroundings and begin to shape entire ecosystems and the biosphere.</w:t>
      </w:r>
    </w:p>
    <w:p w14:paraId="2B671EBF" w14:textId="77777777" w:rsidR="00EB315B" w:rsidRPr="009D5559" w:rsidRDefault="00EB315B" w:rsidP="00EB315B">
      <w:r w:rsidRPr="009D5559">
        <w:t>In this grade band, students consider how human impacts grow not only because more people live on the planet but also because each person uses more resources over time. This understanding connects two related ideas: population size and per-capita consumption. Students examine how human activities such as land development, agriculture, energy use, and material production scale with both the number of people and the amount of energy or material each person uses. They also begin to consider the role of technologies in shaping resource use. Although new technologies often become more efficient over time, greater efficiency does not always lead to lower overall consumption. As technologies become more widely adopted or make certain activities easier or more affordable, total resource use may increase even when individual devices or processes require less energy or material. This helps students understand why human impacts can continue to grow even in the presence of technological improvements.</w:t>
      </w:r>
    </w:p>
    <w:p w14:paraId="2E13448D" w14:textId="77777777" w:rsidR="00EB315B" w:rsidRPr="009D5559" w:rsidRDefault="00EB315B" w:rsidP="00EB315B">
      <w:r w:rsidRPr="009D5559">
        <w:t xml:space="preserve">Instruction in this grade band should help students analyze these patterns using maps, datasets, images, and real-world examples that reveal how human activities alter ecosystems and the biosphere. Students can investigate how changes to land cover, water quality, or habitat availability affect living things, and they can explore why different species experience human impacts in different ways. These investigations allow students to see that human impacts are not uniform. For example, clearing land for agriculture benefits people by providing food, but it can also reduce available habitat for wildlife. Such examples help students </w:t>
      </w:r>
      <w:r w:rsidRPr="009D5559">
        <w:lastRenderedPageBreak/>
        <w:t>recognize that the same action can have both positive and negative consequences depending on the part of the environment being considered.</w:t>
      </w:r>
    </w:p>
    <w:p w14:paraId="3439B3C9" w14:textId="77777777" w:rsidR="00EB315B" w:rsidRPr="009D5559" w:rsidRDefault="00EB315B" w:rsidP="00EB315B">
      <w:r w:rsidRPr="009D5559">
        <w:t>Teachers can support coherence across the curriculum by connecting these ideas to students’ understanding of Earth’s systems from ESS2 and to their developing knowledge of energy and matter transformations from physical science. Students can trace how materials and energy move through ecosystems, and then analyze how human activities alter these flows. These connections strengthen students’ ability to reason about environmental changes in terms of mechanisms and system interactions, rather than isolated events.</w:t>
      </w:r>
    </w:p>
    <w:p w14:paraId="24B2E257" w14:textId="77777777" w:rsidR="00EB315B" w:rsidRPr="009D5559" w:rsidRDefault="00EB315B" w:rsidP="00EB315B">
      <w:r w:rsidRPr="009D5559">
        <w:t>These middle-grade understandings set the stage for the more complex ideas encountered in high school. Students will eventually examine how human activities affect Earth systems at regional and global scales, including atmospheric composition, climate, and biodiversity. They will also explore how societies manage resources, design technologies, and coordinate policies to reduce impacts. The foundational ideas developed in grades 6–8, especially the relationship between population, per-capita consumption, and the scaling of impacts, prepare students to evaluate the sustainability of human activities and consider how multiple solutions can work together to mitigate global effects.</w:t>
      </w:r>
    </w:p>
    <w:p w14:paraId="7DA1DF8B" w14:textId="77777777" w:rsidR="00EB315B" w:rsidRDefault="00EB315B" w:rsidP="00EB315B">
      <w:pPr>
        <w:pStyle w:val="Heading2"/>
      </w:pPr>
      <w:r>
        <w:t xml:space="preserve">2025 Standards: </w:t>
      </w:r>
      <w:bookmarkStart w:id="8" w:name="_Int_cDDNBLmt"/>
      <w:r>
        <w:t>6.ESS</w:t>
      </w:r>
      <w:bookmarkEnd w:id="8"/>
      <w:r>
        <w:t>3.3</w:t>
      </w:r>
    </w:p>
    <w:p w14:paraId="4609E3B0" w14:textId="77777777" w:rsidR="00EB315B" w:rsidRDefault="00EB315B" w:rsidP="00EB315B">
      <w:pPr>
        <w:rPr>
          <w:b/>
          <w:i/>
          <w:iCs/>
        </w:rPr>
      </w:pPr>
      <w:bookmarkStart w:id="9" w:name="G6_ESS3_3"/>
      <w:r>
        <w:rPr>
          <w:b/>
          <w:i/>
          <w:iCs/>
        </w:rPr>
        <w:t>6</w:t>
      </w:r>
      <w:r w:rsidRPr="6C0F3D4F">
        <w:rPr>
          <w:b/>
          <w:i/>
          <w:iCs/>
        </w:rPr>
        <w:t>.ESS3.</w:t>
      </w:r>
      <w:r>
        <w:rPr>
          <w:b/>
          <w:i/>
          <w:iCs/>
        </w:rPr>
        <w:t>3</w:t>
      </w:r>
      <w:r w:rsidRPr="6C0F3D4F">
        <w:rPr>
          <w:b/>
          <w:i/>
          <w:iCs/>
        </w:rPr>
        <w:t xml:space="preserve"> </w:t>
      </w:r>
      <w:bookmarkEnd w:id="9"/>
      <w:r w:rsidRPr="6C0F3D4F">
        <w:rPr>
          <w:b/>
          <w:i/>
          <w:iCs/>
        </w:rPr>
        <w:t xml:space="preserve">– </w:t>
      </w:r>
      <w:r w:rsidRPr="00283BE4">
        <w:rPr>
          <w:b/>
          <w:i/>
          <w:iCs/>
        </w:rPr>
        <w:t>Obtain, evaluate, and communicate information about the impacts of human activities on the biosphere including conservation, habitat management, species endangerment, and extinction.</w:t>
      </w:r>
    </w:p>
    <w:p w14:paraId="0470AB16" w14:textId="77777777" w:rsidR="00EB315B" w:rsidRDefault="00EB315B" w:rsidP="00EB315B">
      <w:pPr>
        <w:rPr>
          <w:bCs w:val="0"/>
          <w:u w:val="single"/>
        </w:rPr>
      </w:pPr>
      <w:r>
        <w:rPr>
          <w:bCs w:val="0"/>
          <w:u w:val="single"/>
        </w:rPr>
        <w:t xml:space="preserve">Big Ideas: </w:t>
      </w:r>
    </w:p>
    <w:p w14:paraId="71601DCA" w14:textId="77777777" w:rsidR="00EB315B" w:rsidRPr="001D2D9B" w:rsidRDefault="00EB315B" w:rsidP="00EB315B">
      <w:pPr>
        <w:rPr>
          <w:bCs w:val="0"/>
        </w:rPr>
      </w:pPr>
      <w:r>
        <w:rPr>
          <w:bCs w:val="0"/>
        </w:rPr>
        <w:t>Growing human populations and emerging technologies can alter ecosystems and the biosphere in ways that benefit some species and harm others. People can take actions to reduce or counteract these effects.</w:t>
      </w:r>
    </w:p>
    <w:p w14:paraId="0F63D46F" w14:textId="77777777" w:rsidR="00EB315B" w:rsidRDefault="00EB315B" w:rsidP="00EB315B">
      <w:pPr>
        <w:rPr>
          <w:bCs w:val="0"/>
          <w:u w:val="single"/>
        </w:rPr>
      </w:pPr>
      <w:r>
        <w:rPr>
          <w:bCs w:val="0"/>
          <w:u w:val="single"/>
        </w:rPr>
        <w:t>Scientific Ideas:</w:t>
      </w:r>
    </w:p>
    <w:p w14:paraId="03D95828" w14:textId="77777777" w:rsidR="00EB315B" w:rsidRDefault="00EB315B" w:rsidP="00EB315B">
      <w:pPr>
        <w:pStyle w:val="ListParagraph"/>
        <w:numPr>
          <w:ilvl w:val="0"/>
          <w:numId w:val="22"/>
        </w:numPr>
        <w:rPr>
          <w:bCs w:val="0"/>
        </w:rPr>
      </w:pPr>
      <w:r>
        <w:rPr>
          <w:bCs w:val="0"/>
        </w:rPr>
        <w:t>Human activities change ecosystems at different scales. Some changes affect local habitats, while others influence entire regions or types of ecosystems.</w:t>
      </w:r>
    </w:p>
    <w:p w14:paraId="4417A1FD" w14:textId="77777777" w:rsidR="00EB315B" w:rsidRDefault="00EB315B" w:rsidP="00EB315B">
      <w:pPr>
        <w:pStyle w:val="ListParagraph"/>
        <w:numPr>
          <w:ilvl w:val="0"/>
          <w:numId w:val="22"/>
        </w:numPr>
        <w:rPr>
          <w:bCs w:val="0"/>
        </w:rPr>
      </w:pPr>
      <w:r>
        <w:rPr>
          <w:bCs w:val="0"/>
        </w:rPr>
        <w:t>As populations grow, human impacts tend to affect larger areas/systems.</w:t>
      </w:r>
    </w:p>
    <w:p w14:paraId="59AE4E3C" w14:textId="77777777" w:rsidR="00EB315B" w:rsidRDefault="00EB315B" w:rsidP="00EB315B">
      <w:pPr>
        <w:pStyle w:val="ListParagraph"/>
        <w:numPr>
          <w:ilvl w:val="0"/>
          <w:numId w:val="22"/>
        </w:numPr>
        <w:rPr>
          <w:bCs w:val="0"/>
        </w:rPr>
      </w:pPr>
      <w:r>
        <w:rPr>
          <w:bCs w:val="0"/>
        </w:rPr>
        <w:t>Changing one part of the environment can indirectly affect organisms through other earth systems (e.g., changes in land use can alter water flow and sediment that affects aquatic species).</w:t>
      </w:r>
    </w:p>
    <w:p w14:paraId="0EFC4026" w14:textId="77777777" w:rsidR="00EB315B" w:rsidRDefault="00EB315B" w:rsidP="00EB315B">
      <w:pPr>
        <w:pStyle w:val="ListParagraph"/>
        <w:numPr>
          <w:ilvl w:val="0"/>
          <w:numId w:val="22"/>
        </w:numPr>
        <w:rPr>
          <w:bCs w:val="0"/>
        </w:rPr>
      </w:pPr>
      <w:r>
        <w:rPr>
          <w:bCs w:val="0"/>
        </w:rPr>
        <w:t>Not all species experience environmental changes in the same way (e.g., edge-loving species thrive as forests become fragmented, while interior species decline).</w:t>
      </w:r>
    </w:p>
    <w:p w14:paraId="7E3597F1" w14:textId="77777777" w:rsidR="00EB315B" w:rsidRDefault="00EB315B" w:rsidP="00EB315B">
      <w:pPr>
        <w:pStyle w:val="ListParagraph"/>
        <w:numPr>
          <w:ilvl w:val="0"/>
          <w:numId w:val="22"/>
        </w:numPr>
        <w:rPr>
          <w:bCs w:val="0"/>
        </w:rPr>
      </w:pPr>
      <w:r>
        <w:rPr>
          <w:bCs w:val="0"/>
        </w:rPr>
        <w:t>Change is inevitable, but slowing rates of change can provide opportunities or species to adapt through natural mechanisms.</w:t>
      </w:r>
    </w:p>
    <w:p w14:paraId="6912E3D9" w14:textId="77777777" w:rsidR="00EB315B" w:rsidRDefault="00EB315B" w:rsidP="00EB315B">
      <w:pPr>
        <w:pStyle w:val="ListParagraph"/>
        <w:numPr>
          <w:ilvl w:val="0"/>
          <w:numId w:val="22"/>
        </w:numPr>
        <w:rPr>
          <w:bCs w:val="0"/>
        </w:rPr>
      </w:pPr>
      <w:r>
        <w:rPr>
          <w:bCs w:val="0"/>
        </w:rPr>
        <w:t>New technologies may improve comfort, or convenience, but require new resources.</w:t>
      </w:r>
    </w:p>
    <w:p w14:paraId="14BBD9DF" w14:textId="77777777" w:rsidR="00EB315B" w:rsidRDefault="00EB315B" w:rsidP="00EB315B">
      <w:pPr>
        <w:pStyle w:val="ListParagraph"/>
        <w:numPr>
          <w:ilvl w:val="0"/>
          <w:numId w:val="22"/>
        </w:numPr>
        <w:rPr>
          <w:bCs w:val="0"/>
        </w:rPr>
      </w:pPr>
      <w:r>
        <w:rPr>
          <w:bCs w:val="0"/>
        </w:rPr>
        <w:t>While improving efficiency of technologies decreases impact of the technology, the net effects of emerging technologies are often greater consumption as use increases.</w:t>
      </w:r>
    </w:p>
    <w:p w14:paraId="05A1F1EB" w14:textId="77777777" w:rsidR="00EB315B" w:rsidRPr="00EB6E5F" w:rsidRDefault="00EB315B" w:rsidP="00EB315B">
      <w:pPr>
        <w:pStyle w:val="ListParagraph"/>
        <w:numPr>
          <w:ilvl w:val="0"/>
          <w:numId w:val="22"/>
        </w:numPr>
        <w:rPr>
          <w:bCs w:val="0"/>
        </w:rPr>
      </w:pPr>
      <w:r w:rsidRPr="00EB6E5F">
        <w:rPr>
          <w:bCs w:val="0"/>
        </w:rPr>
        <w:lastRenderedPageBreak/>
        <w:t>Conservation practices can reduce negative impacts as well as use natural mechanisms or processes derived from natural processes to lessen human impacts and long-term effects.</w:t>
      </w:r>
    </w:p>
    <w:p w14:paraId="30CA76CD" w14:textId="77777777" w:rsidR="00EB315B" w:rsidRDefault="00EB315B" w:rsidP="00EB315B">
      <w:pPr>
        <w:rPr>
          <w:bCs w:val="0"/>
          <w:u w:val="single"/>
        </w:rPr>
      </w:pPr>
      <w:r>
        <w:rPr>
          <w:bCs w:val="0"/>
          <w:u w:val="single"/>
        </w:rPr>
        <w:t>Common Student Ideas:</w:t>
      </w:r>
    </w:p>
    <w:p w14:paraId="623C5350" w14:textId="77777777" w:rsidR="00EB315B" w:rsidRDefault="00EB315B" w:rsidP="00EB315B">
      <w:pPr>
        <w:pStyle w:val="ListParagraph"/>
        <w:numPr>
          <w:ilvl w:val="0"/>
          <w:numId w:val="21"/>
        </w:numPr>
        <w:rPr>
          <w:bCs w:val="0"/>
        </w:rPr>
      </w:pPr>
      <w:r>
        <w:rPr>
          <w:bCs w:val="0"/>
        </w:rPr>
        <w:t>Human impacts only occur through direct contact with living things, not through indirect changes.</w:t>
      </w:r>
    </w:p>
    <w:p w14:paraId="3F5510C9" w14:textId="77777777" w:rsidR="00EB315B" w:rsidRDefault="00EB315B" w:rsidP="00EB315B">
      <w:pPr>
        <w:pStyle w:val="ListParagraph"/>
        <w:numPr>
          <w:ilvl w:val="0"/>
          <w:numId w:val="21"/>
        </w:numPr>
        <w:rPr>
          <w:bCs w:val="0"/>
        </w:rPr>
      </w:pPr>
      <w:r>
        <w:rPr>
          <w:bCs w:val="0"/>
        </w:rPr>
        <w:t>Activities that benefit humans, benefit all species.</w:t>
      </w:r>
    </w:p>
    <w:p w14:paraId="3D71B800" w14:textId="77777777" w:rsidR="00EB315B" w:rsidRDefault="00EB315B" w:rsidP="00EB315B">
      <w:pPr>
        <w:pStyle w:val="ListParagraph"/>
        <w:numPr>
          <w:ilvl w:val="0"/>
          <w:numId w:val="21"/>
        </w:numPr>
        <w:rPr>
          <w:bCs w:val="0"/>
        </w:rPr>
      </w:pPr>
      <w:r>
        <w:rPr>
          <w:bCs w:val="0"/>
        </w:rPr>
        <w:t>All species respond to changes in the same/similar ways.</w:t>
      </w:r>
    </w:p>
    <w:p w14:paraId="4EACAEB1" w14:textId="77777777" w:rsidR="00EB315B" w:rsidRDefault="00EB315B" w:rsidP="00EB315B">
      <w:pPr>
        <w:pStyle w:val="ListParagraph"/>
        <w:numPr>
          <w:ilvl w:val="0"/>
          <w:numId w:val="21"/>
        </w:numPr>
        <w:rPr>
          <w:bCs w:val="0"/>
        </w:rPr>
      </w:pPr>
      <w:r>
        <w:rPr>
          <w:bCs w:val="0"/>
        </w:rPr>
        <w:t>Conservation actions should be expected to completely fix a problem.</w:t>
      </w:r>
    </w:p>
    <w:p w14:paraId="51B69C35" w14:textId="77777777" w:rsidR="00EB315B" w:rsidRDefault="00EB315B" w:rsidP="00EB315B">
      <w:pPr>
        <w:pStyle w:val="ListParagraph"/>
        <w:numPr>
          <w:ilvl w:val="0"/>
          <w:numId w:val="21"/>
        </w:numPr>
        <w:rPr>
          <w:bCs w:val="0"/>
        </w:rPr>
      </w:pPr>
      <w:r>
        <w:rPr>
          <w:bCs w:val="0"/>
        </w:rPr>
        <w:t>Since technologies can become more efficient, they will always eventually reduce human impacts.</w:t>
      </w:r>
    </w:p>
    <w:p w14:paraId="65938A46" w14:textId="77777777" w:rsidR="00EB315B" w:rsidRDefault="00EB315B" w:rsidP="00EB315B">
      <w:pPr>
        <w:pStyle w:val="ListParagraph"/>
        <w:numPr>
          <w:ilvl w:val="0"/>
          <w:numId w:val="21"/>
        </w:numPr>
        <w:rPr>
          <w:bCs w:val="0"/>
        </w:rPr>
      </w:pPr>
      <w:r>
        <w:rPr>
          <w:bCs w:val="0"/>
        </w:rPr>
        <w:t>Extinctions happen when one species “beats” another, not because environments change faster than species can adapt.</w:t>
      </w:r>
    </w:p>
    <w:p w14:paraId="682C8448" w14:textId="77777777" w:rsidR="00EB315B" w:rsidRPr="001D2D9B" w:rsidRDefault="00EB315B" w:rsidP="00EB315B">
      <w:pPr>
        <w:pStyle w:val="ListParagraph"/>
        <w:numPr>
          <w:ilvl w:val="0"/>
          <w:numId w:val="21"/>
        </w:numPr>
        <w:rPr>
          <w:bCs w:val="0"/>
        </w:rPr>
      </w:pPr>
      <w:r>
        <w:rPr>
          <w:bCs w:val="0"/>
        </w:rPr>
        <w:t>It’s always a good thing to produce conditions and benefit a species (ignores risk of benefitting invasives or reducing biodiversity).</w:t>
      </w:r>
    </w:p>
    <w:p w14:paraId="0EDBAABB" w14:textId="77777777" w:rsidR="00EB315B" w:rsidRDefault="00EB315B" w:rsidP="00EB315B">
      <w:r>
        <w:rPr>
          <w:b/>
          <w:i/>
          <w:iCs/>
        </w:rPr>
        <w:pict w14:anchorId="6675C9F5">
          <v:rect id="_x0000_i1026" style="width:0;height:1.5pt" o:hralign="center" o:hrstd="t" o:hr="t" fillcolor="#a0a0a0" stroked="f"/>
        </w:pict>
      </w:r>
    </w:p>
    <w:p w14:paraId="1C3182FB" w14:textId="77777777" w:rsidR="00EB315B" w:rsidRDefault="00EB315B" w:rsidP="00EB315B"/>
    <w:p w14:paraId="3FF77207" w14:textId="77777777" w:rsidR="00825DCE" w:rsidRPr="00EB315B" w:rsidRDefault="00825DCE" w:rsidP="00EB315B"/>
    <w:sectPr w:rsidR="00825DCE" w:rsidRPr="00EB315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806B35" w14:textId="77777777" w:rsidR="00CB6529" w:rsidRDefault="00CB6529" w:rsidP="00571536">
      <w:pPr>
        <w:spacing w:after="0" w:line="240" w:lineRule="auto"/>
      </w:pPr>
      <w:r>
        <w:separator/>
      </w:r>
    </w:p>
  </w:endnote>
  <w:endnote w:type="continuationSeparator" w:id="0">
    <w:p w14:paraId="067E5F42" w14:textId="77777777" w:rsidR="00CB6529" w:rsidRDefault="00CB6529" w:rsidP="00571536">
      <w:pPr>
        <w:spacing w:after="0" w:line="240" w:lineRule="auto"/>
      </w:pPr>
      <w:r>
        <w:continuationSeparator/>
      </w:r>
    </w:p>
  </w:endnote>
  <w:endnote w:type="continuationNotice" w:id="1">
    <w:p w14:paraId="15F884B5" w14:textId="77777777" w:rsidR="00CB6529" w:rsidRDefault="00CB652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C47BEE" w14:textId="77777777" w:rsidR="00571536" w:rsidRDefault="005715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21CA3" w14:textId="77777777" w:rsidR="00571536" w:rsidRDefault="005715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A7718" w14:textId="77777777" w:rsidR="00571536" w:rsidRDefault="005715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DA9DEE" w14:textId="77777777" w:rsidR="00CB6529" w:rsidRDefault="00CB6529" w:rsidP="00571536">
      <w:pPr>
        <w:spacing w:after="0" w:line="240" w:lineRule="auto"/>
      </w:pPr>
      <w:r>
        <w:separator/>
      </w:r>
    </w:p>
  </w:footnote>
  <w:footnote w:type="continuationSeparator" w:id="0">
    <w:p w14:paraId="0060F3E4" w14:textId="77777777" w:rsidR="00CB6529" w:rsidRDefault="00CB6529" w:rsidP="00571536">
      <w:pPr>
        <w:spacing w:after="0" w:line="240" w:lineRule="auto"/>
      </w:pPr>
      <w:r>
        <w:continuationSeparator/>
      </w:r>
    </w:p>
  </w:footnote>
  <w:footnote w:type="continuationNotice" w:id="1">
    <w:p w14:paraId="19D2F2F5" w14:textId="77777777" w:rsidR="00CB6529" w:rsidRDefault="00CB652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138C2" w14:textId="47643EEE" w:rsidR="00571536" w:rsidRDefault="005715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17A5F" w14:textId="6BCEFCBC" w:rsidR="00571536" w:rsidRDefault="0057153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6B59" w14:textId="4C53D6CC" w:rsidR="00571536" w:rsidRDefault="00571536">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SyzFOD15" int2:invalidationBookmarkName="" int2:hashCode="4s6/wvRNVYZ7U9" int2:id="Cwa3T350">
      <int2:state int2:value="Rejected" int2:type="AugLoop_Text_Critique"/>
    </int2:bookmark>
    <int2:bookmark int2:bookmarkName="_Int_VtEpuoas" int2:invalidationBookmarkName="" int2:hashCode="lS6uVyHGGtQg32" int2:id="QkAQww9m">
      <int2:state int2:value="Rejected" int2:type="AugLoop_Text_Critique"/>
    </int2:bookmark>
    <int2:bookmark int2:bookmarkName="_Int_BmjZzhXJ" int2:invalidationBookmarkName="" int2:hashCode="BxI0fqWhwb8ysd" int2:id="SQu2F7hF">
      <int2:state int2:value="Rejected" int2:type="AugLoop_Text_Critique"/>
    </int2:bookmark>
    <int2:bookmark int2:bookmarkName="_Int_kQeEXo55" int2:invalidationBookmarkName="" int2:hashCode="4s6/wvRNVYZ7U9" int2:id="hNvTdZ5s">
      <int2:state int2:value="Rejected" int2:type="AugLoop_Text_Critique"/>
    </int2:bookmark>
    <int2:bookmark int2:bookmarkName="_Int_cDDNBLmt" int2:invalidationBookmarkName="" int2:hashCode="B0QP56qbDUrUox" int2:id="oZwtzCH1">
      <int2:state int2:value="Rejected" int2:type="AugLoop_Text_Critique"/>
    </int2:bookmark>
    <int2:bookmark int2:bookmarkName="_Int_Em16cqnF" int2:invalidationBookmarkName="" int2:hashCode="Wljd25+duew0d/" int2:id="zuBcrgeW">
      <int2:state int2:value="Rejected" int2:type="AugLoop_Acronyms_Acronyms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6188B"/>
    <w:multiLevelType w:val="hybridMultilevel"/>
    <w:tmpl w:val="31E8D75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4" w15:restartNumberingAfterBreak="0">
    <w:nsid w:val="1FD56B71"/>
    <w:multiLevelType w:val="hybridMultilevel"/>
    <w:tmpl w:val="26F03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E204F1"/>
    <w:multiLevelType w:val="hybridMultilevel"/>
    <w:tmpl w:val="6AACE9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852818"/>
    <w:multiLevelType w:val="hybridMultilevel"/>
    <w:tmpl w:val="AB7AF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E037CE"/>
    <w:multiLevelType w:val="hybridMultilevel"/>
    <w:tmpl w:val="47C6D6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7B5F6D"/>
    <w:multiLevelType w:val="hybridMultilevel"/>
    <w:tmpl w:val="5D04D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9656324">
    <w:abstractNumId w:val="6"/>
  </w:num>
  <w:num w:numId="2" w16cid:durableId="1430274753">
    <w:abstractNumId w:val="12"/>
  </w:num>
  <w:num w:numId="3" w16cid:durableId="1015885880">
    <w:abstractNumId w:val="13"/>
  </w:num>
  <w:num w:numId="4" w16cid:durableId="1247762418">
    <w:abstractNumId w:val="2"/>
  </w:num>
  <w:num w:numId="5" w16cid:durableId="758794841">
    <w:abstractNumId w:val="5"/>
  </w:num>
  <w:num w:numId="6" w16cid:durableId="1545097353">
    <w:abstractNumId w:val="20"/>
  </w:num>
  <w:num w:numId="7" w16cid:durableId="1117723900">
    <w:abstractNumId w:val="11"/>
  </w:num>
  <w:num w:numId="8" w16cid:durableId="568544441">
    <w:abstractNumId w:val="16"/>
  </w:num>
  <w:num w:numId="9" w16cid:durableId="75978558">
    <w:abstractNumId w:val="15"/>
  </w:num>
  <w:num w:numId="10" w16cid:durableId="766078363">
    <w:abstractNumId w:val="0"/>
  </w:num>
  <w:num w:numId="11" w16cid:durableId="1421877709">
    <w:abstractNumId w:val="8"/>
  </w:num>
  <w:num w:numId="12" w16cid:durableId="2108454749">
    <w:abstractNumId w:val="1"/>
  </w:num>
  <w:num w:numId="13" w16cid:durableId="1511260163">
    <w:abstractNumId w:val="4"/>
  </w:num>
  <w:num w:numId="14" w16cid:durableId="1454595754">
    <w:abstractNumId w:val="18"/>
  </w:num>
  <w:num w:numId="15" w16cid:durableId="1751000745">
    <w:abstractNumId w:val="3"/>
  </w:num>
  <w:num w:numId="16" w16cid:durableId="1473256211">
    <w:abstractNumId w:val="7"/>
  </w:num>
  <w:num w:numId="17" w16cid:durableId="1496145220">
    <w:abstractNumId w:val="9"/>
  </w:num>
  <w:num w:numId="18" w16cid:durableId="954292882">
    <w:abstractNumId w:val="17"/>
  </w:num>
  <w:num w:numId="19" w16cid:durableId="1309555712">
    <w:abstractNumId w:val="19"/>
  </w:num>
  <w:num w:numId="20" w16cid:durableId="15694334">
    <w:abstractNumId w:val="10"/>
  </w:num>
  <w:num w:numId="21" w16cid:durableId="2070035130">
    <w:abstractNumId w:val="14"/>
  </w:num>
  <w:num w:numId="22" w16cid:durableId="57162228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attachedTemplate r:id="rId1"/>
  <w:linkStyle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0AA2"/>
    <w:rsid w:val="000010B1"/>
    <w:rsid w:val="000014A9"/>
    <w:rsid w:val="00002893"/>
    <w:rsid w:val="00002D9E"/>
    <w:rsid w:val="00003795"/>
    <w:rsid w:val="00003A3B"/>
    <w:rsid w:val="00003B39"/>
    <w:rsid w:val="0000412E"/>
    <w:rsid w:val="000047FF"/>
    <w:rsid w:val="00004A69"/>
    <w:rsid w:val="00004D74"/>
    <w:rsid w:val="000050AD"/>
    <w:rsid w:val="0000511B"/>
    <w:rsid w:val="000059FD"/>
    <w:rsid w:val="00006BEA"/>
    <w:rsid w:val="00006F77"/>
    <w:rsid w:val="000072D6"/>
    <w:rsid w:val="00007509"/>
    <w:rsid w:val="0001070A"/>
    <w:rsid w:val="000111E7"/>
    <w:rsid w:val="00011A6B"/>
    <w:rsid w:val="00011BA6"/>
    <w:rsid w:val="00011EED"/>
    <w:rsid w:val="0001207E"/>
    <w:rsid w:val="00012357"/>
    <w:rsid w:val="00012655"/>
    <w:rsid w:val="00012690"/>
    <w:rsid w:val="000126BD"/>
    <w:rsid w:val="0001440A"/>
    <w:rsid w:val="00016245"/>
    <w:rsid w:val="0001695F"/>
    <w:rsid w:val="00017356"/>
    <w:rsid w:val="00017393"/>
    <w:rsid w:val="00017A6E"/>
    <w:rsid w:val="00017A73"/>
    <w:rsid w:val="00020E0A"/>
    <w:rsid w:val="00020E82"/>
    <w:rsid w:val="00020FCB"/>
    <w:rsid w:val="00020FD6"/>
    <w:rsid w:val="000211E2"/>
    <w:rsid w:val="000213E3"/>
    <w:rsid w:val="0002236B"/>
    <w:rsid w:val="00022B2D"/>
    <w:rsid w:val="00022BCD"/>
    <w:rsid w:val="00025C80"/>
    <w:rsid w:val="00026342"/>
    <w:rsid w:val="000269AF"/>
    <w:rsid w:val="00026A5D"/>
    <w:rsid w:val="00026AFD"/>
    <w:rsid w:val="00031689"/>
    <w:rsid w:val="00031819"/>
    <w:rsid w:val="00031B31"/>
    <w:rsid w:val="00031BFB"/>
    <w:rsid w:val="00031C02"/>
    <w:rsid w:val="00031CE7"/>
    <w:rsid w:val="00032813"/>
    <w:rsid w:val="00032D20"/>
    <w:rsid w:val="00033344"/>
    <w:rsid w:val="00034B33"/>
    <w:rsid w:val="000353A2"/>
    <w:rsid w:val="0003563C"/>
    <w:rsid w:val="00035938"/>
    <w:rsid w:val="00035BC4"/>
    <w:rsid w:val="00035F3F"/>
    <w:rsid w:val="000364DF"/>
    <w:rsid w:val="00036B6D"/>
    <w:rsid w:val="000413F3"/>
    <w:rsid w:val="000417CD"/>
    <w:rsid w:val="000430C0"/>
    <w:rsid w:val="0004425B"/>
    <w:rsid w:val="00044EC9"/>
    <w:rsid w:val="00045179"/>
    <w:rsid w:val="00045353"/>
    <w:rsid w:val="00045A7A"/>
    <w:rsid w:val="0004642F"/>
    <w:rsid w:val="00046494"/>
    <w:rsid w:val="000465FF"/>
    <w:rsid w:val="00046792"/>
    <w:rsid w:val="00046A0E"/>
    <w:rsid w:val="00046BC0"/>
    <w:rsid w:val="0004792B"/>
    <w:rsid w:val="00047D0D"/>
    <w:rsid w:val="000512A8"/>
    <w:rsid w:val="00051DA5"/>
    <w:rsid w:val="00052DE8"/>
    <w:rsid w:val="00054780"/>
    <w:rsid w:val="00054CC3"/>
    <w:rsid w:val="00056B3B"/>
    <w:rsid w:val="00056DB9"/>
    <w:rsid w:val="00057AAF"/>
    <w:rsid w:val="00060019"/>
    <w:rsid w:val="000613C5"/>
    <w:rsid w:val="00061815"/>
    <w:rsid w:val="000633C0"/>
    <w:rsid w:val="000635DC"/>
    <w:rsid w:val="00065900"/>
    <w:rsid w:val="00066375"/>
    <w:rsid w:val="000667C2"/>
    <w:rsid w:val="00067073"/>
    <w:rsid w:val="00067B8A"/>
    <w:rsid w:val="00067C4A"/>
    <w:rsid w:val="00070CF4"/>
    <w:rsid w:val="00071DF2"/>
    <w:rsid w:val="00075668"/>
    <w:rsid w:val="00075AE8"/>
    <w:rsid w:val="000768DE"/>
    <w:rsid w:val="00076A6D"/>
    <w:rsid w:val="00076BC5"/>
    <w:rsid w:val="000803EC"/>
    <w:rsid w:val="00080588"/>
    <w:rsid w:val="00080D31"/>
    <w:rsid w:val="00080FEC"/>
    <w:rsid w:val="0008155E"/>
    <w:rsid w:val="00082052"/>
    <w:rsid w:val="00082D1F"/>
    <w:rsid w:val="0008364A"/>
    <w:rsid w:val="000845E7"/>
    <w:rsid w:val="000849BE"/>
    <w:rsid w:val="00084A13"/>
    <w:rsid w:val="0008536D"/>
    <w:rsid w:val="00085B6A"/>
    <w:rsid w:val="00085C4A"/>
    <w:rsid w:val="000872E9"/>
    <w:rsid w:val="000875E1"/>
    <w:rsid w:val="00087D4D"/>
    <w:rsid w:val="00087E36"/>
    <w:rsid w:val="00087F82"/>
    <w:rsid w:val="000911C8"/>
    <w:rsid w:val="00091721"/>
    <w:rsid w:val="00091CB4"/>
    <w:rsid w:val="0009279D"/>
    <w:rsid w:val="000927DE"/>
    <w:rsid w:val="00092D13"/>
    <w:rsid w:val="00093C60"/>
    <w:rsid w:val="00094F38"/>
    <w:rsid w:val="000958DF"/>
    <w:rsid w:val="00095F39"/>
    <w:rsid w:val="000969EF"/>
    <w:rsid w:val="00096A22"/>
    <w:rsid w:val="00097549"/>
    <w:rsid w:val="000978AB"/>
    <w:rsid w:val="000A019E"/>
    <w:rsid w:val="000A0917"/>
    <w:rsid w:val="000A13EF"/>
    <w:rsid w:val="000A2F03"/>
    <w:rsid w:val="000A3C88"/>
    <w:rsid w:val="000A3F8E"/>
    <w:rsid w:val="000A4D2E"/>
    <w:rsid w:val="000A4E9E"/>
    <w:rsid w:val="000A4F68"/>
    <w:rsid w:val="000A582E"/>
    <w:rsid w:val="000A629F"/>
    <w:rsid w:val="000A7219"/>
    <w:rsid w:val="000A7996"/>
    <w:rsid w:val="000B071B"/>
    <w:rsid w:val="000B0733"/>
    <w:rsid w:val="000B2A4E"/>
    <w:rsid w:val="000B323A"/>
    <w:rsid w:val="000B3D89"/>
    <w:rsid w:val="000B6204"/>
    <w:rsid w:val="000B6EA5"/>
    <w:rsid w:val="000B7423"/>
    <w:rsid w:val="000B79D6"/>
    <w:rsid w:val="000B7BE6"/>
    <w:rsid w:val="000B7D98"/>
    <w:rsid w:val="000C050B"/>
    <w:rsid w:val="000C0532"/>
    <w:rsid w:val="000C076D"/>
    <w:rsid w:val="000C07B7"/>
    <w:rsid w:val="000C0C71"/>
    <w:rsid w:val="000C1150"/>
    <w:rsid w:val="000C1783"/>
    <w:rsid w:val="000C1C84"/>
    <w:rsid w:val="000C1ED7"/>
    <w:rsid w:val="000C2004"/>
    <w:rsid w:val="000C24F2"/>
    <w:rsid w:val="000C264E"/>
    <w:rsid w:val="000C2989"/>
    <w:rsid w:val="000C2BD6"/>
    <w:rsid w:val="000C342D"/>
    <w:rsid w:val="000C3787"/>
    <w:rsid w:val="000C43E0"/>
    <w:rsid w:val="000C4829"/>
    <w:rsid w:val="000C5220"/>
    <w:rsid w:val="000C56A3"/>
    <w:rsid w:val="000C5CE8"/>
    <w:rsid w:val="000C607C"/>
    <w:rsid w:val="000C64C0"/>
    <w:rsid w:val="000D0BD9"/>
    <w:rsid w:val="000D0C44"/>
    <w:rsid w:val="000D0F80"/>
    <w:rsid w:val="000D11CA"/>
    <w:rsid w:val="000D1CA9"/>
    <w:rsid w:val="000D1D9C"/>
    <w:rsid w:val="000D1E5B"/>
    <w:rsid w:val="000D21FF"/>
    <w:rsid w:val="000D3088"/>
    <w:rsid w:val="000D3783"/>
    <w:rsid w:val="000D3F75"/>
    <w:rsid w:val="000D539D"/>
    <w:rsid w:val="000D568D"/>
    <w:rsid w:val="000D58EE"/>
    <w:rsid w:val="000D5E65"/>
    <w:rsid w:val="000D76E5"/>
    <w:rsid w:val="000D773B"/>
    <w:rsid w:val="000D7FAC"/>
    <w:rsid w:val="000E0936"/>
    <w:rsid w:val="000E0AC8"/>
    <w:rsid w:val="000E101E"/>
    <w:rsid w:val="000E1AF5"/>
    <w:rsid w:val="000E210C"/>
    <w:rsid w:val="000E2B98"/>
    <w:rsid w:val="000E3B34"/>
    <w:rsid w:val="000E3DA9"/>
    <w:rsid w:val="000E3E68"/>
    <w:rsid w:val="000E4090"/>
    <w:rsid w:val="000E40B3"/>
    <w:rsid w:val="000E4DAE"/>
    <w:rsid w:val="000E4F35"/>
    <w:rsid w:val="000E4F5D"/>
    <w:rsid w:val="000E5716"/>
    <w:rsid w:val="000E7B44"/>
    <w:rsid w:val="000F0416"/>
    <w:rsid w:val="000F04FF"/>
    <w:rsid w:val="000F0F49"/>
    <w:rsid w:val="000F17C8"/>
    <w:rsid w:val="000F2288"/>
    <w:rsid w:val="000F285D"/>
    <w:rsid w:val="000F31C8"/>
    <w:rsid w:val="000F3587"/>
    <w:rsid w:val="000F4185"/>
    <w:rsid w:val="000F4231"/>
    <w:rsid w:val="000F4DBF"/>
    <w:rsid w:val="000F561C"/>
    <w:rsid w:val="000F59B5"/>
    <w:rsid w:val="000F5BC1"/>
    <w:rsid w:val="000F5CEF"/>
    <w:rsid w:val="000F5EAD"/>
    <w:rsid w:val="000F6500"/>
    <w:rsid w:val="000F66F6"/>
    <w:rsid w:val="000F67C4"/>
    <w:rsid w:val="000F6C97"/>
    <w:rsid w:val="000F7378"/>
    <w:rsid w:val="000F75FB"/>
    <w:rsid w:val="000F78C3"/>
    <w:rsid w:val="000F7E39"/>
    <w:rsid w:val="000F7FA9"/>
    <w:rsid w:val="001007D9"/>
    <w:rsid w:val="001012CC"/>
    <w:rsid w:val="001017E9"/>
    <w:rsid w:val="00102108"/>
    <w:rsid w:val="00102695"/>
    <w:rsid w:val="00102F03"/>
    <w:rsid w:val="00103D85"/>
    <w:rsid w:val="00104149"/>
    <w:rsid w:val="001055BF"/>
    <w:rsid w:val="00106B0E"/>
    <w:rsid w:val="00106D37"/>
    <w:rsid w:val="00107554"/>
    <w:rsid w:val="001079F6"/>
    <w:rsid w:val="00107CB6"/>
    <w:rsid w:val="001108DF"/>
    <w:rsid w:val="00111664"/>
    <w:rsid w:val="00111971"/>
    <w:rsid w:val="00111A01"/>
    <w:rsid w:val="00112132"/>
    <w:rsid w:val="001121F6"/>
    <w:rsid w:val="00112269"/>
    <w:rsid w:val="00112EA3"/>
    <w:rsid w:val="00113BD9"/>
    <w:rsid w:val="00113C28"/>
    <w:rsid w:val="00113CDA"/>
    <w:rsid w:val="0011476F"/>
    <w:rsid w:val="00114E87"/>
    <w:rsid w:val="001158F0"/>
    <w:rsid w:val="00116C3E"/>
    <w:rsid w:val="00116D9A"/>
    <w:rsid w:val="00120816"/>
    <w:rsid w:val="001209DC"/>
    <w:rsid w:val="00120B3A"/>
    <w:rsid w:val="001222A3"/>
    <w:rsid w:val="00122AD3"/>
    <w:rsid w:val="00122FBF"/>
    <w:rsid w:val="00123D35"/>
    <w:rsid w:val="00124243"/>
    <w:rsid w:val="00124C2C"/>
    <w:rsid w:val="00124FA9"/>
    <w:rsid w:val="00125A19"/>
    <w:rsid w:val="00125F73"/>
    <w:rsid w:val="00126110"/>
    <w:rsid w:val="001274EA"/>
    <w:rsid w:val="00127C53"/>
    <w:rsid w:val="00130380"/>
    <w:rsid w:val="001309C4"/>
    <w:rsid w:val="00130BAF"/>
    <w:rsid w:val="00131328"/>
    <w:rsid w:val="0013145D"/>
    <w:rsid w:val="00131DEA"/>
    <w:rsid w:val="00132787"/>
    <w:rsid w:val="00132B6D"/>
    <w:rsid w:val="00133CDD"/>
    <w:rsid w:val="001348BE"/>
    <w:rsid w:val="00136097"/>
    <w:rsid w:val="00137C38"/>
    <w:rsid w:val="0014159E"/>
    <w:rsid w:val="0014209B"/>
    <w:rsid w:val="0014285D"/>
    <w:rsid w:val="00143A37"/>
    <w:rsid w:val="0014784D"/>
    <w:rsid w:val="001479E8"/>
    <w:rsid w:val="00150AF0"/>
    <w:rsid w:val="00150B35"/>
    <w:rsid w:val="00151C78"/>
    <w:rsid w:val="00151E27"/>
    <w:rsid w:val="00152332"/>
    <w:rsid w:val="001532C2"/>
    <w:rsid w:val="001537B3"/>
    <w:rsid w:val="00154092"/>
    <w:rsid w:val="00154302"/>
    <w:rsid w:val="001548C2"/>
    <w:rsid w:val="00154B18"/>
    <w:rsid w:val="00155925"/>
    <w:rsid w:val="00155941"/>
    <w:rsid w:val="00156A8C"/>
    <w:rsid w:val="00156B50"/>
    <w:rsid w:val="0015736F"/>
    <w:rsid w:val="00157757"/>
    <w:rsid w:val="0016115B"/>
    <w:rsid w:val="00162321"/>
    <w:rsid w:val="00163E3C"/>
    <w:rsid w:val="001641D1"/>
    <w:rsid w:val="00165A33"/>
    <w:rsid w:val="00166654"/>
    <w:rsid w:val="001669E7"/>
    <w:rsid w:val="00166B4D"/>
    <w:rsid w:val="00166F51"/>
    <w:rsid w:val="001677A6"/>
    <w:rsid w:val="00170795"/>
    <w:rsid w:val="00170890"/>
    <w:rsid w:val="001708B6"/>
    <w:rsid w:val="00171D09"/>
    <w:rsid w:val="001720F8"/>
    <w:rsid w:val="00172576"/>
    <w:rsid w:val="00172C80"/>
    <w:rsid w:val="00172E41"/>
    <w:rsid w:val="00173322"/>
    <w:rsid w:val="0017334D"/>
    <w:rsid w:val="001737F5"/>
    <w:rsid w:val="001738DE"/>
    <w:rsid w:val="001750B4"/>
    <w:rsid w:val="00175AFD"/>
    <w:rsid w:val="00176493"/>
    <w:rsid w:val="00180B1B"/>
    <w:rsid w:val="00180D9C"/>
    <w:rsid w:val="001814CA"/>
    <w:rsid w:val="0018194F"/>
    <w:rsid w:val="001833C1"/>
    <w:rsid w:val="00184984"/>
    <w:rsid w:val="00185CF8"/>
    <w:rsid w:val="00186242"/>
    <w:rsid w:val="0018624D"/>
    <w:rsid w:val="00186279"/>
    <w:rsid w:val="0018641B"/>
    <w:rsid w:val="001869FE"/>
    <w:rsid w:val="00186ED4"/>
    <w:rsid w:val="00190678"/>
    <w:rsid w:val="0019082E"/>
    <w:rsid w:val="001915B5"/>
    <w:rsid w:val="001918FB"/>
    <w:rsid w:val="0019196A"/>
    <w:rsid w:val="00191B36"/>
    <w:rsid w:val="00192812"/>
    <w:rsid w:val="0019328F"/>
    <w:rsid w:val="001939DE"/>
    <w:rsid w:val="001951CD"/>
    <w:rsid w:val="001956EB"/>
    <w:rsid w:val="001959E8"/>
    <w:rsid w:val="001961E9"/>
    <w:rsid w:val="001967A5"/>
    <w:rsid w:val="001967AE"/>
    <w:rsid w:val="00197267"/>
    <w:rsid w:val="00197573"/>
    <w:rsid w:val="001975E0"/>
    <w:rsid w:val="001A004B"/>
    <w:rsid w:val="001A073F"/>
    <w:rsid w:val="001A074F"/>
    <w:rsid w:val="001A0918"/>
    <w:rsid w:val="001A0D5F"/>
    <w:rsid w:val="001A1593"/>
    <w:rsid w:val="001A188D"/>
    <w:rsid w:val="001A2031"/>
    <w:rsid w:val="001A289E"/>
    <w:rsid w:val="001A2F92"/>
    <w:rsid w:val="001A314D"/>
    <w:rsid w:val="001A315A"/>
    <w:rsid w:val="001A3274"/>
    <w:rsid w:val="001A3C33"/>
    <w:rsid w:val="001A3FC4"/>
    <w:rsid w:val="001A4707"/>
    <w:rsid w:val="001A4B50"/>
    <w:rsid w:val="001A4CA5"/>
    <w:rsid w:val="001A5882"/>
    <w:rsid w:val="001A67ED"/>
    <w:rsid w:val="001A7E2D"/>
    <w:rsid w:val="001A7F6D"/>
    <w:rsid w:val="001B003C"/>
    <w:rsid w:val="001B0295"/>
    <w:rsid w:val="001B0C3C"/>
    <w:rsid w:val="001B131E"/>
    <w:rsid w:val="001B1B6F"/>
    <w:rsid w:val="001B1B95"/>
    <w:rsid w:val="001B2893"/>
    <w:rsid w:val="001B3A76"/>
    <w:rsid w:val="001B3DC8"/>
    <w:rsid w:val="001B47AF"/>
    <w:rsid w:val="001B4D31"/>
    <w:rsid w:val="001B58A4"/>
    <w:rsid w:val="001B5DA8"/>
    <w:rsid w:val="001B691A"/>
    <w:rsid w:val="001B72AF"/>
    <w:rsid w:val="001B77DF"/>
    <w:rsid w:val="001B7F8A"/>
    <w:rsid w:val="001C15E7"/>
    <w:rsid w:val="001C187A"/>
    <w:rsid w:val="001C1C26"/>
    <w:rsid w:val="001C223E"/>
    <w:rsid w:val="001C259C"/>
    <w:rsid w:val="001C2D9C"/>
    <w:rsid w:val="001C3714"/>
    <w:rsid w:val="001C3A0F"/>
    <w:rsid w:val="001C4B81"/>
    <w:rsid w:val="001C5473"/>
    <w:rsid w:val="001C5C86"/>
    <w:rsid w:val="001C6704"/>
    <w:rsid w:val="001C7813"/>
    <w:rsid w:val="001C7C20"/>
    <w:rsid w:val="001D08C2"/>
    <w:rsid w:val="001D08F2"/>
    <w:rsid w:val="001D1DA3"/>
    <w:rsid w:val="001D2749"/>
    <w:rsid w:val="001D2D9B"/>
    <w:rsid w:val="001D2DE3"/>
    <w:rsid w:val="001D31C6"/>
    <w:rsid w:val="001D31FC"/>
    <w:rsid w:val="001D37DF"/>
    <w:rsid w:val="001D43DD"/>
    <w:rsid w:val="001D4465"/>
    <w:rsid w:val="001D497B"/>
    <w:rsid w:val="001D50C3"/>
    <w:rsid w:val="001D5864"/>
    <w:rsid w:val="001D5CEC"/>
    <w:rsid w:val="001D69E1"/>
    <w:rsid w:val="001E0212"/>
    <w:rsid w:val="001E07B6"/>
    <w:rsid w:val="001E0A04"/>
    <w:rsid w:val="001E0FCC"/>
    <w:rsid w:val="001E12B4"/>
    <w:rsid w:val="001E12E3"/>
    <w:rsid w:val="001E1CE1"/>
    <w:rsid w:val="001E1E7F"/>
    <w:rsid w:val="001E206D"/>
    <w:rsid w:val="001E2295"/>
    <w:rsid w:val="001E4207"/>
    <w:rsid w:val="001E4321"/>
    <w:rsid w:val="001E4347"/>
    <w:rsid w:val="001E4603"/>
    <w:rsid w:val="001E472B"/>
    <w:rsid w:val="001E4F15"/>
    <w:rsid w:val="001E51CC"/>
    <w:rsid w:val="001E51E8"/>
    <w:rsid w:val="001E5837"/>
    <w:rsid w:val="001E5E70"/>
    <w:rsid w:val="001F0530"/>
    <w:rsid w:val="001F0FCD"/>
    <w:rsid w:val="001F1A0B"/>
    <w:rsid w:val="001F241D"/>
    <w:rsid w:val="001F2559"/>
    <w:rsid w:val="001F278E"/>
    <w:rsid w:val="001F27E9"/>
    <w:rsid w:val="001F2DF1"/>
    <w:rsid w:val="001F2EB2"/>
    <w:rsid w:val="001F32AF"/>
    <w:rsid w:val="001F3777"/>
    <w:rsid w:val="001F3D1D"/>
    <w:rsid w:val="001F4134"/>
    <w:rsid w:val="001F4454"/>
    <w:rsid w:val="001F45E0"/>
    <w:rsid w:val="001F4A3B"/>
    <w:rsid w:val="001F4BCD"/>
    <w:rsid w:val="001F5BFB"/>
    <w:rsid w:val="001F5D0E"/>
    <w:rsid w:val="001F6947"/>
    <w:rsid w:val="001F7680"/>
    <w:rsid w:val="001F77CC"/>
    <w:rsid w:val="001F7D96"/>
    <w:rsid w:val="00200024"/>
    <w:rsid w:val="002011C9"/>
    <w:rsid w:val="00202263"/>
    <w:rsid w:val="002033FD"/>
    <w:rsid w:val="0020397E"/>
    <w:rsid w:val="00204CE2"/>
    <w:rsid w:val="00205F50"/>
    <w:rsid w:val="00206875"/>
    <w:rsid w:val="002068C3"/>
    <w:rsid w:val="002068D6"/>
    <w:rsid w:val="00207391"/>
    <w:rsid w:val="00207777"/>
    <w:rsid w:val="00207806"/>
    <w:rsid w:val="002107A0"/>
    <w:rsid w:val="00210A75"/>
    <w:rsid w:val="00211415"/>
    <w:rsid w:val="00211A30"/>
    <w:rsid w:val="0021226D"/>
    <w:rsid w:val="002127D8"/>
    <w:rsid w:val="00213CD9"/>
    <w:rsid w:val="00213D7C"/>
    <w:rsid w:val="00213DCD"/>
    <w:rsid w:val="002140C6"/>
    <w:rsid w:val="00214102"/>
    <w:rsid w:val="00214797"/>
    <w:rsid w:val="00214B15"/>
    <w:rsid w:val="00214DAF"/>
    <w:rsid w:val="00217235"/>
    <w:rsid w:val="00217900"/>
    <w:rsid w:val="00220049"/>
    <w:rsid w:val="002205BD"/>
    <w:rsid w:val="00220F47"/>
    <w:rsid w:val="00220F70"/>
    <w:rsid w:val="00221B7E"/>
    <w:rsid w:val="002225AE"/>
    <w:rsid w:val="00222CC7"/>
    <w:rsid w:val="0022320C"/>
    <w:rsid w:val="00223C6A"/>
    <w:rsid w:val="00223EB4"/>
    <w:rsid w:val="00224358"/>
    <w:rsid w:val="002246DC"/>
    <w:rsid w:val="00224EFD"/>
    <w:rsid w:val="00225A43"/>
    <w:rsid w:val="002261C1"/>
    <w:rsid w:val="0022643A"/>
    <w:rsid w:val="002267E1"/>
    <w:rsid w:val="00226A3E"/>
    <w:rsid w:val="0022750A"/>
    <w:rsid w:val="00227C33"/>
    <w:rsid w:val="002309DD"/>
    <w:rsid w:val="00230F27"/>
    <w:rsid w:val="00231223"/>
    <w:rsid w:val="00233C10"/>
    <w:rsid w:val="00233EA6"/>
    <w:rsid w:val="00236CBB"/>
    <w:rsid w:val="00236D6B"/>
    <w:rsid w:val="00237133"/>
    <w:rsid w:val="00237360"/>
    <w:rsid w:val="0023741A"/>
    <w:rsid w:val="00237DF8"/>
    <w:rsid w:val="00241C19"/>
    <w:rsid w:val="00243EB7"/>
    <w:rsid w:val="00244107"/>
    <w:rsid w:val="00244745"/>
    <w:rsid w:val="00244F00"/>
    <w:rsid w:val="00244FC1"/>
    <w:rsid w:val="002458A8"/>
    <w:rsid w:val="00245C56"/>
    <w:rsid w:val="00247861"/>
    <w:rsid w:val="00247CA5"/>
    <w:rsid w:val="00247CEE"/>
    <w:rsid w:val="00247D69"/>
    <w:rsid w:val="00247E5C"/>
    <w:rsid w:val="0025184F"/>
    <w:rsid w:val="00251DD7"/>
    <w:rsid w:val="0025285F"/>
    <w:rsid w:val="00252DE6"/>
    <w:rsid w:val="00252EF5"/>
    <w:rsid w:val="00253D58"/>
    <w:rsid w:val="00253FBF"/>
    <w:rsid w:val="002543F0"/>
    <w:rsid w:val="002545BC"/>
    <w:rsid w:val="002556C8"/>
    <w:rsid w:val="00255A08"/>
    <w:rsid w:val="00256D43"/>
    <w:rsid w:val="00257125"/>
    <w:rsid w:val="00257B2D"/>
    <w:rsid w:val="002603F3"/>
    <w:rsid w:val="0026078C"/>
    <w:rsid w:val="00262DDF"/>
    <w:rsid w:val="00263FE2"/>
    <w:rsid w:val="00264A30"/>
    <w:rsid w:val="00264AB8"/>
    <w:rsid w:val="00264CA6"/>
    <w:rsid w:val="00264FFD"/>
    <w:rsid w:val="00265BCC"/>
    <w:rsid w:val="00266C38"/>
    <w:rsid w:val="00267222"/>
    <w:rsid w:val="002673A3"/>
    <w:rsid w:val="0026774B"/>
    <w:rsid w:val="0027127C"/>
    <w:rsid w:val="002713F7"/>
    <w:rsid w:val="00271A94"/>
    <w:rsid w:val="00271DF0"/>
    <w:rsid w:val="00273506"/>
    <w:rsid w:val="0027427B"/>
    <w:rsid w:val="00275F00"/>
    <w:rsid w:val="00277EA7"/>
    <w:rsid w:val="0028152E"/>
    <w:rsid w:val="00281D96"/>
    <w:rsid w:val="00282586"/>
    <w:rsid w:val="00283BE4"/>
    <w:rsid w:val="0028446F"/>
    <w:rsid w:val="002844B1"/>
    <w:rsid w:val="00284749"/>
    <w:rsid w:val="00285280"/>
    <w:rsid w:val="002860C3"/>
    <w:rsid w:val="00286834"/>
    <w:rsid w:val="00287134"/>
    <w:rsid w:val="00290354"/>
    <w:rsid w:val="00291034"/>
    <w:rsid w:val="002919B3"/>
    <w:rsid w:val="002935FD"/>
    <w:rsid w:val="00293900"/>
    <w:rsid w:val="00293CAC"/>
    <w:rsid w:val="00294BBA"/>
    <w:rsid w:val="0029507A"/>
    <w:rsid w:val="0029546F"/>
    <w:rsid w:val="002A0280"/>
    <w:rsid w:val="002A0AA5"/>
    <w:rsid w:val="002A19C1"/>
    <w:rsid w:val="002A31A2"/>
    <w:rsid w:val="002A3E52"/>
    <w:rsid w:val="002A407F"/>
    <w:rsid w:val="002A42AD"/>
    <w:rsid w:val="002A4707"/>
    <w:rsid w:val="002A49F2"/>
    <w:rsid w:val="002A4ADF"/>
    <w:rsid w:val="002A59F1"/>
    <w:rsid w:val="002A5FCB"/>
    <w:rsid w:val="002A662B"/>
    <w:rsid w:val="002A7CF5"/>
    <w:rsid w:val="002A7EC0"/>
    <w:rsid w:val="002B0165"/>
    <w:rsid w:val="002B02F2"/>
    <w:rsid w:val="002B077B"/>
    <w:rsid w:val="002B07FF"/>
    <w:rsid w:val="002B10D4"/>
    <w:rsid w:val="002B115B"/>
    <w:rsid w:val="002B1591"/>
    <w:rsid w:val="002B2185"/>
    <w:rsid w:val="002B2225"/>
    <w:rsid w:val="002B2406"/>
    <w:rsid w:val="002B2ED4"/>
    <w:rsid w:val="002B33A9"/>
    <w:rsid w:val="002B3632"/>
    <w:rsid w:val="002B39AC"/>
    <w:rsid w:val="002B46DB"/>
    <w:rsid w:val="002B51E9"/>
    <w:rsid w:val="002B6411"/>
    <w:rsid w:val="002B6590"/>
    <w:rsid w:val="002B700B"/>
    <w:rsid w:val="002B7502"/>
    <w:rsid w:val="002C007D"/>
    <w:rsid w:val="002C09FA"/>
    <w:rsid w:val="002C0A15"/>
    <w:rsid w:val="002C1732"/>
    <w:rsid w:val="002C29D0"/>
    <w:rsid w:val="002C4917"/>
    <w:rsid w:val="002C4A98"/>
    <w:rsid w:val="002C59C1"/>
    <w:rsid w:val="002C6756"/>
    <w:rsid w:val="002C749A"/>
    <w:rsid w:val="002C760F"/>
    <w:rsid w:val="002C7FF7"/>
    <w:rsid w:val="002D01A9"/>
    <w:rsid w:val="002D07C8"/>
    <w:rsid w:val="002D08A5"/>
    <w:rsid w:val="002D137F"/>
    <w:rsid w:val="002D1AEB"/>
    <w:rsid w:val="002D1BFD"/>
    <w:rsid w:val="002D36C5"/>
    <w:rsid w:val="002D37FC"/>
    <w:rsid w:val="002D4087"/>
    <w:rsid w:val="002D4C3A"/>
    <w:rsid w:val="002D5771"/>
    <w:rsid w:val="002D6B64"/>
    <w:rsid w:val="002D6CFA"/>
    <w:rsid w:val="002D787A"/>
    <w:rsid w:val="002D7D18"/>
    <w:rsid w:val="002D7EE9"/>
    <w:rsid w:val="002E008D"/>
    <w:rsid w:val="002E0992"/>
    <w:rsid w:val="002E1292"/>
    <w:rsid w:val="002E14C6"/>
    <w:rsid w:val="002E1861"/>
    <w:rsid w:val="002E1B7F"/>
    <w:rsid w:val="002E1C02"/>
    <w:rsid w:val="002E1D4F"/>
    <w:rsid w:val="002E26D4"/>
    <w:rsid w:val="002E2B2D"/>
    <w:rsid w:val="002E2C40"/>
    <w:rsid w:val="002E32C2"/>
    <w:rsid w:val="002E33F4"/>
    <w:rsid w:val="002E5609"/>
    <w:rsid w:val="002E690C"/>
    <w:rsid w:val="002E740E"/>
    <w:rsid w:val="002F00A7"/>
    <w:rsid w:val="002F10A7"/>
    <w:rsid w:val="002F12C9"/>
    <w:rsid w:val="002F1E13"/>
    <w:rsid w:val="002F1EB2"/>
    <w:rsid w:val="002F2814"/>
    <w:rsid w:val="002F3CBD"/>
    <w:rsid w:val="002F4025"/>
    <w:rsid w:val="002F40BC"/>
    <w:rsid w:val="002F4351"/>
    <w:rsid w:val="002F5E20"/>
    <w:rsid w:val="002F61BE"/>
    <w:rsid w:val="002F651B"/>
    <w:rsid w:val="002F6D92"/>
    <w:rsid w:val="002F7259"/>
    <w:rsid w:val="002F74D1"/>
    <w:rsid w:val="002F768B"/>
    <w:rsid w:val="0030011A"/>
    <w:rsid w:val="003006B9"/>
    <w:rsid w:val="003009DB"/>
    <w:rsid w:val="00300AC6"/>
    <w:rsid w:val="00300AF5"/>
    <w:rsid w:val="003013C3"/>
    <w:rsid w:val="003016E1"/>
    <w:rsid w:val="0030178B"/>
    <w:rsid w:val="003017D4"/>
    <w:rsid w:val="00302309"/>
    <w:rsid w:val="00302701"/>
    <w:rsid w:val="00302BEC"/>
    <w:rsid w:val="0030354E"/>
    <w:rsid w:val="0030358C"/>
    <w:rsid w:val="00303AD1"/>
    <w:rsid w:val="003041A9"/>
    <w:rsid w:val="00305A31"/>
    <w:rsid w:val="0030601D"/>
    <w:rsid w:val="003062BB"/>
    <w:rsid w:val="00306858"/>
    <w:rsid w:val="00307848"/>
    <w:rsid w:val="00307A31"/>
    <w:rsid w:val="00307CEF"/>
    <w:rsid w:val="00312C92"/>
    <w:rsid w:val="00313AEE"/>
    <w:rsid w:val="00313C71"/>
    <w:rsid w:val="0031503F"/>
    <w:rsid w:val="00315F05"/>
    <w:rsid w:val="00317345"/>
    <w:rsid w:val="0031766B"/>
    <w:rsid w:val="00317801"/>
    <w:rsid w:val="00317E56"/>
    <w:rsid w:val="00320B03"/>
    <w:rsid w:val="003210A1"/>
    <w:rsid w:val="0032225D"/>
    <w:rsid w:val="00322DFE"/>
    <w:rsid w:val="00322FC8"/>
    <w:rsid w:val="003236B0"/>
    <w:rsid w:val="00323BB3"/>
    <w:rsid w:val="003246F1"/>
    <w:rsid w:val="00325B4C"/>
    <w:rsid w:val="00326CBB"/>
    <w:rsid w:val="00327C62"/>
    <w:rsid w:val="003306DF"/>
    <w:rsid w:val="0033117A"/>
    <w:rsid w:val="0033197A"/>
    <w:rsid w:val="00331CE4"/>
    <w:rsid w:val="00332458"/>
    <w:rsid w:val="0033288D"/>
    <w:rsid w:val="003335BE"/>
    <w:rsid w:val="0033373A"/>
    <w:rsid w:val="00333776"/>
    <w:rsid w:val="00334496"/>
    <w:rsid w:val="00334836"/>
    <w:rsid w:val="00334F41"/>
    <w:rsid w:val="00335A08"/>
    <w:rsid w:val="00335B06"/>
    <w:rsid w:val="00335C04"/>
    <w:rsid w:val="00335D86"/>
    <w:rsid w:val="00335E1E"/>
    <w:rsid w:val="00336570"/>
    <w:rsid w:val="00336609"/>
    <w:rsid w:val="00336EB1"/>
    <w:rsid w:val="00337706"/>
    <w:rsid w:val="00337A96"/>
    <w:rsid w:val="003401C0"/>
    <w:rsid w:val="0034114C"/>
    <w:rsid w:val="00341676"/>
    <w:rsid w:val="00341B45"/>
    <w:rsid w:val="003423F9"/>
    <w:rsid w:val="003424A5"/>
    <w:rsid w:val="003425DF"/>
    <w:rsid w:val="00342AB3"/>
    <w:rsid w:val="00342AD9"/>
    <w:rsid w:val="00342D72"/>
    <w:rsid w:val="00342E61"/>
    <w:rsid w:val="00342FD4"/>
    <w:rsid w:val="00343DA1"/>
    <w:rsid w:val="00343F2F"/>
    <w:rsid w:val="00344354"/>
    <w:rsid w:val="00344B11"/>
    <w:rsid w:val="00344DBC"/>
    <w:rsid w:val="00344F63"/>
    <w:rsid w:val="003456E3"/>
    <w:rsid w:val="003467F3"/>
    <w:rsid w:val="00346BFD"/>
    <w:rsid w:val="00346CC9"/>
    <w:rsid w:val="00346E28"/>
    <w:rsid w:val="00346E8C"/>
    <w:rsid w:val="003470A7"/>
    <w:rsid w:val="003470D1"/>
    <w:rsid w:val="00347887"/>
    <w:rsid w:val="003500C8"/>
    <w:rsid w:val="00351E30"/>
    <w:rsid w:val="0035232F"/>
    <w:rsid w:val="00352755"/>
    <w:rsid w:val="00352E17"/>
    <w:rsid w:val="00352F22"/>
    <w:rsid w:val="0035376E"/>
    <w:rsid w:val="003542E4"/>
    <w:rsid w:val="003544C1"/>
    <w:rsid w:val="00354AF5"/>
    <w:rsid w:val="00356252"/>
    <w:rsid w:val="003570DA"/>
    <w:rsid w:val="003612F8"/>
    <w:rsid w:val="0036189A"/>
    <w:rsid w:val="00361FC9"/>
    <w:rsid w:val="003627BE"/>
    <w:rsid w:val="003635B8"/>
    <w:rsid w:val="0036407A"/>
    <w:rsid w:val="003642F3"/>
    <w:rsid w:val="0036450A"/>
    <w:rsid w:val="00364C21"/>
    <w:rsid w:val="00365068"/>
    <w:rsid w:val="003652D2"/>
    <w:rsid w:val="00366C80"/>
    <w:rsid w:val="00366FD2"/>
    <w:rsid w:val="00367025"/>
    <w:rsid w:val="00367A65"/>
    <w:rsid w:val="003700C8"/>
    <w:rsid w:val="00370170"/>
    <w:rsid w:val="00371140"/>
    <w:rsid w:val="0037274C"/>
    <w:rsid w:val="00373361"/>
    <w:rsid w:val="003743F1"/>
    <w:rsid w:val="00374A52"/>
    <w:rsid w:val="00374BC8"/>
    <w:rsid w:val="00374FD4"/>
    <w:rsid w:val="0037595D"/>
    <w:rsid w:val="00375A97"/>
    <w:rsid w:val="003762D4"/>
    <w:rsid w:val="00376643"/>
    <w:rsid w:val="003769D1"/>
    <w:rsid w:val="00376C3D"/>
    <w:rsid w:val="00376D0A"/>
    <w:rsid w:val="003773B5"/>
    <w:rsid w:val="00377499"/>
    <w:rsid w:val="00377CD7"/>
    <w:rsid w:val="00380E89"/>
    <w:rsid w:val="0038187E"/>
    <w:rsid w:val="00382973"/>
    <w:rsid w:val="0038341D"/>
    <w:rsid w:val="00383883"/>
    <w:rsid w:val="00383934"/>
    <w:rsid w:val="00383BBB"/>
    <w:rsid w:val="0038479C"/>
    <w:rsid w:val="00384994"/>
    <w:rsid w:val="00384D0C"/>
    <w:rsid w:val="00385B3C"/>
    <w:rsid w:val="00385CB8"/>
    <w:rsid w:val="00386130"/>
    <w:rsid w:val="00386282"/>
    <w:rsid w:val="0038652A"/>
    <w:rsid w:val="0038665E"/>
    <w:rsid w:val="00386A05"/>
    <w:rsid w:val="00386E80"/>
    <w:rsid w:val="003872FC"/>
    <w:rsid w:val="003877E4"/>
    <w:rsid w:val="00387C30"/>
    <w:rsid w:val="00390F61"/>
    <w:rsid w:val="00391957"/>
    <w:rsid w:val="00392269"/>
    <w:rsid w:val="003925F1"/>
    <w:rsid w:val="00392740"/>
    <w:rsid w:val="00393DB6"/>
    <w:rsid w:val="003942FA"/>
    <w:rsid w:val="00394535"/>
    <w:rsid w:val="00394659"/>
    <w:rsid w:val="003955C7"/>
    <w:rsid w:val="003962C7"/>
    <w:rsid w:val="003963C1"/>
    <w:rsid w:val="00397271"/>
    <w:rsid w:val="003978F6"/>
    <w:rsid w:val="00397FFE"/>
    <w:rsid w:val="003A0E3A"/>
    <w:rsid w:val="003A1B8E"/>
    <w:rsid w:val="003A2C8D"/>
    <w:rsid w:val="003A36C6"/>
    <w:rsid w:val="003A4795"/>
    <w:rsid w:val="003A5C44"/>
    <w:rsid w:val="003A5CB9"/>
    <w:rsid w:val="003A7B14"/>
    <w:rsid w:val="003A7EDF"/>
    <w:rsid w:val="003B0D10"/>
    <w:rsid w:val="003B1E6D"/>
    <w:rsid w:val="003B2398"/>
    <w:rsid w:val="003B24BC"/>
    <w:rsid w:val="003B3165"/>
    <w:rsid w:val="003B32FC"/>
    <w:rsid w:val="003B36A0"/>
    <w:rsid w:val="003B4DF7"/>
    <w:rsid w:val="003B56AA"/>
    <w:rsid w:val="003B6DE9"/>
    <w:rsid w:val="003B763E"/>
    <w:rsid w:val="003B79DE"/>
    <w:rsid w:val="003C05B6"/>
    <w:rsid w:val="003C0ECA"/>
    <w:rsid w:val="003C0FC2"/>
    <w:rsid w:val="003C1447"/>
    <w:rsid w:val="003C1F14"/>
    <w:rsid w:val="003C3A64"/>
    <w:rsid w:val="003C4A69"/>
    <w:rsid w:val="003C518A"/>
    <w:rsid w:val="003C5346"/>
    <w:rsid w:val="003C5489"/>
    <w:rsid w:val="003C5B0C"/>
    <w:rsid w:val="003C6548"/>
    <w:rsid w:val="003C6854"/>
    <w:rsid w:val="003C7B8D"/>
    <w:rsid w:val="003D0F19"/>
    <w:rsid w:val="003D2BAC"/>
    <w:rsid w:val="003D4237"/>
    <w:rsid w:val="003D46D6"/>
    <w:rsid w:val="003D4850"/>
    <w:rsid w:val="003D4882"/>
    <w:rsid w:val="003D57C6"/>
    <w:rsid w:val="003D69F2"/>
    <w:rsid w:val="003D6F2F"/>
    <w:rsid w:val="003D6FAA"/>
    <w:rsid w:val="003D705E"/>
    <w:rsid w:val="003D7BE4"/>
    <w:rsid w:val="003E0E3B"/>
    <w:rsid w:val="003E0EF8"/>
    <w:rsid w:val="003E1504"/>
    <w:rsid w:val="003E24A3"/>
    <w:rsid w:val="003E302C"/>
    <w:rsid w:val="003E328C"/>
    <w:rsid w:val="003E3BA0"/>
    <w:rsid w:val="003E472E"/>
    <w:rsid w:val="003E4D89"/>
    <w:rsid w:val="003E5CCF"/>
    <w:rsid w:val="003E5D05"/>
    <w:rsid w:val="003E5DDA"/>
    <w:rsid w:val="003E61A2"/>
    <w:rsid w:val="003E6566"/>
    <w:rsid w:val="003E7064"/>
    <w:rsid w:val="003E770C"/>
    <w:rsid w:val="003E7F51"/>
    <w:rsid w:val="003F017C"/>
    <w:rsid w:val="003F0936"/>
    <w:rsid w:val="003F1133"/>
    <w:rsid w:val="003F1735"/>
    <w:rsid w:val="003F1996"/>
    <w:rsid w:val="003F1D3D"/>
    <w:rsid w:val="003F27D2"/>
    <w:rsid w:val="003F2F05"/>
    <w:rsid w:val="003F324D"/>
    <w:rsid w:val="003F38B9"/>
    <w:rsid w:val="003F4037"/>
    <w:rsid w:val="003F506C"/>
    <w:rsid w:val="003F50D5"/>
    <w:rsid w:val="003F54F3"/>
    <w:rsid w:val="003F65A7"/>
    <w:rsid w:val="003F65B4"/>
    <w:rsid w:val="003F7D95"/>
    <w:rsid w:val="0040038B"/>
    <w:rsid w:val="00401717"/>
    <w:rsid w:val="004018E4"/>
    <w:rsid w:val="00401CC1"/>
    <w:rsid w:val="004021A6"/>
    <w:rsid w:val="0040277D"/>
    <w:rsid w:val="00402D6A"/>
    <w:rsid w:val="00403893"/>
    <w:rsid w:val="004043D5"/>
    <w:rsid w:val="00405247"/>
    <w:rsid w:val="00405510"/>
    <w:rsid w:val="004063DA"/>
    <w:rsid w:val="004104B1"/>
    <w:rsid w:val="00410523"/>
    <w:rsid w:val="00410706"/>
    <w:rsid w:val="004120DB"/>
    <w:rsid w:val="004121B9"/>
    <w:rsid w:val="00412DE0"/>
    <w:rsid w:val="004133D5"/>
    <w:rsid w:val="0041346C"/>
    <w:rsid w:val="004134C8"/>
    <w:rsid w:val="00413F45"/>
    <w:rsid w:val="00413FB1"/>
    <w:rsid w:val="00414830"/>
    <w:rsid w:val="00414949"/>
    <w:rsid w:val="00414999"/>
    <w:rsid w:val="00414FA2"/>
    <w:rsid w:val="004150AD"/>
    <w:rsid w:val="00415A93"/>
    <w:rsid w:val="00415D2D"/>
    <w:rsid w:val="00416158"/>
    <w:rsid w:val="00416868"/>
    <w:rsid w:val="00417252"/>
    <w:rsid w:val="00417393"/>
    <w:rsid w:val="004179AA"/>
    <w:rsid w:val="00417A47"/>
    <w:rsid w:val="00417E5A"/>
    <w:rsid w:val="0042025F"/>
    <w:rsid w:val="00420CBC"/>
    <w:rsid w:val="00420FD1"/>
    <w:rsid w:val="00421621"/>
    <w:rsid w:val="004220DE"/>
    <w:rsid w:val="004222E5"/>
    <w:rsid w:val="004242D7"/>
    <w:rsid w:val="0042561B"/>
    <w:rsid w:val="00427FEA"/>
    <w:rsid w:val="00430573"/>
    <w:rsid w:val="00430B93"/>
    <w:rsid w:val="00431033"/>
    <w:rsid w:val="00431CF4"/>
    <w:rsid w:val="004324EA"/>
    <w:rsid w:val="00432CD0"/>
    <w:rsid w:val="004330F3"/>
    <w:rsid w:val="004331E9"/>
    <w:rsid w:val="00435BA0"/>
    <w:rsid w:val="00437DB3"/>
    <w:rsid w:val="0044049E"/>
    <w:rsid w:val="00440E5A"/>
    <w:rsid w:val="0044196F"/>
    <w:rsid w:val="004419EF"/>
    <w:rsid w:val="0044218B"/>
    <w:rsid w:val="0044267A"/>
    <w:rsid w:val="004429F2"/>
    <w:rsid w:val="00442FE0"/>
    <w:rsid w:val="004439F1"/>
    <w:rsid w:val="00443D6D"/>
    <w:rsid w:val="00444B68"/>
    <w:rsid w:val="00445836"/>
    <w:rsid w:val="0044626C"/>
    <w:rsid w:val="00446751"/>
    <w:rsid w:val="00446B43"/>
    <w:rsid w:val="00447991"/>
    <w:rsid w:val="00450AA1"/>
    <w:rsid w:val="00451EA7"/>
    <w:rsid w:val="004524D3"/>
    <w:rsid w:val="00452803"/>
    <w:rsid w:val="004533AD"/>
    <w:rsid w:val="00454984"/>
    <w:rsid w:val="00454B76"/>
    <w:rsid w:val="00454B9C"/>
    <w:rsid w:val="00454BA1"/>
    <w:rsid w:val="00454C39"/>
    <w:rsid w:val="00455347"/>
    <w:rsid w:val="0045539D"/>
    <w:rsid w:val="00455757"/>
    <w:rsid w:val="00455D0F"/>
    <w:rsid w:val="004568AC"/>
    <w:rsid w:val="004571DE"/>
    <w:rsid w:val="0045763C"/>
    <w:rsid w:val="004576FC"/>
    <w:rsid w:val="00457A80"/>
    <w:rsid w:val="00457CC5"/>
    <w:rsid w:val="00457E93"/>
    <w:rsid w:val="004600E9"/>
    <w:rsid w:val="004605DE"/>
    <w:rsid w:val="00460AE9"/>
    <w:rsid w:val="00460AF7"/>
    <w:rsid w:val="00460E4D"/>
    <w:rsid w:val="004616AE"/>
    <w:rsid w:val="00462026"/>
    <w:rsid w:val="00462055"/>
    <w:rsid w:val="00462107"/>
    <w:rsid w:val="004627A7"/>
    <w:rsid w:val="004630A0"/>
    <w:rsid w:val="00463707"/>
    <w:rsid w:val="00464291"/>
    <w:rsid w:val="004645B5"/>
    <w:rsid w:val="004646C3"/>
    <w:rsid w:val="00465BEC"/>
    <w:rsid w:val="00465EDD"/>
    <w:rsid w:val="00465F27"/>
    <w:rsid w:val="004662C2"/>
    <w:rsid w:val="004676B3"/>
    <w:rsid w:val="00467EFB"/>
    <w:rsid w:val="0047024C"/>
    <w:rsid w:val="00470E34"/>
    <w:rsid w:val="00471662"/>
    <w:rsid w:val="00471AEE"/>
    <w:rsid w:val="00471B86"/>
    <w:rsid w:val="00472241"/>
    <w:rsid w:val="004722E9"/>
    <w:rsid w:val="004728D8"/>
    <w:rsid w:val="00472B88"/>
    <w:rsid w:val="00472D8B"/>
    <w:rsid w:val="004736B8"/>
    <w:rsid w:val="00474760"/>
    <w:rsid w:val="004754AD"/>
    <w:rsid w:val="00476200"/>
    <w:rsid w:val="00476479"/>
    <w:rsid w:val="0047666B"/>
    <w:rsid w:val="00476B94"/>
    <w:rsid w:val="0048055E"/>
    <w:rsid w:val="00481123"/>
    <w:rsid w:val="00481447"/>
    <w:rsid w:val="00481B2F"/>
    <w:rsid w:val="00482B1B"/>
    <w:rsid w:val="00482F9B"/>
    <w:rsid w:val="00483635"/>
    <w:rsid w:val="00483F79"/>
    <w:rsid w:val="00484740"/>
    <w:rsid w:val="00484AD1"/>
    <w:rsid w:val="00484F49"/>
    <w:rsid w:val="0048543C"/>
    <w:rsid w:val="00485A21"/>
    <w:rsid w:val="00486D23"/>
    <w:rsid w:val="00487BEC"/>
    <w:rsid w:val="00487CD1"/>
    <w:rsid w:val="00487D74"/>
    <w:rsid w:val="004901D5"/>
    <w:rsid w:val="00490482"/>
    <w:rsid w:val="00490620"/>
    <w:rsid w:val="00490B04"/>
    <w:rsid w:val="00490BEB"/>
    <w:rsid w:val="0049317B"/>
    <w:rsid w:val="004933ED"/>
    <w:rsid w:val="00493CF3"/>
    <w:rsid w:val="00493DB9"/>
    <w:rsid w:val="004943A7"/>
    <w:rsid w:val="004943DD"/>
    <w:rsid w:val="00494440"/>
    <w:rsid w:val="004944CB"/>
    <w:rsid w:val="00494A0C"/>
    <w:rsid w:val="00494BA6"/>
    <w:rsid w:val="0049527D"/>
    <w:rsid w:val="00495832"/>
    <w:rsid w:val="00496241"/>
    <w:rsid w:val="00496594"/>
    <w:rsid w:val="004968DE"/>
    <w:rsid w:val="00497BAB"/>
    <w:rsid w:val="00497C92"/>
    <w:rsid w:val="004A1584"/>
    <w:rsid w:val="004A1A3B"/>
    <w:rsid w:val="004A1D51"/>
    <w:rsid w:val="004A2118"/>
    <w:rsid w:val="004A24E3"/>
    <w:rsid w:val="004A2ADE"/>
    <w:rsid w:val="004A35BA"/>
    <w:rsid w:val="004A3E0B"/>
    <w:rsid w:val="004A4265"/>
    <w:rsid w:val="004A45F8"/>
    <w:rsid w:val="004A4917"/>
    <w:rsid w:val="004A4E2B"/>
    <w:rsid w:val="004A588E"/>
    <w:rsid w:val="004A5C14"/>
    <w:rsid w:val="004A663B"/>
    <w:rsid w:val="004A6B20"/>
    <w:rsid w:val="004A7156"/>
    <w:rsid w:val="004A7E4B"/>
    <w:rsid w:val="004B02D3"/>
    <w:rsid w:val="004B1047"/>
    <w:rsid w:val="004B14D0"/>
    <w:rsid w:val="004B2514"/>
    <w:rsid w:val="004B38A9"/>
    <w:rsid w:val="004B3E18"/>
    <w:rsid w:val="004B3F3D"/>
    <w:rsid w:val="004B4726"/>
    <w:rsid w:val="004B6195"/>
    <w:rsid w:val="004B6DBA"/>
    <w:rsid w:val="004B6E50"/>
    <w:rsid w:val="004B7335"/>
    <w:rsid w:val="004B75B1"/>
    <w:rsid w:val="004B77CA"/>
    <w:rsid w:val="004B7F1E"/>
    <w:rsid w:val="004C0455"/>
    <w:rsid w:val="004C046A"/>
    <w:rsid w:val="004C0741"/>
    <w:rsid w:val="004C0F7C"/>
    <w:rsid w:val="004C10A0"/>
    <w:rsid w:val="004C1128"/>
    <w:rsid w:val="004C1564"/>
    <w:rsid w:val="004C167C"/>
    <w:rsid w:val="004C2021"/>
    <w:rsid w:val="004C345D"/>
    <w:rsid w:val="004C3712"/>
    <w:rsid w:val="004C3E0F"/>
    <w:rsid w:val="004C408A"/>
    <w:rsid w:val="004C41A3"/>
    <w:rsid w:val="004C4431"/>
    <w:rsid w:val="004C4B85"/>
    <w:rsid w:val="004C5366"/>
    <w:rsid w:val="004C55F1"/>
    <w:rsid w:val="004C584E"/>
    <w:rsid w:val="004C5C61"/>
    <w:rsid w:val="004C5D47"/>
    <w:rsid w:val="004C621D"/>
    <w:rsid w:val="004C6A5F"/>
    <w:rsid w:val="004C6A95"/>
    <w:rsid w:val="004C6C4C"/>
    <w:rsid w:val="004C6F3B"/>
    <w:rsid w:val="004C6F4D"/>
    <w:rsid w:val="004D02E4"/>
    <w:rsid w:val="004D04E7"/>
    <w:rsid w:val="004D0828"/>
    <w:rsid w:val="004D2099"/>
    <w:rsid w:val="004D23DD"/>
    <w:rsid w:val="004D2410"/>
    <w:rsid w:val="004D25F7"/>
    <w:rsid w:val="004D2709"/>
    <w:rsid w:val="004D2889"/>
    <w:rsid w:val="004D2B67"/>
    <w:rsid w:val="004D479F"/>
    <w:rsid w:val="004D6AC0"/>
    <w:rsid w:val="004D76BC"/>
    <w:rsid w:val="004D7BAB"/>
    <w:rsid w:val="004E0129"/>
    <w:rsid w:val="004E09B5"/>
    <w:rsid w:val="004E09BC"/>
    <w:rsid w:val="004E143F"/>
    <w:rsid w:val="004E1655"/>
    <w:rsid w:val="004E1798"/>
    <w:rsid w:val="004E1966"/>
    <w:rsid w:val="004E20E3"/>
    <w:rsid w:val="004E258F"/>
    <w:rsid w:val="004E28FD"/>
    <w:rsid w:val="004E2E10"/>
    <w:rsid w:val="004E2E98"/>
    <w:rsid w:val="004E3911"/>
    <w:rsid w:val="004E3D04"/>
    <w:rsid w:val="004E3F87"/>
    <w:rsid w:val="004E4616"/>
    <w:rsid w:val="004E46D2"/>
    <w:rsid w:val="004E57FC"/>
    <w:rsid w:val="004E6994"/>
    <w:rsid w:val="004E6B70"/>
    <w:rsid w:val="004E7461"/>
    <w:rsid w:val="004F0142"/>
    <w:rsid w:val="004F09A6"/>
    <w:rsid w:val="004F0A9E"/>
    <w:rsid w:val="004F271D"/>
    <w:rsid w:val="004F27B9"/>
    <w:rsid w:val="004F4A56"/>
    <w:rsid w:val="004F5A33"/>
    <w:rsid w:val="004F66AE"/>
    <w:rsid w:val="004F6F0B"/>
    <w:rsid w:val="004F74AA"/>
    <w:rsid w:val="004F7675"/>
    <w:rsid w:val="004F784D"/>
    <w:rsid w:val="00500A7D"/>
    <w:rsid w:val="00500AA4"/>
    <w:rsid w:val="00501683"/>
    <w:rsid w:val="00501EBB"/>
    <w:rsid w:val="005041D4"/>
    <w:rsid w:val="005043CE"/>
    <w:rsid w:val="0050508C"/>
    <w:rsid w:val="00505CB1"/>
    <w:rsid w:val="00505D4E"/>
    <w:rsid w:val="00505EF0"/>
    <w:rsid w:val="005069A3"/>
    <w:rsid w:val="0050709E"/>
    <w:rsid w:val="005076CD"/>
    <w:rsid w:val="00511E6C"/>
    <w:rsid w:val="00512B9E"/>
    <w:rsid w:val="00513758"/>
    <w:rsid w:val="00513FBA"/>
    <w:rsid w:val="005145B7"/>
    <w:rsid w:val="00514961"/>
    <w:rsid w:val="005152D2"/>
    <w:rsid w:val="005154E3"/>
    <w:rsid w:val="0051623C"/>
    <w:rsid w:val="00516443"/>
    <w:rsid w:val="00516FE5"/>
    <w:rsid w:val="005170CC"/>
    <w:rsid w:val="00517A18"/>
    <w:rsid w:val="00517A26"/>
    <w:rsid w:val="005218C1"/>
    <w:rsid w:val="0052223F"/>
    <w:rsid w:val="00523195"/>
    <w:rsid w:val="005243A2"/>
    <w:rsid w:val="00524713"/>
    <w:rsid w:val="005247F2"/>
    <w:rsid w:val="005248A5"/>
    <w:rsid w:val="00525185"/>
    <w:rsid w:val="00525335"/>
    <w:rsid w:val="005257E5"/>
    <w:rsid w:val="00525A6E"/>
    <w:rsid w:val="00526214"/>
    <w:rsid w:val="0052673B"/>
    <w:rsid w:val="00526A87"/>
    <w:rsid w:val="005271EF"/>
    <w:rsid w:val="005306B4"/>
    <w:rsid w:val="005307FD"/>
    <w:rsid w:val="00530CD7"/>
    <w:rsid w:val="00531085"/>
    <w:rsid w:val="00531BB0"/>
    <w:rsid w:val="00531DED"/>
    <w:rsid w:val="005327DA"/>
    <w:rsid w:val="00532B8D"/>
    <w:rsid w:val="00532D12"/>
    <w:rsid w:val="005337EE"/>
    <w:rsid w:val="0053404B"/>
    <w:rsid w:val="0053421E"/>
    <w:rsid w:val="00534253"/>
    <w:rsid w:val="00534742"/>
    <w:rsid w:val="00535CC2"/>
    <w:rsid w:val="00536B1D"/>
    <w:rsid w:val="00537C38"/>
    <w:rsid w:val="00537F98"/>
    <w:rsid w:val="0054009C"/>
    <w:rsid w:val="005406BF"/>
    <w:rsid w:val="00541FAB"/>
    <w:rsid w:val="005421EC"/>
    <w:rsid w:val="00542CC1"/>
    <w:rsid w:val="00542D6F"/>
    <w:rsid w:val="00542EFC"/>
    <w:rsid w:val="00543A5A"/>
    <w:rsid w:val="005443ED"/>
    <w:rsid w:val="00544636"/>
    <w:rsid w:val="00544786"/>
    <w:rsid w:val="005447BB"/>
    <w:rsid w:val="0054496F"/>
    <w:rsid w:val="00544A33"/>
    <w:rsid w:val="00546B4C"/>
    <w:rsid w:val="00547043"/>
    <w:rsid w:val="005470CE"/>
    <w:rsid w:val="005500DB"/>
    <w:rsid w:val="00550213"/>
    <w:rsid w:val="00550371"/>
    <w:rsid w:val="005511DC"/>
    <w:rsid w:val="005523C3"/>
    <w:rsid w:val="00552B7F"/>
    <w:rsid w:val="00552C13"/>
    <w:rsid w:val="00552D41"/>
    <w:rsid w:val="00552E8E"/>
    <w:rsid w:val="00552ED8"/>
    <w:rsid w:val="00552F22"/>
    <w:rsid w:val="005537C0"/>
    <w:rsid w:val="00553F76"/>
    <w:rsid w:val="0055445C"/>
    <w:rsid w:val="005555CC"/>
    <w:rsid w:val="0055577C"/>
    <w:rsid w:val="0055653E"/>
    <w:rsid w:val="005566BB"/>
    <w:rsid w:val="00556A94"/>
    <w:rsid w:val="00557804"/>
    <w:rsid w:val="005606DA"/>
    <w:rsid w:val="00561828"/>
    <w:rsid w:val="00561FCB"/>
    <w:rsid w:val="005629AA"/>
    <w:rsid w:val="005637DC"/>
    <w:rsid w:val="005648A2"/>
    <w:rsid w:val="00564A7A"/>
    <w:rsid w:val="00564C13"/>
    <w:rsid w:val="0056513E"/>
    <w:rsid w:val="00566910"/>
    <w:rsid w:val="00566F6F"/>
    <w:rsid w:val="0056765B"/>
    <w:rsid w:val="00570710"/>
    <w:rsid w:val="00570924"/>
    <w:rsid w:val="00570A8A"/>
    <w:rsid w:val="005714CE"/>
    <w:rsid w:val="00571536"/>
    <w:rsid w:val="00571D0F"/>
    <w:rsid w:val="00571F41"/>
    <w:rsid w:val="00573270"/>
    <w:rsid w:val="005746F9"/>
    <w:rsid w:val="005751F5"/>
    <w:rsid w:val="00575A46"/>
    <w:rsid w:val="005766B9"/>
    <w:rsid w:val="0057730F"/>
    <w:rsid w:val="005779F3"/>
    <w:rsid w:val="00577CB8"/>
    <w:rsid w:val="00580BF2"/>
    <w:rsid w:val="005812EB"/>
    <w:rsid w:val="00581BBE"/>
    <w:rsid w:val="00582009"/>
    <w:rsid w:val="005827B2"/>
    <w:rsid w:val="005833CD"/>
    <w:rsid w:val="00584865"/>
    <w:rsid w:val="0058516D"/>
    <w:rsid w:val="005856A8"/>
    <w:rsid w:val="00586804"/>
    <w:rsid w:val="00586C77"/>
    <w:rsid w:val="005879A3"/>
    <w:rsid w:val="00591957"/>
    <w:rsid w:val="00592527"/>
    <w:rsid w:val="005927B5"/>
    <w:rsid w:val="0059323B"/>
    <w:rsid w:val="00593519"/>
    <w:rsid w:val="00593A7E"/>
    <w:rsid w:val="0059472A"/>
    <w:rsid w:val="00595782"/>
    <w:rsid w:val="005960F2"/>
    <w:rsid w:val="005969E6"/>
    <w:rsid w:val="00597266"/>
    <w:rsid w:val="005974A4"/>
    <w:rsid w:val="00597B79"/>
    <w:rsid w:val="005A16FC"/>
    <w:rsid w:val="005A1714"/>
    <w:rsid w:val="005A1BAB"/>
    <w:rsid w:val="005A22CB"/>
    <w:rsid w:val="005A26F3"/>
    <w:rsid w:val="005A2730"/>
    <w:rsid w:val="005A32A4"/>
    <w:rsid w:val="005A330C"/>
    <w:rsid w:val="005A3670"/>
    <w:rsid w:val="005A37EE"/>
    <w:rsid w:val="005A473A"/>
    <w:rsid w:val="005A4827"/>
    <w:rsid w:val="005A4F0C"/>
    <w:rsid w:val="005A51C4"/>
    <w:rsid w:val="005A7022"/>
    <w:rsid w:val="005A702C"/>
    <w:rsid w:val="005A7918"/>
    <w:rsid w:val="005A7B7F"/>
    <w:rsid w:val="005A7B81"/>
    <w:rsid w:val="005A7B84"/>
    <w:rsid w:val="005B0017"/>
    <w:rsid w:val="005B229D"/>
    <w:rsid w:val="005B2DEC"/>
    <w:rsid w:val="005B4DDA"/>
    <w:rsid w:val="005B500C"/>
    <w:rsid w:val="005B640E"/>
    <w:rsid w:val="005B6BE9"/>
    <w:rsid w:val="005B6D87"/>
    <w:rsid w:val="005B6D8F"/>
    <w:rsid w:val="005B7BAC"/>
    <w:rsid w:val="005B7F77"/>
    <w:rsid w:val="005C0604"/>
    <w:rsid w:val="005C0A2D"/>
    <w:rsid w:val="005C0EAE"/>
    <w:rsid w:val="005C13B9"/>
    <w:rsid w:val="005C1518"/>
    <w:rsid w:val="005C1C1D"/>
    <w:rsid w:val="005C251B"/>
    <w:rsid w:val="005C2537"/>
    <w:rsid w:val="005C2B63"/>
    <w:rsid w:val="005C468C"/>
    <w:rsid w:val="005C4A88"/>
    <w:rsid w:val="005C5CA9"/>
    <w:rsid w:val="005C5E6D"/>
    <w:rsid w:val="005C7E43"/>
    <w:rsid w:val="005C7FFA"/>
    <w:rsid w:val="005D0159"/>
    <w:rsid w:val="005D1679"/>
    <w:rsid w:val="005D1940"/>
    <w:rsid w:val="005D1FAA"/>
    <w:rsid w:val="005D4462"/>
    <w:rsid w:val="005D45D8"/>
    <w:rsid w:val="005D53EB"/>
    <w:rsid w:val="005D551D"/>
    <w:rsid w:val="005D6759"/>
    <w:rsid w:val="005D6910"/>
    <w:rsid w:val="005D6A6A"/>
    <w:rsid w:val="005E03D9"/>
    <w:rsid w:val="005E098D"/>
    <w:rsid w:val="005E0B07"/>
    <w:rsid w:val="005E15A6"/>
    <w:rsid w:val="005E15FD"/>
    <w:rsid w:val="005E379A"/>
    <w:rsid w:val="005E436F"/>
    <w:rsid w:val="005E5E73"/>
    <w:rsid w:val="005E5E9C"/>
    <w:rsid w:val="005E66C4"/>
    <w:rsid w:val="005E7273"/>
    <w:rsid w:val="005E79D5"/>
    <w:rsid w:val="005E7C8C"/>
    <w:rsid w:val="005F0437"/>
    <w:rsid w:val="005F045B"/>
    <w:rsid w:val="005F0C1D"/>
    <w:rsid w:val="005F0C2C"/>
    <w:rsid w:val="005F1231"/>
    <w:rsid w:val="005F18B0"/>
    <w:rsid w:val="005F1DD0"/>
    <w:rsid w:val="005F30FD"/>
    <w:rsid w:val="005F3994"/>
    <w:rsid w:val="005F3DE3"/>
    <w:rsid w:val="005F3DEA"/>
    <w:rsid w:val="005F4EE9"/>
    <w:rsid w:val="005F587A"/>
    <w:rsid w:val="005F5B5C"/>
    <w:rsid w:val="005F5B85"/>
    <w:rsid w:val="005F5C2F"/>
    <w:rsid w:val="005F6023"/>
    <w:rsid w:val="005F703A"/>
    <w:rsid w:val="005F72B9"/>
    <w:rsid w:val="00600A78"/>
    <w:rsid w:val="00601375"/>
    <w:rsid w:val="0060227F"/>
    <w:rsid w:val="00602948"/>
    <w:rsid w:val="00602E87"/>
    <w:rsid w:val="00602E8C"/>
    <w:rsid w:val="00602FF0"/>
    <w:rsid w:val="006042A6"/>
    <w:rsid w:val="00604821"/>
    <w:rsid w:val="00604F80"/>
    <w:rsid w:val="00604FD1"/>
    <w:rsid w:val="00605B54"/>
    <w:rsid w:val="0060614D"/>
    <w:rsid w:val="0060654C"/>
    <w:rsid w:val="0060786C"/>
    <w:rsid w:val="00607FDC"/>
    <w:rsid w:val="00610411"/>
    <w:rsid w:val="00610448"/>
    <w:rsid w:val="006106AB"/>
    <w:rsid w:val="00612708"/>
    <w:rsid w:val="0061273E"/>
    <w:rsid w:val="00612979"/>
    <w:rsid w:val="006133C2"/>
    <w:rsid w:val="006140F7"/>
    <w:rsid w:val="00615C75"/>
    <w:rsid w:val="00615D68"/>
    <w:rsid w:val="0062009E"/>
    <w:rsid w:val="006213AB"/>
    <w:rsid w:val="006215BE"/>
    <w:rsid w:val="0062321A"/>
    <w:rsid w:val="00623972"/>
    <w:rsid w:val="006248B0"/>
    <w:rsid w:val="006258C5"/>
    <w:rsid w:val="006263A3"/>
    <w:rsid w:val="00626E20"/>
    <w:rsid w:val="0062705E"/>
    <w:rsid w:val="00627677"/>
    <w:rsid w:val="006317A6"/>
    <w:rsid w:val="00633929"/>
    <w:rsid w:val="006347FF"/>
    <w:rsid w:val="00634B48"/>
    <w:rsid w:val="0063609D"/>
    <w:rsid w:val="006379DD"/>
    <w:rsid w:val="00637B07"/>
    <w:rsid w:val="00640678"/>
    <w:rsid w:val="006409FA"/>
    <w:rsid w:val="00640A14"/>
    <w:rsid w:val="00641D8D"/>
    <w:rsid w:val="00642C70"/>
    <w:rsid w:val="006435C4"/>
    <w:rsid w:val="00643A2C"/>
    <w:rsid w:val="00643E93"/>
    <w:rsid w:val="00644537"/>
    <w:rsid w:val="006448BD"/>
    <w:rsid w:val="00645C83"/>
    <w:rsid w:val="00645F8F"/>
    <w:rsid w:val="00646492"/>
    <w:rsid w:val="006472DC"/>
    <w:rsid w:val="006501F3"/>
    <w:rsid w:val="00650867"/>
    <w:rsid w:val="006509B5"/>
    <w:rsid w:val="00650FD1"/>
    <w:rsid w:val="0065152D"/>
    <w:rsid w:val="00651DF2"/>
    <w:rsid w:val="006526FC"/>
    <w:rsid w:val="00653117"/>
    <w:rsid w:val="006538F0"/>
    <w:rsid w:val="00653CF0"/>
    <w:rsid w:val="00653E6F"/>
    <w:rsid w:val="006547D5"/>
    <w:rsid w:val="00655873"/>
    <w:rsid w:val="00657327"/>
    <w:rsid w:val="00660129"/>
    <w:rsid w:val="00660389"/>
    <w:rsid w:val="00660598"/>
    <w:rsid w:val="00660694"/>
    <w:rsid w:val="00660ACC"/>
    <w:rsid w:val="00660EAA"/>
    <w:rsid w:val="006617C8"/>
    <w:rsid w:val="00662379"/>
    <w:rsid w:val="00662E2D"/>
    <w:rsid w:val="0066305E"/>
    <w:rsid w:val="006639F4"/>
    <w:rsid w:val="006641DA"/>
    <w:rsid w:val="0066449E"/>
    <w:rsid w:val="0066466C"/>
    <w:rsid w:val="0066526A"/>
    <w:rsid w:val="006653E8"/>
    <w:rsid w:val="00665556"/>
    <w:rsid w:val="006656C0"/>
    <w:rsid w:val="00665F13"/>
    <w:rsid w:val="0066620D"/>
    <w:rsid w:val="00666585"/>
    <w:rsid w:val="00666976"/>
    <w:rsid w:val="00666EAA"/>
    <w:rsid w:val="006678B2"/>
    <w:rsid w:val="00667D47"/>
    <w:rsid w:val="006708D8"/>
    <w:rsid w:val="00670ABE"/>
    <w:rsid w:val="00670FCE"/>
    <w:rsid w:val="0067229F"/>
    <w:rsid w:val="00672746"/>
    <w:rsid w:val="00672DE0"/>
    <w:rsid w:val="00673050"/>
    <w:rsid w:val="006732BA"/>
    <w:rsid w:val="00673E71"/>
    <w:rsid w:val="006740CA"/>
    <w:rsid w:val="006744D8"/>
    <w:rsid w:val="0067452B"/>
    <w:rsid w:val="00674681"/>
    <w:rsid w:val="00674F63"/>
    <w:rsid w:val="0067534C"/>
    <w:rsid w:val="00675386"/>
    <w:rsid w:val="006756C1"/>
    <w:rsid w:val="00675CEC"/>
    <w:rsid w:val="00675E21"/>
    <w:rsid w:val="0067614B"/>
    <w:rsid w:val="006763D0"/>
    <w:rsid w:val="006765AC"/>
    <w:rsid w:val="0067685A"/>
    <w:rsid w:val="00676BC5"/>
    <w:rsid w:val="00677D62"/>
    <w:rsid w:val="0068009A"/>
    <w:rsid w:val="006804B0"/>
    <w:rsid w:val="006806E2"/>
    <w:rsid w:val="00681E40"/>
    <w:rsid w:val="006827E1"/>
    <w:rsid w:val="00683E5A"/>
    <w:rsid w:val="0068423B"/>
    <w:rsid w:val="0068515C"/>
    <w:rsid w:val="006854A8"/>
    <w:rsid w:val="006855AA"/>
    <w:rsid w:val="00685B3E"/>
    <w:rsid w:val="00685E9A"/>
    <w:rsid w:val="00686123"/>
    <w:rsid w:val="006863DA"/>
    <w:rsid w:val="00686506"/>
    <w:rsid w:val="00690C24"/>
    <w:rsid w:val="00690C6D"/>
    <w:rsid w:val="00690FD6"/>
    <w:rsid w:val="0069131B"/>
    <w:rsid w:val="00691D45"/>
    <w:rsid w:val="00692D7A"/>
    <w:rsid w:val="006931A4"/>
    <w:rsid w:val="0069356A"/>
    <w:rsid w:val="006957A7"/>
    <w:rsid w:val="00695E04"/>
    <w:rsid w:val="006967A8"/>
    <w:rsid w:val="006971CB"/>
    <w:rsid w:val="00697267"/>
    <w:rsid w:val="006975DB"/>
    <w:rsid w:val="00697C6C"/>
    <w:rsid w:val="00697EF3"/>
    <w:rsid w:val="006A0980"/>
    <w:rsid w:val="006A10D4"/>
    <w:rsid w:val="006A1902"/>
    <w:rsid w:val="006A1A67"/>
    <w:rsid w:val="006A21B4"/>
    <w:rsid w:val="006A2503"/>
    <w:rsid w:val="006A3D53"/>
    <w:rsid w:val="006A4CEE"/>
    <w:rsid w:val="006A5BC2"/>
    <w:rsid w:val="006A5D44"/>
    <w:rsid w:val="006A5DE5"/>
    <w:rsid w:val="006A5DE6"/>
    <w:rsid w:val="006A6251"/>
    <w:rsid w:val="006A66CF"/>
    <w:rsid w:val="006A6C19"/>
    <w:rsid w:val="006B03C2"/>
    <w:rsid w:val="006B041E"/>
    <w:rsid w:val="006B1344"/>
    <w:rsid w:val="006B1C81"/>
    <w:rsid w:val="006B2A1A"/>
    <w:rsid w:val="006B2AC1"/>
    <w:rsid w:val="006B2C60"/>
    <w:rsid w:val="006B406E"/>
    <w:rsid w:val="006B4954"/>
    <w:rsid w:val="006B4C36"/>
    <w:rsid w:val="006B4D53"/>
    <w:rsid w:val="006B4EF0"/>
    <w:rsid w:val="006B51CF"/>
    <w:rsid w:val="006B63AC"/>
    <w:rsid w:val="006B67E2"/>
    <w:rsid w:val="006B6D1B"/>
    <w:rsid w:val="006B6E14"/>
    <w:rsid w:val="006B726D"/>
    <w:rsid w:val="006B73C5"/>
    <w:rsid w:val="006B78D8"/>
    <w:rsid w:val="006C0AC7"/>
    <w:rsid w:val="006C1C14"/>
    <w:rsid w:val="006C1FDF"/>
    <w:rsid w:val="006C2245"/>
    <w:rsid w:val="006C30D9"/>
    <w:rsid w:val="006C355D"/>
    <w:rsid w:val="006C36E9"/>
    <w:rsid w:val="006C3920"/>
    <w:rsid w:val="006C4A92"/>
    <w:rsid w:val="006C5B64"/>
    <w:rsid w:val="006C5E5A"/>
    <w:rsid w:val="006C64B8"/>
    <w:rsid w:val="006C6503"/>
    <w:rsid w:val="006C668C"/>
    <w:rsid w:val="006C6930"/>
    <w:rsid w:val="006C696A"/>
    <w:rsid w:val="006C75E3"/>
    <w:rsid w:val="006C7709"/>
    <w:rsid w:val="006D01F6"/>
    <w:rsid w:val="006D0D5C"/>
    <w:rsid w:val="006D0F6E"/>
    <w:rsid w:val="006D186F"/>
    <w:rsid w:val="006D2F50"/>
    <w:rsid w:val="006D342A"/>
    <w:rsid w:val="006D386E"/>
    <w:rsid w:val="006D4087"/>
    <w:rsid w:val="006D42B3"/>
    <w:rsid w:val="006D4B2E"/>
    <w:rsid w:val="006D4D02"/>
    <w:rsid w:val="006D52C6"/>
    <w:rsid w:val="006D557D"/>
    <w:rsid w:val="006D5DD2"/>
    <w:rsid w:val="006D605D"/>
    <w:rsid w:val="006D61A4"/>
    <w:rsid w:val="006D6F7E"/>
    <w:rsid w:val="006E01F0"/>
    <w:rsid w:val="006E0202"/>
    <w:rsid w:val="006E11FB"/>
    <w:rsid w:val="006E15B6"/>
    <w:rsid w:val="006E1C57"/>
    <w:rsid w:val="006E21AA"/>
    <w:rsid w:val="006E24B2"/>
    <w:rsid w:val="006E3FB7"/>
    <w:rsid w:val="006E49DF"/>
    <w:rsid w:val="006E4C53"/>
    <w:rsid w:val="006E671D"/>
    <w:rsid w:val="006E6E65"/>
    <w:rsid w:val="006E77EB"/>
    <w:rsid w:val="006E7A37"/>
    <w:rsid w:val="006E7BC1"/>
    <w:rsid w:val="006E7C00"/>
    <w:rsid w:val="006F073A"/>
    <w:rsid w:val="006F1ABA"/>
    <w:rsid w:val="006F1F02"/>
    <w:rsid w:val="006F240E"/>
    <w:rsid w:val="006F24C2"/>
    <w:rsid w:val="006F2505"/>
    <w:rsid w:val="006F3682"/>
    <w:rsid w:val="006F3688"/>
    <w:rsid w:val="006F3770"/>
    <w:rsid w:val="006F434C"/>
    <w:rsid w:val="006F493A"/>
    <w:rsid w:val="006F49AB"/>
    <w:rsid w:val="006F517A"/>
    <w:rsid w:val="006F5556"/>
    <w:rsid w:val="006F6224"/>
    <w:rsid w:val="007003C9"/>
    <w:rsid w:val="007010CB"/>
    <w:rsid w:val="0070127F"/>
    <w:rsid w:val="007013F3"/>
    <w:rsid w:val="0070192F"/>
    <w:rsid w:val="0070313C"/>
    <w:rsid w:val="00703272"/>
    <w:rsid w:val="00703765"/>
    <w:rsid w:val="00703E9A"/>
    <w:rsid w:val="00704571"/>
    <w:rsid w:val="00705295"/>
    <w:rsid w:val="00705D31"/>
    <w:rsid w:val="00705FCD"/>
    <w:rsid w:val="007076E9"/>
    <w:rsid w:val="00710E87"/>
    <w:rsid w:val="0071257C"/>
    <w:rsid w:val="0071289B"/>
    <w:rsid w:val="0071296A"/>
    <w:rsid w:val="00712DA2"/>
    <w:rsid w:val="00713CBD"/>
    <w:rsid w:val="00714CA5"/>
    <w:rsid w:val="0071557F"/>
    <w:rsid w:val="00715A8A"/>
    <w:rsid w:val="007160FE"/>
    <w:rsid w:val="00716E30"/>
    <w:rsid w:val="007177E2"/>
    <w:rsid w:val="00720393"/>
    <w:rsid w:val="00721091"/>
    <w:rsid w:val="00721502"/>
    <w:rsid w:val="00721558"/>
    <w:rsid w:val="0072242B"/>
    <w:rsid w:val="007228CA"/>
    <w:rsid w:val="00723916"/>
    <w:rsid w:val="00723CF3"/>
    <w:rsid w:val="007241C5"/>
    <w:rsid w:val="00726B7D"/>
    <w:rsid w:val="007272C4"/>
    <w:rsid w:val="0072734B"/>
    <w:rsid w:val="00727433"/>
    <w:rsid w:val="007276FC"/>
    <w:rsid w:val="00730173"/>
    <w:rsid w:val="00731212"/>
    <w:rsid w:val="00731A7F"/>
    <w:rsid w:val="00731D72"/>
    <w:rsid w:val="00731E12"/>
    <w:rsid w:val="007327BA"/>
    <w:rsid w:val="00732C24"/>
    <w:rsid w:val="00733006"/>
    <w:rsid w:val="0073357E"/>
    <w:rsid w:val="00733DBC"/>
    <w:rsid w:val="007349A0"/>
    <w:rsid w:val="00734BDB"/>
    <w:rsid w:val="00734F8F"/>
    <w:rsid w:val="00737B81"/>
    <w:rsid w:val="007410C5"/>
    <w:rsid w:val="00741B92"/>
    <w:rsid w:val="00742543"/>
    <w:rsid w:val="00742C01"/>
    <w:rsid w:val="00743F9C"/>
    <w:rsid w:val="0074468A"/>
    <w:rsid w:val="007450AF"/>
    <w:rsid w:val="00745335"/>
    <w:rsid w:val="00745817"/>
    <w:rsid w:val="00745FF1"/>
    <w:rsid w:val="00746FDA"/>
    <w:rsid w:val="00747032"/>
    <w:rsid w:val="007472DE"/>
    <w:rsid w:val="00747AAC"/>
    <w:rsid w:val="00750124"/>
    <w:rsid w:val="00750AF8"/>
    <w:rsid w:val="00751FD6"/>
    <w:rsid w:val="0075218A"/>
    <w:rsid w:val="007533EE"/>
    <w:rsid w:val="007541AF"/>
    <w:rsid w:val="007541D1"/>
    <w:rsid w:val="00754285"/>
    <w:rsid w:val="0075506A"/>
    <w:rsid w:val="00755BCE"/>
    <w:rsid w:val="00755D6D"/>
    <w:rsid w:val="00756B8A"/>
    <w:rsid w:val="007576C3"/>
    <w:rsid w:val="00757ADE"/>
    <w:rsid w:val="00757EF7"/>
    <w:rsid w:val="00761283"/>
    <w:rsid w:val="00761514"/>
    <w:rsid w:val="00761CC8"/>
    <w:rsid w:val="00762199"/>
    <w:rsid w:val="0076275A"/>
    <w:rsid w:val="00762E70"/>
    <w:rsid w:val="0076304C"/>
    <w:rsid w:val="007634C1"/>
    <w:rsid w:val="00764A1C"/>
    <w:rsid w:val="00765CC2"/>
    <w:rsid w:val="00767734"/>
    <w:rsid w:val="00767915"/>
    <w:rsid w:val="00767A2F"/>
    <w:rsid w:val="00767C26"/>
    <w:rsid w:val="00771107"/>
    <w:rsid w:val="00771AE1"/>
    <w:rsid w:val="00771BAC"/>
    <w:rsid w:val="0077253C"/>
    <w:rsid w:val="0077291D"/>
    <w:rsid w:val="00772D62"/>
    <w:rsid w:val="00773300"/>
    <w:rsid w:val="007738D7"/>
    <w:rsid w:val="00774ECD"/>
    <w:rsid w:val="007752C8"/>
    <w:rsid w:val="007755AE"/>
    <w:rsid w:val="00775748"/>
    <w:rsid w:val="00775D21"/>
    <w:rsid w:val="00775DF5"/>
    <w:rsid w:val="00775E9B"/>
    <w:rsid w:val="00776562"/>
    <w:rsid w:val="00776A4C"/>
    <w:rsid w:val="00776C39"/>
    <w:rsid w:val="00777109"/>
    <w:rsid w:val="00777293"/>
    <w:rsid w:val="00777F2C"/>
    <w:rsid w:val="00780347"/>
    <w:rsid w:val="00780A68"/>
    <w:rsid w:val="00780AFC"/>
    <w:rsid w:val="00781186"/>
    <w:rsid w:val="007814C9"/>
    <w:rsid w:val="00781C5F"/>
    <w:rsid w:val="00781D4E"/>
    <w:rsid w:val="00782189"/>
    <w:rsid w:val="007823D8"/>
    <w:rsid w:val="0078264B"/>
    <w:rsid w:val="00782A9A"/>
    <w:rsid w:val="00782F5D"/>
    <w:rsid w:val="00782F85"/>
    <w:rsid w:val="00783D57"/>
    <w:rsid w:val="00784039"/>
    <w:rsid w:val="007858A2"/>
    <w:rsid w:val="00785DEB"/>
    <w:rsid w:val="0078742B"/>
    <w:rsid w:val="007874FD"/>
    <w:rsid w:val="00790658"/>
    <w:rsid w:val="00790E10"/>
    <w:rsid w:val="007910F2"/>
    <w:rsid w:val="00792AA8"/>
    <w:rsid w:val="00793088"/>
    <w:rsid w:val="00793158"/>
    <w:rsid w:val="0079388D"/>
    <w:rsid w:val="00793C88"/>
    <w:rsid w:val="00794882"/>
    <w:rsid w:val="00794A23"/>
    <w:rsid w:val="00794DF7"/>
    <w:rsid w:val="00794F46"/>
    <w:rsid w:val="007951B0"/>
    <w:rsid w:val="007956D2"/>
    <w:rsid w:val="00796006"/>
    <w:rsid w:val="00796774"/>
    <w:rsid w:val="0079715A"/>
    <w:rsid w:val="00797508"/>
    <w:rsid w:val="00797925"/>
    <w:rsid w:val="00797C34"/>
    <w:rsid w:val="007A00C3"/>
    <w:rsid w:val="007A0750"/>
    <w:rsid w:val="007A174B"/>
    <w:rsid w:val="007A17D9"/>
    <w:rsid w:val="007A191D"/>
    <w:rsid w:val="007A1C15"/>
    <w:rsid w:val="007A1FBA"/>
    <w:rsid w:val="007A2AC8"/>
    <w:rsid w:val="007A4984"/>
    <w:rsid w:val="007A4C0F"/>
    <w:rsid w:val="007A5FC0"/>
    <w:rsid w:val="007A7252"/>
    <w:rsid w:val="007A731E"/>
    <w:rsid w:val="007A73E9"/>
    <w:rsid w:val="007A7CBC"/>
    <w:rsid w:val="007B22E7"/>
    <w:rsid w:val="007B30FB"/>
    <w:rsid w:val="007B35CE"/>
    <w:rsid w:val="007B3735"/>
    <w:rsid w:val="007B3E48"/>
    <w:rsid w:val="007B3F79"/>
    <w:rsid w:val="007B50AE"/>
    <w:rsid w:val="007B52B3"/>
    <w:rsid w:val="007B561A"/>
    <w:rsid w:val="007B5954"/>
    <w:rsid w:val="007B5C9B"/>
    <w:rsid w:val="007B64B8"/>
    <w:rsid w:val="007B69DC"/>
    <w:rsid w:val="007B74F0"/>
    <w:rsid w:val="007B7841"/>
    <w:rsid w:val="007B7B99"/>
    <w:rsid w:val="007C00C9"/>
    <w:rsid w:val="007C03A3"/>
    <w:rsid w:val="007C04F0"/>
    <w:rsid w:val="007C0844"/>
    <w:rsid w:val="007C1447"/>
    <w:rsid w:val="007C1D9F"/>
    <w:rsid w:val="007C2425"/>
    <w:rsid w:val="007C2954"/>
    <w:rsid w:val="007C2E19"/>
    <w:rsid w:val="007C38C2"/>
    <w:rsid w:val="007C3EEB"/>
    <w:rsid w:val="007C4516"/>
    <w:rsid w:val="007C5958"/>
    <w:rsid w:val="007C5E19"/>
    <w:rsid w:val="007C65A7"/>
    <w:rsid w:val="007C6957"/>
    <w:rsid w:val="007C6C04"/>
    <w:rsid w:val="007C7702"/>
    <w:rsid w:val="007D0252"/>
    <w:rsid w:val="007D0B9B"/>
    <w:rsid w:val="007D0F65"/>
    <w:rsid w:val="007D29F3"/>
    <w:rsid w:val="007D369D"/>
    <w:rsid w:val="007D3E70"/>
    <w:rsid w:val="007D3FC6"/>
    <w:rsid w:val="007D4104"/>
    <w:rsid w:val="007D4D05"/>
    <w:rsid w:val="007D5133"/>
    <w:rsid w:val="007D515C"/>
    <w:rsid w:val="007D52A8"/>
    <w:rsid w:val="007D59C0"/>
    <w:rsid w:val="007D7037"/>
    <w:rsid w:val="007D7DE9"/>
    <w:rsid w:val="007E0135"/>
    <w:rsid w:val="007E052B"/>
    <w:rsid w:val="007E0FFF"/>
    <w:rsid w:val="007E2549"/>
    <w:rsid w:val="007E2738"/>
    <w:rsid w:val="007E27ED"/>
    <w:rsid w:val="007E28C5"/>
    <w:rsid w:val="007E2FB7"/>
    <w:rsid w:val="007E348C"/>
    <w:rsid w:val="007E437B"/>
    <w:rsid w:val="007E4402"/>
    <w:rsid w:val="007E487A"/>
    <w:rsid w:val="007E48A7"/>
    <w:rsid w:val="007E636A"/>
    <w:rsid w:val="007E6964"/>
    <w:rsid w:val="007E78CE"/>
    <w:rsid w:val="007E78FE"/>
    <w:rsid w:val="007E7BBF"/>
    <w:rsid w:val="007F0C80"/>
    <w:rsid w:val="007F155A"/>
    <w:rsid w:val="007F1981"/>
    <w:rsid w:val="007F1DD4"/>
    <w:rsid w:val="007F1E1C"/>
    <w:rsid w:val="007F2FB5"/>
    <w:rsid w:val="007F3586"/>
    <w:rsid w:val="007F38BA"/>
    <w:rsid w:val="007F4487"/>
    <w:rsid w:val="007F4E9D"/>
    <w:rsid w:val="007F577A"/>
    <w:rsid w:val="007F5C70"/>
    <w:rsid w:val="007F6E97"/>
    <w:rsid w:val="007F798B"/>
    <w:rsid w:val="0080068F"/>
    <w:rsid w:val="0080076B"/>
    <w:rsid w:val="0080119C"/>
    <w:rsid w:val="00801345"/>
    <w:rsid w:val="00801BDA"/>
    <w:rsid w:val="00801C9D"/>
    <w:rsid w:val="00801EFE"/>
    <w:rsid w:val="0080276F"/>
    <w:rsid w:val="0080283F"/>
    <w:rsid w:val="00803256"/>
    <w:rsid w:val="00803429"/>
    <w:rsid w:val="00803620"/>
    <w:rsid w:val="0080363F"/>
    <w:rsid w:val="00803B44"/>
    <w:rsid w:val="00804091"/>
    <w:rsid w:val="008040E7"/>
    <w:rsid w:val="00804990"/>
    <w:rsid w:val="0080520E"/>
    <w:rsid w:val="0080580E"/>
    <w:rsid w:val="00805C39"/>
    <w:rsid w:val="00807683"/>
    <w:rsid w:val="00807825"/>
    <w:rsid w:val="00807F64"/>
    <w:rsid w:val="0081056C"/>
    <w:rsid w:val="00811522"/>
    <w:rsid w:val="00812202"/>
    <w:rsid w:val="0081220B"/>
    <w:rsid w:val="00812323"/>
    <w:rsid w:val="008131FD"/>
    <w:rsid w:val="00813437"/>
    <w:rsid w:val="00813760"/>
    <w:rsid w:val="008139D2"/>
    <w:rsid w:val="00813DBD"/>
    <w:rsid w:val="00814288"/>
    <w:rsid w:val="00814399"/>
    <w:rsid w:val="00814BF6"/>
    <w:rsid w:val="00814D7D"/>
    <w:rsid w:val="0081521C"/>
    <w:rsid w:val="00816872"/>
    <w:rsid w:val="00817406"/>
    <w:rsid w:val="00820DA4"/>
    <w:rsid w:val="008215B1"/>
    <w:rsid w:val="0082212F"/>
    <w:rsid w:val="00823361"/>
    <w:rsid w:val="00823AAA"/>
    <w:rsid w:val="00823B7E"/>
    <w:rsid w:val="008244D2"/>
    <w:rsid w:val="00824620"/>
    <w:rsid w:val="00824A4D"/>
    <w:rsid w:val="00825377"/>
    <w:rsid w:val="008256A4"/>
    <w:rsid w:val="008258B2"/>
    <w:rsid w:val="00825C20"/>
    <w:rsid w:val="00825DCE"/>
    <w:rsid w:val="0082655C"/>
    <w:rsid w:val="0082657B"/>
    <w:rsid w:val="008303E8"/>
    <w:rsid w:val="00830EFF"/>
    <w:rsid w:val="00831402"/>
    <w:rsid w:val="00831830"/>
    <w:rsid w:val="008321D9"/>
    <w:rsid w:val="008334FF"/>
    <w:rsid w:val="00833632"/>
    <w:rsid w:val="008342F3"/>
    <w:rsid w:val="00835235"/>
    <w:rsid w:val="008364CE"/>
    <w:rsid w:val="0083682C"/>
    <w:rsid w:val="00836BC4"/>
    <w:rsid w:val="00836CBB"/>
    <w:rsid w:val="00837A77"/>
    <w:rsid w:val="0084072B"/>
    <w:rsid w:val="00841217"/>
    <w:rsid w:val="00841636"/>
    <w:rsid w:val="00843704"/>
    <w:rsid w:val="00843DFC"/>
    <w:rsid w:val="008442E7"/>
    <w:rsid w:val="0084498B"/>
    <w:rsid w:val="008451C6"/>
    <w:rsid w:val="0084579D"/>
    <w:rsid w:val="0084629F"/>
    <w:rsid w:val="00846B24"/>
    <w:rsid w:val="00846EB1"/>
    <w:rsid w:val="008474C6"/>
    <w:rsid w:val="00847553"/>
    <w:rsid w:val="00847C71"/>
    <w:rsid w:val="008500E3"/>
    <w:rsid w:val="00850C85"/>
    <w:rsid w:val="00852365"/>
    <w:rsid w:val="00852619"/>
    <w:rsid w:val="00852B07"/>
    <w:rsid w:val="00853513"/>
    <w:rsid w:val="00853B66"/>
    <w:rsid w:val="00853DB1"/>
    <w:rsid w:val="00854449"/>
    <w:rsid w:val="00854690"/>
    <w:rsid w:val="0085481B"/>
    <w:rsid w:val="00854E08"/>
    <w:rsid w:val="0085551C"/>
    <w:rsid w:val="00855875"/>
    <w:rsid w:val="0085736E"/>
    <w:rsid w:val="008573C3"/>
    <w:rsid w:val="0085760A"/>
    <w:rsid w:val="008578F9"/>
    <w:rsid w:val="00861807"/>
    <w:rsid w:val="00861974"/>
    <w:rsid w:val="00861DB0"/>
    <w:rsid w:val="00861F58"/>
    <w:rsid w:val="00862E05"/>
    <w:rsid w:val="008630D3"/>
    <w:rsid w:val="008642E4"/>
    <w:rsid w:val="00864393"/>
    <w:rsid w:val="00865215"/>
    <w:rsid w:val="00865CF9"/>
    <w:rsid w:val="00867CDF"/>
    <w:rsid w:val="00867F1F"/>
    <w:rsid w:val="00870169"/>
    <w:rsid w:val="00870C6C"/>
    <w:rsid w:val="00871213"/>
    <w:rsid w:val="0087211B"/>
    <w:rsid w:val="00872202"/>
    <w:rsid w:val="0087251D"/>
    <w:rsid w:val="00873A49"/>
    <w:rsid w:val="00873D0B"/>
    <w:rsid w:val="008745B7"/>
    <w:rsid w:val="00874620"/>
    <w:rsid w:val="00875020"/>
    <w:rsid w:val="008767A0"/>
    <w:rsid w:val="00877DCA"/>
    <w:rsid w:val="00880300"/>
    <w:rsid w:val="008804CF"/>
    <w:rsid w:val="008817E4"/>
    <w:rsid w:val="0088184B"/>
    <w:rsid w:val="00882076"/>
    <w:rsid w:val="008827C6"/>
    <w:rsid w:val="00882BEA"/>
    <w:rsid w:val="0088354F"/>
    <w:rsid w:val="00883993"/>
    <w:rsid w:val="00883BA6"/>
    <w:rsid w:val="00884D03"/>
    <w:rsid w:val="008850FF"/>
    <w:rsid w:val="0088512B"/>
    <w:rsid w:val="00886F42"/>
    <w:rsid w:val="0088773A"/>
    <w:rsid w:val="00887826"/>
    <w:rsid w:val="00893D25"/>
    <w:rsid w:val="0089440B"/>
    <w:rsid w:val="00894680"/>
    <w:rsid w:val="00894D33"/>
    <w:rsid w:val="00894F73"/>
    <w:rsid w:val="00895211"/>
    <w:rsid w:val="00895B97"/>
    <w:rsid w:val="0089717A"/>
    <w:rsid w:val="00897286"/>
    <w:rsid w:val="008972B5"/>
    <w:rsid w:val="0089731E"/>
    <w:rsid w:val="008A0F86"/>
    <w:rsid w:val="008A14DA"/>
    <w:rsid w:val="008A1AEF"/>
    <w:rsid w:val="008A299D"/>
    <w:rsid w:val="008A366D"/>
    <w:rsid w:val="008A3CC0"/>
    <w:rsid w:val="008A5096"/>
    <w:rsid w:val="008A5226"/>
    <w:rsid w:val="008A52B3"/>
    <w:rsid w:val="008A56BA"/>
    <w:rsid w:val="008A56EE"/>
    <w:rsid w:val="008A5E82"/>
    <w:rsid w:val="008A5F79"/>
    <w:rsid w:val="008A6078"/>
    <w:rsid w:val="008A61D1"/>
    <w:rsid w:val="008A6BF8"/>
    <w:rsid w:val="008A6C4B"/>
    <w:rsid w:val="008A6F1C"/>
    <w:rsid w:val="008A730B"/>
    <w:rsid w:val="008B0180"/>
    <w:rsid w:val="008B1B3C"/>
    <w:rsid w:val="008B1D86"/>
    <w:rsid w:val="008B2378"/>
    <w:rsid w:val="008B250C"/>
    <w:rsid w:val="008B3828"/>
    <w:rsid w:val="008B3D74"/>
    <w:rsid w:val="008B430B"/>
    <w:rsid w:val="008B491B"/>
    <w:rsid w:val="008B4FE4"/>
    <w:rsid w:val="008B512C"/>
    <w:rsid w:val="008B524B"/>
    <w:rsid w:val="008B6466"/>
    <w:rsid w:val="008B6861"/>
    <w:rsid w:val="008B6A98"/>
    <w:rsid w:val="008B71DA"/>
    <w:rsid w:val="008C0572"/>
    <w:rsid w:val="008C188C"/>
    <w:rsid w:val="008C207C"/>
    <w:rsid w:val="008C2F2B"/>
    <w:rsid w:val="008C384A"/>
    <w:rsid w:val="008C39C0"/>
    <w:rsid w:val="008C3DFB"/>
    <w:rsid w:val="008C4D28"/>
    <w:rsid w:val="008C57B8"/>
    <w:rsid w:val="008C5A2A"/>
    <w:rsid w:val="008C5EDE"/>
    <w:rsid w:val="008C7266"/>
    <w:rsid w:val="008C7CDE"/>
    <w:rsid w:val="008C7E42"/>
    <w:rsid w:val="008D01BE"/>
    <w:rsid w:val="008D0602"/>
    <w:rsid w:val="008D0C0F"/>
    <w:rsid w:val="008D1627"/>
    <w:rsid w:val="008D1FE5"/>
    <w:rsid w:val="008D4449"/>
    <w:rsid w:val="008D46A6"/>
    <w:rsid w:val="008D5C6E"/>
    <w:rsid w:val="008D64F3"/>
    <w:rsid w:val="008D7B04"/>
    <w:rsid w:val="008E1CC2"/>
    <w:rsid w:val="008E280F"/>
    <w:rsid w:val="008E3064"/>
    <w:rsid w:val="008E3427"/>
    <w:rsid w:val="008E403A"/>
    <w:rsid w:val="008E4491"/>
    <w:rsid w:val="008E4AA3"/>
    <w:rsid w:val="008E4EAA"/>
    <w:rsid w:val="008E5CF7"/>
    <w:rsid w:val="008E6012"/>
    <w:rsid w:val="008E6270"/>
    <w:rsid w:val="008E6E40"/>
    <w:rsid w:val="008E6FB1"/>
    <w:rsid w:val="008E7128"/>
    <w:rsid w:val="008E72AC"/>
    <w:rsid w:val="008E7907"/>
    <w:rsid w:val="008E7E2C"/>
    <w:rsid w:val="008F0254"/>
    <w:rsid w:val="008F07FE"/>
    <w:rsid w:val="008F14B4"/>
    <w:rsid w:val="008F1B80"/>
    <w:rsid w:val="008F21B1"/>
    <w:rsid w:val="008F417D"/>
    <w:rsid w:val="008F4EEE"/>
    <w:rsid w:val="008F5D67"/>
    <w:rsid w:val="008F66D6"/>
    <w:rsid w:val="008F68E5"/>
    <w:rsid w:val="008F7226"/>
    <w:rsid w:val="0090016A"/>
    <w:rsid w:val="00900911"/>
    <w:rsid w:val="00900D9D"/>
    <w:rsid w:val="00901015"/>
    <w:rsid w:val="00901495"/>
    <w:rsid w:val="00902DA1"/>
    <w:rsid w:val="009031DD"/>
    <w:rsid w:val="00903216"/>
    <w:rsid w:val="00903B46"/>
    <w:rsid w:val="00904395"/>
    <w:rsid w:val="00904ED1"/>
    <w:rsid w:val="00905183"/>
    <w:rsid w:val="00906B5D"/>
    <w:rsid w:val="00906F98"/>
    <w:rsid w:val="009070B9"/>
    <w:rsid w:val="0091002F"/>
    <w:rsid w:val="00910D1A"/>
    <w:rsid w:val="00911258"/>
    <w:rsid w:val="009118B3"/>
    <w:rsid w:val="00912BC2"/>
    <w:rsid w:val="009138F0"/>
    <w:rsid w:val="00913FCC"/>
    <w:rsid w:val="009144A6"/>
    <w:rsid w:val="00914711"/>
    <w:rsid w:val="00914B8A"/>
    <w:rsid w:val="00915B5C"/>
    <w:rsid w:val="00915D94"/>
    <w:rsid w:val="00917054"/>
    <w:rsid w:val="0091727B"/>
    <w:rsid w:val="00917981"/>
    <w:rsid w:val="009179F5"/>
    <w:rsid w:val="009204D7"/>
    <w:rsid w:val="00920AB3"/>
    <w:rsid w:val="0092172B"/>
    <w:rsid w:val="00921B54"/>
    <w:rsid w:val="00921EB8"/>
    <w:rsid w:val="00922251"/>
    <w:rsid w:val="00922E07"/>
    <w:rsid w:val="009232B4"/>
    <w:rsid w:val="009237A6"/>
    <w:rsid w:val="00923AF9"/>
    <w:rsid w:val="00923FCB"/>
    <w:rsid w:val="00924661"/>
    <w:rsid w:val="009247BD"/>
    <w:rsid w:val="00924BBB"/>
    <w:rsid w:val="00925369"/>
    <w:rsid w:val="00927BF5"/>
    <w:rsid w:val="009300A2"/>
    <w:rsid w:val="009314D4"/>
    <w:rsid w:val="009325C0"/>
    <w:rsid w:val="00932B0E"/>
    <w:rsid w:val="00933914"/>
    <w:rsid w:val="00934A8C"/>
    <w:rsid w:val="0093546D"/>
    <w:rsid w:val="00936E6B"/>
    <w:rsid w:val="00937835"/>
    <w:rsid w:val="00937A6E"/>
    <w:rsid w:val="00937CC7"/>
    <w:rsid w:val="00937DB3"/>
    <w:rsid w:val="00937F8E"/>
    <w:rsid w:val="00940831"/>
    <w:rsid w:val="009409C7"/>
    <w:rsid w:val="00940AE4"/>
    <w:rsid w:val="0094287A"/>
    <w:rsid w:val="00942BBE"/>
    <w:rsid w:val="00943040"/>
    <w:rsid w:val="00943387"/>
    <w:rsid w:val="00943CA6"/>
    <w:rsid w:val="00946E3F"/>
    <w:rsid w:val="00947A9F"/>
    <w:rsid w:val="00947C57"/>
    <w:rsid w:val="00950001"/>
    <w:rsid w:val="00950427"/>
    <w:rsid w:val="00950C57"/>
    <w:rsid w:val="00950D03"/>
    <w:rsid w:val="009510F9"/>
    <w:rsid w:val="009515F1"/>
    <w:rsid w:val="00951F11"/>
    <w:rsid w:val="009528A7"/>
    <w:rsid w:val="009529DB"/>
    <w:rsid w:val="00952CCC"/>
    <w:rsid w:val="00953299"/>
    <w:rsid w:val="009546F4"/>
    <w:rsid w:val="00954731"/>
    <w:rsid w:val="00954817"/>
    <w:rsid w:val="009549FC"/>
    <w:rsid w:val="0095538D"/>
    <w:rsid w:val="00955468"/>
    <w:rsid w:val="00955551"/>
    <w:rsid w:val="00955A13"/>
    <w:rsid w:val="00955DC0"/>
    <w:rsid w:val="00955DCC"/>
    <w:rsid w:val="00956FEA"/>
    <w:rsid w:val="00957DE9"/>
    <w:rsid w:val="00961668"/>
    <w:rsid w:val="00961BFA"/>
    <w:rsid w:val="0096304D"/>
    <w:rsid w:val="00963277"/>
    <w:rsid w:val="00963387"/>
    <w:rsid w:val="00963927"/>
    <w:rsid w:val="00963BD7"/>
    <w:rsid w:val="00964737"/>
    <w:rsid w:val="0096594A"/>
    <w:rsid w:val="00965B1A"/>
    <w:rsid w:val="00967264"/>
    <w:rsid w:val="00967571"/>
    <w:rsid w:val="00967625"/>
    <w:rsid w:val="00967F0F"/>
    <w:rsid w:val="00970E56"/>
    <w:rsid w:val="00971026"/>
    <w:rsid w:val="009718EE"/>
    <w:rsid w:val="00973947"/>
    <w:rsid w:val="00973FEA"/>
    <w:rsid w:val="00974671"/>
    <w:rsid w:val="0097487C"/>
    <w:rsid w:val="0097494B"/>
    <w:rsid w:val="00974BCD"/>
    <w:rsid w:val="009753AC"/>
    <w:rsid w:val="00975E31"/>
    <w:rsid w:val="009761F8"/>
    <w:rsid w:val="00977044"/>
    <w:rsid w:val="0097737D"/>
    <w:rsid w:val="00977C2D"/>
    <w:rsid w:val="00977DD0"/>
    <w:rsid w:val="009801AC"/>
    <w:rsid w:val="00980372"/>
    <w:rsid w:val="00981091"/>
    <w:rsid w:val="0098251D"/>
    <w:rsid w:val="00982F40"/>
    <w:rsid w:val="00983727"/>
    <w:rsid w:val="00983E76"/>
    <w:rsid w:val="009840FD"/>
    <w:rsid w:val="00984619"/>
    <w:rsid w:val="00984E21"/>
    <w:rsid w:val="009850D1"/>
    <w:rsid w:val="0098545A"/>
    <w:rsid w:val="0098623D"/>
    <w:rsid w:val="00986A3D"/>
    <w:rsid w:val="009905FF"/>
    <w:rsid w:val="00992073"/>
    <w:rsid w:val="009942B0"/>
    <w:rsid w:val="009948E0"/>
    <w:rsid w:val="00995460"/>
    <w:rsid w:val="009958A5"/>
    <w:rsid w:val="009961ED"/>
    <w:rsid w:val="00996344"/>
    <w:rsid w:val="009973F2"/>
    <w:rsid w:val="009979E3"/>
    <w:rsid w:val="00997B49"/>
    <w:rsid w:val="009A09A8"/>
    <w:rsid w:val="009A0DF8"/>
    <w:rsid w:val="009A11E9"/>
    <w:rsid w:val="009A1322"/>
    <w:rsid w:val="009A14F7"/>
    <w:rsid w:val="009A17BF"/>
    <w:rsid w:val="009A2BB7"/>
    <w:rsid w:val="009A334B"/>
    <w:rsid w:val="009A35E3"/>
    <w:rsid w:val="009A4851"/>
    <w:rsid w:val="009A525B"/>
    <w:rsid w:val="009A537C"/>
    <w:rsid w:val="009A5678"/>
    <w:rsid w:val="009A595D"/>
    <w:rsid w:val="009A605C"/>
    <w:rsid w:val="009A6B6E"/>
    <w:rsid w:val="009A7B2D"/>
    <w:rsid w:val="009B055E"/>
    <w:rsid w:val="009B0598"/>
    <w:rsid w:val="009B0C7C"/>
    <w:rsid w:val="009B0FF7"/>
    <w:rsid w:val="009B1590"/>
    <w:rsid w:val="009B1898"/>
    <w:rsid w:val="009B2146"/>
    <w:rsid w:val="009B301D"/>
    <w:rsid w:val="009B3EFE"/>
    <w:rsid w:val="009B69BB"/>
    <w:rsid w:val="009B6C32"/>
    <w:rsid w:val="009B776B"/>
    <w:rsid w:val="009B7CBB"/>
    <w:rsid w:val="009B7DBA"/>
    <w:rsid w:val="009B7F87"/>
    <w:rsid w:val="009C01C4"/>
    <w:rsid w:val="009C0482"/>
    <w:rsid w:val="009C0D05"/>
    <w:rsid w:val="009C161C"/>
    <w:rsid w:val="009C1E9A"/>
    <w:rsid w:val="009C2910"/>
    <w:rsid w:val="009C2A9F"/>
    <w:rsid w:val="009C476C"/>
    <w:rsid w:val="009C620C"/>
    <w:rsid w:val="009C6FB6"/>
    <w:rsid w:val="009C740C"/>
    <w:rsid w:val="009D00A5"/>
    <w:rsid w:val="009D0228"/>
    <w:rsid w:val="009D1883"/>
    <w:rsid w:val="009D18DD"/>
    <w:rsid w:val="009D1921"/>
    <w:rsid w:val="009D22D7"/>
    <w:rsid w:val="009D2366"/>
    <w:rsid w:val="009D3749"/>
    <w:rsid w:val="009D3B2F"/>
    <w:rsid w:val="009D4F73"/>
    <w:rsid w:val="009D5559"/>
    <w:rsid w:val="009D6270"/>
    <w:rsid w:val="009D6BBB"/>
    <w:rsid w:val="009E26C9"/>
    <w:rsid w:val="009E32B1"/>
    <w:rsid w:val="009E35AD"/>
    <w:rsid w:val="009E3D8A"/>
    <w:rsid w:val="009E460A"/>
    <w:rsid w:val="009E4B21"/>
    <w:rsid w:val="009E529E"/>
    <w:rsid w:val="009E56D9"/>
    <w:rsid w:val="009E5E8C"/>
    <w:rsid w:val="009E76E3"/>
    <w:rsid w:val="009F0243"/>
    <w:rsid w:val="009F0807"/>
    <w:rsid w:val="009F0933"/>
    <w:rsid w:val="009F1C5E"/>
    <w:rsid w:val="009F2525"/>
    <w:rsid w:val="009F27A0"/>
    <w:rsid w:val="009F440D"/>
    <w:rsid w:val="009F45BB"/>
    <w:rsid w:val="009F5FAF"/>
    <w:rsid w:val="009F63D9"/>
    <w:rsid w:val="009F66B7"/>
    <w:rsid w:val="00A00183"/>
    <w:rsid w:val="00A006DF"/>
    <w:rsid w:val="00A00C61"/>
    <w:rsid w:val="00A00E59"/>
    <w:rsid w:val="00A01902"/>
    <w:rsid w:val="00A01BA8"/>
    <w:rsid w:val="00A01EE1"/>
    <w:rsid w:val="00A027B4"/>
    <w:rsid w:val="00A02A24"/>
    <w:rsid w:val="00A030BB"/>
    <w:rsid w:val="00A032BA"/>
    <w:rsid w:val="00A03F13"/>
    <w:rsid w:val="00A03F2A"/>
    <w:rsid w:val="00A04368"/>
    <w:rsid w:val="00A04DC2"/>
    <w:rsid w:val="00A04FA6"/>
    <w:rsid w:val="00A053EB"/>
    <w:rsid w:val="00A0610A"/>
    <w:rsid w:val="00A06818"/>
    <w:rsid w:val="00A06AC9"/>
    <w:rsid w:val="00A06BF0"/>
    <w:rsid w:val="00A06DC2"/>
    <w:rsid w:val="00A07C21"/>
    <w:rsid w:val="00A1021B"/>
    <w:rsid w:val="00A10396"/>
    <w:rsid w:val="00A1049A"/>
    <w:rsid w:val="00A11731"/>
    <w:rsid w:val="00A11E71"/>
    <w:rsid w:val="00A12A1D"/>
    <w:rsid w:val="00A12A21"/>
    <w:rsid w:val="00A12D2D"/>
    <w:rsid w:val="00A13C8D"/>
    <w:rsid w:val="00A1478C"/>
    <w:rsid w:val="00A1483C"/>
    <w:rsid w:val="00A14A28"/>
    <w:rsid w:val="00A16BE2"/>
    <w:rsid w:val="00A174D6"/>
    <w:rsid w:val="00A17914"/>
    <w:rsid w:val="00A21520"/>
    <w:rsid w:val="00A216E8"/>
    <w:rsid w:val="00A21883"/>
    <w:rsid w:val="00A22B00"/>
    <w:rsid w:val="00A23452"/>
    <w:rsid w:val="00A241B3"/>
    <w:rsid w:val="00A2444A"/>
    <w:rsid w:val="00A25600"/>
    <w:rsid w:val="00A25BE7"/>
    <w:rsid w:val="00A26294"/>
    <w:rsid w:val="00A26510"/>
    <w:rsid w:val="00A2670C"/>
    <w:rsid w:val="00A2691E"/>
    <w:rsid w:val="00A2691F"/>
    <w:rsid w:val="00A27277"/>
    <w:rsid w:val="00A27BD6"/>
    <w:rsid w:val="00A30333"/>
    <w:rsid w:val="00A3097F"/>
    <w:rsid w:val="00A31F8F"/>
    <w:rsid w:val="00A32D11"/>
    <w:rsid w:val="00A32F95"/>
    <w:rsid w:val="00A33522"/>
    <w:rsid w:val="00A33564"/>
    <w:rsid w:val="00A33E35"/>
    <w:rsid w:val="00A344FF"/>
    <w:rsid w:val="00A34ADD"/>
    <w:rsid w:val="00A34E4F"/>
    <w:rsid w:val="00A35B50"/>
    <w:rsid w:val="00A35C7E"/>
    <w:rsid w:val="00A35F08"/>
    <w:rsid w:val="00A35F58"/>
    <w:rsid w:val="00A36112"/>
    <w:rsid w:val="00A37565"/>
    <w:rsid w:val="00A37869"/>
    <w:rsid w:val="00A3789F"/>
    <w:rsid w:val="00A37941"/>
    <w:rsid w:val="00A37F92"/>
    <w:rsid w:val="00A4141D"/>
    <w:rsid w:val="00A41436"/>
    <w:rsid w:val="00A4168F"/>
    <w:rsid w:val="00A423C4"/>
    <w:rsid w:val="00A424F5"/>
    <w:rsid w:val="00A4291D"/>
    <w:rsid w:val="00A42B9F"/>
    <w:rsid w:val="00A438E8"/>
    <w:rsid w:val="00A43A0A"/>
    <w:rsid w:val="00A43A20"/>
    <w:rsid w:val="00A447A2"/>
    <w:rsid w:val="00A44A80"/>
    <w:rsid w:val="00A45670"/>
    <w:rsid w:val="00A45B60"/>
    <w:rsid w:val="00A462E2"/>
    <w:rsid w:val="00A465BA"/>
    <w:rsid w:val="00A476CB"/>
    <w:rsid w:val="00A47BD1"/>
    <w:rsid w:val="00A510E0"/>
    <w:rsid w:val="00A5128C"/>
    <w:rsid w:val="00A52676"/>
    <w:rsid w:val="00A528FD"/>
    <w:rsid w:val="00A52AA9"/>
    <w:rsid w:val="00A53300"/>
    <w:rsid w:val="00A54088"/>
    <w:rsid w:val="00A541F9"/>
    <w:rsid w:val="00A54459"/>
    <w:rsid w:val="00A54A70"/>
    <w:rsid w:val="00A550CC"/>
    <w:rsid w:val="00A55926"/>
    <w:rsid w:val="00A5698B"/>
    <w:rsid w:val="00A56A56"/>
    <w:rsid w:val="00A57608"/>
    <w:rsid w:val="00A5790A"/>
    <w:rsid w:val="00A57CD6"/>
    <w:rsid w:val="00A57D6D"/>
    <w:rsid w:val="00A60BAC"/>
    <w:rsid w:val="00A619EA"/>
    <w:rsid w:val="00A61EC1"/>
    <w:rsid w:val="00A6200E"/>
    <w:rsid w:val="00A6213C"/>
    <w:rsid w:val="00A62F0B"/>
    <w:rsid w:val="00A641CB"/>
    <w:rsid w:val="00A64486"/>
    <w:rsid w:val="00A654A1"/>
    <w:rsid w:val="00A65751"/>
    <w:rsid w:val="00A65C6A"/>
    <w:rsid w:val="00A671B1"/>
    <w:rsid w:val="00A67F50"/>
    <w:rsid w:val="00A7081C"/>
    <w:rsid w:val="00A70C68"/>
    <w:rsid w:val="00A7253B"/>
    <w:rsid w:val="00A72C53"/>
    <w:rsid w:val="00A742D9"/>
    <w:rsid w:val="00A74B94"/>
    <w:rsid w:val="00A74DDC"/>
    <w:rsid w:val="00A74EE3"/>
    <w:rsid w:val="00A754EC"/>
    <w:rsid w:val="00A75C30"/>
    <w:rsid w:val="00A76306"/>
    <w:rsid w:val="00A76A16"/>
    <w:rsid w:val="00A76A30"/>
    <w:rsid w:val="00A76DCA"/>
    <w:rsid w:val="00A77523"/>
    <w:rsid w:val="00A77C60"/>
    <w:rsid w:val="00A8035F"/>
    <w:rsid w:val="00A808D9"/>
    <w:rsid w:val="00A80C65"/>
    <w:rsid w:val="00A80DA9"/>
    <w:rsid w:val="00A813CD"/>
    <w:rsid w:val="00A81912"/>
    <w:rsid w:val="00A82F51"/>
    <w:rsid w:val="00A83EFC"/>
    <w:rsid w:val="00A8413B"/>
    <w:rsid w:val="00A845A8"/>
    <w:rsid w:val="00A84BA1"/>
    <w:rsid w:val="00A84BE0"/>
    <w:rsid w:val="00A85594"/>
    <w:rsid w:val="00A85D5F"/>
    <w:rsid w:val="00A86503"/>
    <w:rsid w:val="00A8707F"/>
    <w:rsid w:val="00A876FE"/>
    <w:rsid w:val="00A87935"/>
    <w:rsid w:val="00A90B19"/>
    <w:rsid w:val="00A911BD"/>
    <w:rsid w:val="00A914ED"/>
    <w:rsid w:val="00A91C97"/>
    <w:rsid w:val="00A929D5"/>
    <w:rsid w:val="00A93491"/>
    <w:rsid w:val="00A93ACC"/>
    <w:rsid w:val="00A93F04"/>
    <w:rsid w:val="00A9404C"/>
    <w:rsid w:val="00A94307"/>
    <w:rsid w:val="00A947F2"/>
    <w:rsid w:val="00A95EA9"/>
    <w:rsid w:val="00A965AB"/>
    <w:rsid w:val="00A970DA"/>
    <w:rsid w:val="00AA082F"/>
    <w:rsid w:val="00AA08F8"/>
    <w:rsid w:val="00AA153C"/>
    <w:rsid w:val="00AA2479"/>
    <w:rsid w:val="00AA2D7C"/>
    <w:rsid w:val="00AA314B"/>
    <w:rsid w:val="00AA3219"/>
    <w:rsid w:val="00AA418E"/>
    <w:rsid w:val="00AA4783"/>
    <w:rsid w:val="00AA4C45"/>
    <w:rsid w:val="00AA4CAF"/>
    <w:rsid w:val="00AA4E29"/>
    <w:rsid w:val="00AA5580"/>
    <w:rsid w:val="00AA587A"/>
    <w:rsid w:val="00AA64F7"/>
    <w:rsid w:val="00AA7063"/>
    <w:rsid w:val="00AB022D"/>
    <w:rsid w:val="00AB0661"/>
    <w:rsid w:val="00AB0C1B"/>
    <w:rsid w:val="00AB0CE6"/>
    <w:rsid w:val="00AB155F"/>
    <w:rsid w:val="00AB169D"/>
    <w:rsid w:val="00AB2129"/>
    <w:rsid w:val="00AB2FC0"/>
    <w:rsid w:val="00AB311A"/>
    <w:rsid w:val="00AB3B2B"/>
    <w:rsid w:val="00AB4340"/>
    <w:rsid w:val="00AB4D43"/>
    <w:rsid w:val="00AB5A77"/>
    <w:rsid w:val="00AB668E"/>
    <w:rsid w:val="00AB688B"/>
    <w:rsid w:val="00AB726C"/>
    <w:rsid w:val="00AC019B"/>
    <w:rsid w:val="00AC07E4"/>
    <w:rsid w:val="00AC09CE"/>
    <w:rsid w:val="00AC169E"/>
    <w:rsid w:val="00AC1CE7"/>
    <w:rsid w:val="00AC2883"/>
    <w:rsid w:val="00AC28E3"/>
    <w:rsid w:val="00AC2F0D"/>
    <w:rsid w:val="00AC3142"/>
    <w:rsid w:val="00AC3363"/>
    <w:rsid w:val="00AC3FDA"/>
    <w:rsid w:val="00AC4A41"/>
    <w:rsid w:val="00AC5EA6"/>
    <w:rsid w:val="00AC68A6"/>
    <w:rsid w:val="00AC7318"/>
    <w:rsid w:val="00AC750C"/>
    <w:rsid w:val="00AD01B4"/>
    <w:rsid w:val="00AD08E2"/>
    <w:rsid w:val="00AD0D99"/>
    <w:rsid w:val="00AD0EDB"/>
    <w:rsid w:val="00AD21C2"/>
    <w:rsid w:val="00AD2692"/>
    <w:rsid w:val="00AD2817"/>
    <w:rsid w:val="00AD630A"/>
    <w:rsid w:val="00AD680D"/>
    <w:rsid w:val="00AD789E"/>
    <w:rsid w:val="00AD7BF4"/>
    <w:rsid w:val="00AD7E71"/>
    <w:rsid w:val="00AE1280"/>
    <w:rsid w:val="00AE2077"/>
    <w:rsid w:val="00AE2D98"/>
    <w:rsid w:val="00AE35F8"/>
    <w:rsid w:val="00AE3617"/>
    <w:rsid w:val="00AE361A"/>
    <w:rsid w:val="00AE3647"/>
    <w:rsid w:val="00AE4149"/>
    <w:rsid w:val="00AE428F"/>
    <w:rsid w:val="00AE52BD"/>
    <w:rsid w:val="00AE54AE"/>
    <w:rsid w:val="00AE565C"/>
    <w:rsid w:val="00AE57E8"/>
    <w:rsid w:val="00AE665E"/>
    <w:rsid w:val="00AE7671"/>
    <w:rsid w:val="00AE7FA1"/>
    <w:rsid w:val="00AF032D"/>
    <w:rsid w:val="00AF063B"/>
    <w:rsid w:val="00AF1273"/>
    <w:rsid w:val="00AF431A"/>
    <w:rsid w:val="00AF4685"/>
    <w:rsid w:val="00AF5624"/>
    <w:rsid w:val="00AF62EA"/>
    <w:rsid w:val="00AF719C"/>
    <w:rsid w:val="00AF7824"/>
    <w:rsid w:val="00B00247"/>
    <w:rsid w:val="00B02A08"/>
    <w:rsid w:val="00B02A54"/>
    <w:rsid w:val="00B0335E"/>
    <w:rsid w:val="00B04075"/>
    <w:rsid w:val="00B04CE5"/>
    <w:rsid w:val="00B04DCC"/>
    <w:rsid w:val="00B05928"/>
    <w:rsid w:val="00B0627C"/>
    <w:rsid w:val="00B07283"/>
    <w:rsid w:val="00B101E8"/>
    <w:rsid w:val="00B10515"/>
    <w:rsid w:val="00B1144F"/>
    <w:rsid w:val="00B116BB"/>
    <w:rsid w:val="00B11AB3"/>
    <w:rsid w:val="00B12688"/>
    <w:rsid w:val="00B12A1C"/>
    <w:rsid w:val="00B13A68"/>
    <w:rsid w:val="00B1543C"/>
    <w:rsid w:val="00B15A90"/>
    <w:rsid w:val="00B161B5"/>
    <w:rsid w:val="00B1726A"/>
    <w:rsid w:val="00B20980"/>
    <w:rsid w:val="00B2199E"/>
    <w:rsid w:val="00B21B37"/>
    <w:rsid w:val="00B21B83"/>
    <w:rsid w:val="00B22490"/>
    <w:rsid w:val="00B22785"/>
    <w:rsid w:val="00B22955"/>
    <w:rsid w:val="00B24160"/>
    <w:rsid w:val="00B24755"/>
    <w:rsid w:val="00B251F4"/>
    <w:rsid w:val="00B25D19"/>
    <w:rsid w:val="00B265B8"/>
    <w:rsid w:val="00B2696A"/>
    <w:rsid w:val="00B27EDA"/>
    <w:rsid w:val="00B30626"/>
    <w:rsid w:val="00B30685"/>
    <w:rsid w:val="00B30F4C"/>
    <w:rsid w:val="00B31B12"/>
    <w:rsid w:val="00B31F11"/>
    <w:rsid w:val="00B32128"/>
    <w:rsid w:val="00B32B02"/>
    <w:rsid w:val="00B33102"/>
    <w:rsid w:val="00B34DEC"/>
    <w:rsid w:val="00B3662A"/>
    <w:rsid w:val="00B36824"/>
    <w:rsid w:val="00B368CA"/>
    <w:rsid w:val="00B372B1"/>
    <w:rsid w:val="00B40030"/>
    <w:rsid w:val="00B422C2"/>
    <w:rsid w:val="00B4323C"/>
    <w:rsid w:val="00B43FC3"/>
    <w:rsid w:val="00B44AF2"/>
    <w:rsid w:val="00B452B7"/>
    <w:rsid w:val="00B45C4F"/>
    <w:rsid w:val="00B46228"/>
    <w:rsid w:val="00B47958"/>
    <w:rsid w:val="00B507CC"/>
    <w:rsid w:val="00B50987"/>
    <w:rsid w:val="00B50E14"/>
    <w:rsid w:val="00B50E65"/>
    <w:rsid w:val="00B51A70"/>
    <w:rsid w:val="00B51C14"/>
    <w:rsid w:val="00B52179"/>
    <w:rsid w:val="00B529AD"/>
    <w:rsid w:val="00B53890"/>
    <w:rsid w:val="00B54035"/>
    <w:rsid w:val="00B5423E"/>
    <w:rsid w:val="00B54715"/>
    <w:rsid w:val="00B5476F"/>
    <w:rsid w:val="00B54F6D"/>
    <w:rsid w:val="00B55E67"/>
    <w:rsid w:val="00B56591"/>
    <w:rsid w:val="00B56989"/>
    <w:rsid w:val="00B56DF0"/>
    <w:rsid w:val="00B572DF"/>
    <w:rsid w:val="00B603C2"/>
    <w:rsid w:val="00B60708"/>
    <w:rsid w:val="00B61370"/>
    <w:rsid w:val="00B62367"/>
    <w:rsid w:val="00B6422A"/>
    <w:rsid w:val="00B64B6C"/>
    <w:rsid w:val="00B65173"/>
    <w:rsid w:val="00B651BC"/>
    <w:rsid w:val="00B6526A"/>
    <w:rsid w:val="00B66228"/>
    <w:rsid w:val="00B66332"/>
    <w:rsid w:val="00B66448"/>
    <w:rsid w:val="00B66EF5"/>
    <w:rsid w:val="00B67091"/>
    <w:rsid w:val="00B674A3"/>
    <w:rsid w:val="00B67C86"/>
    <w:rsid w:val="00B70B1B"/>
    <w:rsid w:val="00B714D7"/>
    <w:rsid w:val="00B728D7"/>
    <w:rsid w:val="00B732B4"/>
    <w:rsid w:val="00B7375A"/>
    <w:rsid w:val="00B73766"/>
    <w:rsid w:val="00B7394C"/>
    <w:rsid w:val="00B7418F"/>
    <w:rsid w:val="00B7436C"/>
    <w:rsid w:val="00B74F51"/>
    <w:rsid w:val="00B75A24"/>
    <w:rsid w:val="00B75D06"/>
    <w:rsid w:val="00B775B1"/>
    <w:rsid w:val="00B777AD"/>
    <w:rsid w:val="00B77A25"/>
    <w:rsid w:val="00B77F28"/>
    <w:rsid w:val="00B80563"/>
    <w:rsid w:val="00B806C8"/>
    <w:rsid w:val="00B80769"/>
    <w:rsid w:val="00B80977"/>
    <w:rsid w:val="00B80E28"/>
    <w:rsid w:val="00B81192"/>
    <w:rsid w:val="00B8247B"/>
    <w:rsid w:val="00B82752"/>
    <w:rsid w:val="00B82E3E"/>
    <w:rsid w:val="00B82F53"/>
    <w:rsid w:val="00B8330F"/>
    <w:rsid w:val="00B83541"/>
    <w:rsid w:val="00B8357C"/>
    <w:rsid w:val="00B841FC"/>
    <w:rsid w:val="00B84D33"/>
    <w:rsid w:val="00B858DC"/>
    <w:rsid w:val="00B85D38"/>
    <w:rsid w:val="00B86386"/>
    <w:rsid w:val="00B86841"/>
    <w:rsid w:val="00B87450"/>
    <w:rsid w:val="00B87C58"/>
    <w:rsid w:val="00B90010"/>
    <w:rsid w:val="00B905C8"/>
    <w:rsid w:val="00B918F8"/>
    <w:rsid w:val="00B91C97"/>
    <w:rsid w:val="00B926FD"/>
    <w:rsid w:val="00B92CFF"/>
    <w:rsid w:val="00B93D75"/>
    <w:rsid w:val="00B945EA"/>
    <w:rsid w:val="00B96496"/>
    <w:rsid w:val="00B96A3B"/>
    <w:rsid w:val="00B96D23"/>
    <w:rsid w:val="00B97286"/>
    <w:rsid w:val="00B979BD"/>
    <w:rsid w:val="00B97E3C"/>
    <w:rsid w:val="00BA03BB"/>
    <w:rsid w:val="00BA1533"/>
    <w:rsid w:val="00BA16B8"/>
    <w:rsid w:val="00BA1CE0"/>
    <w:rsid w:val="00BA1F56"/>
    <w:rsid w:val="00BA2158"/>
    <w:rsid w:val="00BA2D36"/>
    <w:rsid w:val="00BA3600"/>
    <w:rsid w:val="00BA3777"/>
    <w:rsid w:val="00BA3B2E"/>
    <w:rsid w:val="00BA3FA8"/>
    <w:rsid w:val="00BA400C"/>
    <w:rsid w:val="00BA65CA"/>
    <w:rsid w:val="00BA7050"/>
    <w:rsid w:val="00BA7115"/>
    <w:rsid w:val="00BA7A3F"/>
    <w:rsid w:val="00BB0662"/>
    <w:rsid w:val="00BB10C8"/>
    <w:rsid w:val="00BB2102"/>
    <w:rsid w:val="00BB2E29"/>
    <w:rsid w:val="00BB4843"/>
    <w:rsid w:val="00BB564C"/>
    <w:rsid w:val="00BB5B92"/>
    <w:rsid w:val="00BB6D14"/>
    <w:rsid w:val="00BB7546"/>
    <w:rsid w:val="00BB7717"/>
    <w:rsid w:val="00BC064E"/>
    <w:rsid w:val="00BC0D4A"/>
    <w:rsid w:val="00BC1A8B"/>
    <w:rsid w:val="00BC2095"/>
    <w:rsid w:val="00BC2381"/>
    <w:rsid w:val="00BC240D"/>
    <w:rsid w:val="00BC25F6"/>
    <w:rsid w:val="00BC3195"/>
    <w:rsid w:val="00BC3477"/>
    <w:rsid w:val="00BC418B"/>
    <w:rsid w:val="00BC4E9E"/>
    <w:rsid w:val="00BC51C5"/>
    <w:rsid w:val="00BC5785"/>
    <w:rsid w:val="00BC5B8A"/>
    <w:rsid w:val="00BC5D25"/>
    <w:rsid w:val="00BC5EED"/>
    <w:rsid w:val="00BC5F86"/>
    <w:rsid w:val="00BC6379"/>
    <w:rsid w:val="00BC6A29"/>
    <w:rsid w:val="00BC6C09"/>
    <w:rsid w:val="00BC7ADF"/>
    <w:rsid w:val="00BC7EF8"/>
    <w:rsid w:val="00BD0222"/>
    <w:rsid w:val="00BD0AE4"/>
    <w:rsid w:val="00BD0E3F"/>
    <w:rsid w:val="00BD0ED2"/>
    <w:rsid w:val="00BD1B5F"/>
    <w:rsid w:val="00BD21FE"/>
    <w:rsid w:val="00BD2EA0"/>
    <w:rsid w:val="00BD43B6"/>
    <w:rsid w:val="00BD4A7A"/>
    <w:rsid w:val="00BD4C41"/>
    <w:rsid w:val="00BD4F68"/>
    <w:rsid w:val="00BD5DAB"/>
    <w:rsid w:val="00BD734A"/>
    <w:rsid w:val="00BD77EA"/>
    <w:rsid w:val="00BE0B25"/>
    <w:rsid w:val="00BE0D0B"/>
    <w:rsid w:val="00BE1765"/>
    <w:rsid w:val="00BE1EAD"/>
    <w:rsid w:val="00BE1FD0"/>
    <w:rsid w:val="00BE208F"/>
    <w:rsid w:val="00BE213F"/>
    <w:rsid w:val="00BE2E54"/>
    <w:rsid w:val="00BE2F09"/>
    <w:rsid w:val="00BE4170"/>
    <w:rsid w:val="00BE470C"/>
    <w:rsid w:val="00BE48B1"/>
    <w:rsid w:val="00BE5160"/>
    <w:rsid w:val="00BE567F"/>
    <w:rsid w:val="00BE5D3B"/>
    <w:rsid w:val="00BE5DA9"/>
    <w:rsid w:val="00BE6C04"/>
    <w:rsid w:val="00BE6D5D"/>
    <w:rsid w:val="00BE7042"/>
    <w:rsid w:val="00BE7131"/>
    <w:rsid w:val="00BE7EC8"/>
    <w:rsid w:val="00BF03FE"/>
    <w:rsid w:val="00BF06C9"/>
    <w:rsid w:val="00BF0BB8"/>
    <w:rsid w:val="00BF0D1A"/>
    <w:rsid w:val="00BF0ED3"/>
    <w:rsid w:val="00BF2FB3"/>
    <w:rsid w:val="00BF316D"/>
    <w:rsid w:val="00BF34A3"/>
    <w:rsid w:val="00BF34C4"/>
    <w:rsid w:val="00BF3C5C"/>
    <w:rsid w:val="00BF3CE5"/>
    <w:rsid w:val="00BF473C"/>
    <w:rsid w:val="00BF48BC"/>
    <w:rsid w:val="00BF4E63"/>
    <w:rsid w:val="00BF51A7"/>
    <w:rsid w:val="00BF51C0"/>
    <w:rsid w:val="00BF6088"/>
    <w:rsid w:val="00BF64FA"/>
    <w:rsid w:val="00BF6B0A"/>
    <w:rsid w:val="00BF6CB0"/>
    <w:rsid w:val="00BF7B50"/>
    <w:rsid w:val="00BF7E52"/>
    <w:rsid w:val="00C0016B"/>
    <w:rsid w:val="00C01001"/>
    <w:rsid w:val="00C01737"/>
    <w:rsid w:val="00C0230B"/>
    <w:rsid w:val="00C02330"/>
    <w:rsid w:val="00C04D22"/>
    <w:rsid w:val="00C04E6D"/>
    <w:rsid w:val="00C0540A"/>
    <w:rsid w:val="00C062A0"/>
    <w:rsid w:val="00C0659F"/>
    <w:rsid w:val="00C07308"/>
    <w:rsid w:val="00C07D2A"/>
    <w:rsid w:val="00C105DC"/>
    <w:rsid w:val="00C10849"/>
    <w:rsid w:val="00C11104"/>
    <w:rsid w:val="00C1136B"/>
    <w:rsid w:val="00C11D58"/>
    <w:rsid w:val="00C1272A"/>
    <w:rsid w:val="00C130B9"/>
    <w:rsid w:val="00C13203"/>
    <w:rsid w:val="00C136B6"/>
    <w:rsid w:val="00C137FF"/>
    <w:rsid w:val="00C13AFC"/>
    <w:rsid w:val="00C13ED3"/>
    <w:rsid w:val="00C14DA3"/>
    <w:rsid w:val="00C167EF"/>
    <w:rsid w:val="00C16F72"/>
    <w:rsid w:val="00C201DB"/>
    <w:rsid w:val="00C20622"/>
    <w:rsid w:val="00C20BEC"/>
    <w:rsid w:val="00C20E19"/>
    <w:rsid w:val="00C20F32"/>
    <w:rsid w:val="00C218C1"/>
    <w:rsid w:val="00C22574"/>
    <w:rsid w:val="00C22C88"/>
    <w:rsid w:val="00C22CCF"/>
    <w:rsid w:val="00C23A84"/>
    <w:rsid w:val="00C23E14"/>
    <w:rsid w:val="00C2408E"/>
    <w:rsid w:val="00C2479C"/>
    <w:rsid w:val="00C24F33"/>
    <w:rsid w:val="00C25297"/>
    <w:rsid w:val="00C25A81"/>
    <w:rsid w:val="00C25B5D"/>
    <w:rsid w:val="00C25EC3"/>
    <w:rsid w:val="00C25EE1"/>
    <w:rsid w:val="00C26E0D"/>
    <w:rsid w:val="00C27083"/>
    <w:rsid w:val="00C27362"/>
    <w:rsid w:val="00C2737D"/>
    <w:rsid w:val="00C27D61"/>
    <w:rsid w:val="00C303D8"/>
    <w:rsid w:val="00C30E8F"/>
    <w:rsid w:val="00C34DDB"/>
    <w:rsid w:val="00C36780"/>
    <w:rsid w:val="00C405B0"/>
    <w:rsid w:val="00C40960"/>
    <w:rsid w:val="00C4101C"/>
    <w:rsid w:val="00C41E6D"/>
    <w:rsid w:val="00C42937"/>
    <w:rsid w:val="00C42D7F"/>
    <w:rsid w:val="00C43D9D"/>
    <w:rsid w:val="00C43E9E"/>
    <w:rsid w:val="00C45129"/>
    <w:rsid w:val="00C45179"/>
    <w:rsid w:val="00C4524A"/>
    <w:rsid w:val="00C46605"/>
    <w:rsid w:val="00C46BAC"/>
    <w:rsid w:val="00C47904"/>
    <w:rsid w:val="00C47F62"/>
    <w:rsid w:val="00C47FE7"/>
    <w:rsid w:val="00C50223"/>
    <w:rsid w:val="00C50B66"/>
    <w:rsid w:val="00C516C3"/>
    <w:rsid w:val="00C51B7E"/>
    <w:rsid w:val="00C520FE"/>
    <w:rsid w:val="00C528A9"/>
    <w:rsid w:val="00C52B79"/>
    <w:rsid w:val="00C53375"/>
    <w:rsid w:val="00C54BC8"/>
    <w:rsid w:val="00C54C6A"/>
    <w:rsid w:val="00C54E12"/>
    <w:rsid w:val="00C55348"/>
    <w:rsid w:val="00C56060"/>
    <w:rsid w:val="00C567E7"/>
    <w:rsid w:val="00C56FC3"/>
    <w:rsid w:val="00C574B1"/>
    <w:rsid w:val="00C60119"/>
    <w:rsid w:val="00C60705"/>
    <w:rsid w:val="00C6098E"/>
    <w:rsid w:val="00C60A09"/>
    <w:rsid w:val="00C60EEB"/>
    <w:rsid w:val="00C61350"/>
    <w:rsid w:val="00C6246A"/>
    <w:rsid w:val="00C64E7B"/>
    <w:rsid w:val="00C652E5"/>
    <w:rsid w:val="00C67A5D"/>
    <w:rsid w:val="00C70118"/>
    <w:rsid w:val="00C710F7"/>
    <w:rsid w:val="00C71372"/>
    <w:rsid w:val="00C713F8"/>
    <w:rsid w:val="00C71E3D"/>
    <w:rsid w:val="00C72D19"/>
    <w:rsid w:val="00C73063"/>
    <w:rsid w:val="00C73AE1"/>
    <w:rsid w:val="00C7427A"/>
    <w:rsid w:val="00C75391"/>
    <w:rsid w:val="00C761F7"/>
    <w:rsid w:val="00C76A80"/>
    <w:rsid w:val="00C77EB2"/>
    <w:rsid w:val="00C809F5"/>
    <w:rsid w:val="00C8276B"/>
    <w:rsid w:val="00C8277E"/>
    <w:rsid w:val="00C82BC3"/>
    <w:rsid w:val="00C832B3"/>
    <w:rsid w:val="00C83303"/>
    <w:rsid w:val="00C84423"/>
    <w:rsid w:val="00C845E8"/>
    <w:rsid w:val="00C84D1E"/>
    <w:rsid w:val="00C877CF"/>
    <w:rsid w:val="00C87F33"/>
    <w:rsid w:val="00C90155"/>
    <w:rsid w:val="00C905BF"/>
    <w:rsid w:val="00C90656"/>
    <w:rsid w:val="00C9077B"/>
    <w:rsid w:val="00C9252A"/>
    <w:rsid w:val="00C92BD7"/>
    <w:rsid w:val="00C93DBA"/>
    <w:rsid w:val="00C93FF3"/>
    <w:rsid w:val="00C94831"/>
    <w:rsid w:val="00C950FC"/>
    <w:rsid w:val="00C9510A"/>
    <w:rsid w:val="00CA0161"/>
    <w:rsid w:val="00CA0FDF"/>
    <w:rsid w:val="00CA12F2"/>
    <w:rsid w:val="00CA1683"/>
    <w:rsid w:val="00CA22A1"/>
    <w:rsid w:val="00CA3525"/>
    <w:rsid w:val="00CA3CA9"/>
    <w:rsid w:val="00CA44F9"/>
    <w:rsid w:val="00CA585F"/>
    <w:rsid w:val="00CA5BF8"/>
    <w:rsid w:val="00CA667E"/>
    <w:rsid w:val="00CA77D2"/>
    <w:rsid w:val="00CA7F15"/>
    <w:rsid w:val="00CB17A9"/>
    <w:rsid w:val="00CB2B2C"/>
    <w:rsid w:val="00CB2F01"/>
    <w:rsid w:val="00CB4086"/>
    <w:rsid w:val="00CB430F"/>
    <w:rsid w:val="00CB47D2"/>
    <w:rsid w:val="00CB6529"/>
    <w:rsid w:val="00CB666F"/>
    <w:rsid w:val="00CB7172"/>
    <w:rsid w:val="00CC00DD"/>
    <w:rsid w:val="00CC04E2"/>
    <w:rsid w:val="00CC07C6"/>
    <w:rsid w:val="00CC07DB"/>
    <w:rsid w:val="00CC0D31"/>
    <w:rsid w:val="00CC0D90"/>
    <w:rsid w:val="00CC0DC1"/>
    <w:rsid w:val="00CC21F4"/>
    <w:rsid w:val="00CC2A55"/>
    <w:rsid w:val="00CC3257"/>
    <w:rsid w:val="00CC3284"/>
    <w:rsid w:val="00CC3324"/>
    <w:rsid w:val="00CC433B"/>
    <w:rsid w:val="00CC514A"/>
    <w:rsid w:val="00CC6872"/>
    <w:rsid w:val="00CC7BCE"/>
    <w:rsid w:val="00CD1412"/>
    <w:rsid w:val="00CD1766"/>
    <w:rsid w:val="00CD28D1"/>
    <w:rsid w:val="00CD358E"/>
    <w:rsid w:val="00CD3BFC"/>
    <w:rsid w:val="00CD3F38"/>
    <w:rsid w:val="00CD4629"/>
    <w:rsid w:val="00CD53C6"/>
    <w:rsid w:val="00CD5B4E"/>
    <w:rsid w:val="00CD65F8"/>
    <w:rsid w:val="00CE05CA"/>
    <w:rsid w:val="00CE065C"/>
    <w:rsid w:val="00CE09AC"/>
    <w:rsid w:val="00CE0BCF"/>
    <w:rsid w:val="00CE1157"/>
    <w:rsid w:val="00CE157D"/>
    <w:rsid w:val="00CE2F2D"/>
    <w:rsid w:val="00CE32F0"/>
    <w:rsid w:val="00CE3C69"/>
    <w:rsid w:val="00CE4FBE"/>
    <w:rsid w:val="00CE5AC5"/>
    <w:rsid w:val="00CE682B"/>
    <w:rsid w:val="00CE6B83"/>
    <w:rsid w:val="00CE7858"/>
    <w:rsid w:val="00CE7954"/>
    <w:rsid w:val="00CE7CD5"/>
    <w:rsid w:val="00CF05FD"/>
    <w:rsid w:val="00CF06F6"/>
    <w:rsid w:val="00CF0D72"/>
    <w:rsid w:val="00CF1952"/>
    <w:rsid w:val="00CF1BF7"/>
    <w:rsid w:val="00CF325D"/>
    <w:rsid w:val="00CF36EA"/>
    <w:rsid w:val="00CF398B"/>
    <w:rsid w:val="00CF3E50"/>
    <w:rsid w:val="00CF5A8A"/>
    <w:rsid w:val="00CF5CDF"/>
    <w:rsid w:val="00CF5F97"/>
    <w:rsid w:val="00CF6700"/>
    <w:rsid w:val="00CF784B"/>
    <w:rsid w:val="00CF7BA0"/>
    <w:rsid w:val="00D0146C"/>
    <w:rsid w:val="00D01801"/>
    <w:rsid w:val="00D0408A"/>
    <w:rsid w:val="00D05296"/>
    <w:rsid w:val="00D05830"/>
    <w:rsid w:val="00D066B9"/>
    <w:rsid w:val="00D07535"/>
    <w:rsid w:val="00D1010F"/>
    <w:rsid w:val="00D10609"/>
    <w:rsid w:val="00D10C32"/>
    <w:rsid w:val="00D11C39"/>
    <w:rsid w:val="00D129BF"/>
    <w:rsid w:val="00D12A44"/>
    <w:rsid w:val="00D13A97"/>
    <w:rsid w:val="00D13BEB"/>
    <w:rsid w:val="00D14384"/>
    <w:rsid w:val="00D14FC7"/>
    <w:rsid w:val="00D152BB"/>
    <w:rsid w:val="00D1553F"/>
    <w:rsid w:val="00D160C0"/>
    <w:rsid w:val="00D164B9"/>
    <w:rsid w:val="00D1667A"/>
    <w:rsid w:val="00D1727C"/>
    <w:rsid w:val="00D20968"/>
    <w:rsid w:val="00D20990"/>
    <w:rsid w:val="00D20C15"/>
    <w:rsid w:val="00D20C73"/>
    <w:rsid w:val="00D21D6C"/>
    <w:rsid w:val="00D21F32"/>
    <w:rsid w:val="00D224C2"/>
    <w:rsid w:val="00D22DEB"/>
    <w:rsid w:val="00D23B72"/>
    <w:rsid w:val="00D2501C"/>
    <w:rsid w:val="00D25CBA"/>
    <w:rsid w:val="00D2675F"/>
    <w:rsid w:val="00D26C07"/>
    <w:rsid w:val="00D30617"/>
    <w:rsid w:val="00D316C0"/>
    <w:rsid w:val="00D31A6C"/>
    <w:rsid w:val="00D31A7C"/>
    <w:rsid w:val="00D32CB1"/>
    <w:rsid w:val="00D331B8"/>
    <w:rsid w:val="00D3401B"/>
    <w:rsid w:val="00D34772"/>
    <w:rsid w:val="00D3536A"/>
    <w:rsid w:val="00D35603"/>
    <w:rsid w:val="00D35C3A"/>
    <w:rsid w:val="00D365BD"/>
    <w:rsid w:val="00D37704"/>
    <w:rsid w:val="00D378C1"/>
    <w:rsid w:val="00D37E41"/>
    <w:rsid w:val="00D40122"/>
    <w:rsid w:val="00D401DF"/>
    <w:rsid w:val="00D403CF"/>
    <w:rsid w:val="00D40DF5"/>
    <w:rsid w:val="00D40FFC"/>
    <w:rsid w:val="00D4177E"/>
    <w:rsid w:val="00D417DC"/>
    <w:rsid w:val="00D41FD6"/>
    <w:rsid w:val="00D42646"/>
    <w:rsid w:val="00D43485"/>
    <w:rsid w:val="00D43F77"/>
    <w:rsid w:val="00D44D9C"/>
    <w:rsid w:val="00D45F98"/>
    <w:rsid w:val="00D4662B"/>
    <w:rsid w:val="00D46DA3"/>
    <w:rsid w:val="00D470C4"/>
    <w:rsid w:val="00D47BF7"/>
    <w:rsid w:val="00D5075B"/>
    <w:rsid w:val="00D50DD9"/>
    <w:rsid w:val="00D51A72"/>
    <w:rsid w:val="00D51CD1"/>
    <w:rsid w:val="00D51D33"/>
    <w:rsid w:val="00D51D66"/>
    <w:rsid w:val="00D51DA5"/>
    <w:rsid w:val="00D52C58"/>
    <w:rsid w:val="00D535D8"/>
    <w:rsid w:val="00D53663"/>
    <w:rsid w:val="00D53EC5"/>
    <w:rsid w:val="00D54C67"/>
    <w:rsid w:val="00D55A99"/>
    <w:rsid w:val="00D56965"/>
    <w:rsid w:val="00D57984"/>
    <w:rsid w:val="00D579A7"/>
    <w:rsid w:val="00D57F06"/>
    <w:rsid w:val="00D60D38"/>
    <w:rsid w:val="00D60F5B"/>
    <w:rsid w:val="00D61B00"/>
    <w:rsid w:val="00D61F11"/>
    <w:rsid w:val="00D6224A"/>
    <w:rsid w:val="00D62E2E"/>
    <w:rsid w:val="00D63084"/>
    <w:rsid w:val="00D63A41"/>
    <w:rsid w:val="00D63F12"/>
    <w:rsid w:val="00D643E1"/>
    <w:rsid w:val="00D64578"/>
    <w:rsid w:val="00D6469B"/>
    <w:rsid w:val="00D64C42"/>
    <w:rsid w:val="00D656F7"/>
    <w:rsid w:val="00D673D9"/>
    <w:rsid w:val="00D677C9"/>
    <w:rsid w:val="00D70904"/>
    <w:rsid w:val="00D70FF9"/>
    <w:rsid w:val="00D711F6"/>
    <w:rsid w:val="00D715B3"/>
    <w:rsid w:val="00D715D4"/>
    <w:rsid w:val="00D716AE"/>
    <w:rsid w:val="00D72456"/>
    <w:rsid w:val="00D7287B"/>
    <w:rsid w:val="00D72B21"/>
    <w:rsid w:val="00D72FFE"/>
    <w:rsid w:val="00D744BC"/>
    <w:rsid w:val="00D752D7"/>
    <w:rsid w:val="00D75766"/>
    <w:rsid w:val="00D75C78"/>
    <w:rsid w:val="00D76526"/>
    <w:rsid w:val="00D76B7F"/>
    <w:rsid w:val="00D77246"/>
    <w:rsid w:val="00D77A61"/>
    <w:rsid w:val="00D8028F"/>
    <w:rsid w:val="00D80865"/>
    <w:rsid w:val="00D81055"/>
    <w:rsid w:val="00D817FC"/>
    <w:rsid w:val="00D82851"/>
    <w:rsid w:val="00D82D03"/>
    <w:rsid w:val="00D83091"/>
    <w:rsid w:val="00D83944"/>
    <w:rsid w:val="00D84215"/>
    <w:rsid w:val="00D848DC"/>
    <w:rsid w:val="00D8501B"/>
    <w:rsid w:val="00D87439"/>
    <w:rsid w:val="00D91F4B"/>
    <w:rsid w:val="00D9211A"/>
    <w:rsid w:val="00D9306A"/>
    <w:rsid w:val="00D93F3B"/>
    <w:rsid w:val="00D9692B"/>
    <w:rsid w:val="00D96BDD"/>
    <w:rsid w:val="00D96DF9"/>
    <w:rsid w:val="00D96E19"/>
    <w:rsid w:val="00D971F7"/>
    <w:rsid w:val="00D9745B"/>
    <w:rsid w:val="00D97A1A"/>
    <w:rsid w:val="00DA0889"/>
    <w:rsid w:val="00DA1F07"/>
    <w:rsid w:val="00DA3195"/>
    <w:rsid w:val="00DA3771"/>
    <w:rsid w:val="00DA44E4"/>
    <w:rsid w:val="00DA4B0C"/>
    <w:rsid w:val="00DA51BC"/>
    <w:rsid w:val="00DA5647"/>
    <w:rsid w:val="00DA6C82"/>
    <w:rsid w:val="00DA7822"/>
    <w:rsid w:val="00DA7DF1"/>
    <w:rsid w:val="00DB04A9"/>
    <w:rsid w:val="00DB2659"/>
    <w:rsid w:val="00DB3060"/>
    <w:rsid w:val="00DB314B"/>
    <w:rsid w:val="00DB3977"/>
    <w:rsid w:val="00DB3C11"/>
    <w:rsid w:val="00DB3EAC"/>
    <w:rsid w:val="00DB49A1"/>
    <w:rsid w:val="00DB4BD9"/>
    <w:rsid w:val="00DB5348"/>
    <w:rsid w:val="00DB5354"/>
    <w:rsid w:val="00DB655C"/>
    <w:rsid w:val="00DB72E1"/>
    <w:rsid w:val="00DC0789"/>
    <w:rsid w:val="00DC1BDE"/>
    <w:rsid w:val="00DC42FB"/>
    <w:rsid w:val="00DC4B1E"/>
    <w:rsid w:val="00DC4C3C"/>
    <w:rsid w:val="00DC51AD"/>
    <w:rsid w:val="00DC52DF"/>
    <w:rsid w:val="00DC5A3C"/>
    <w:rsid w:val="00DC5AE8"/>
    <w:rsid w:val="00DC5B26"/>
    <w:rsid w:val="00DC5BB5"/>
    <w:rsid w:val="00DC60F7"/>
    <w:rsid w:val="00DC6756"/>
    <w:rsid w:val="00DC6757"/>
    <w:rsid w:val="00DD01B2"/>
    <w:rsid w:val="00DD0370"/>
    <w:rsid w:val="00DD0B01"/>
    <w:rsid w:val="00DD0FBF"/>
    <w:rsid w:val="00DD105C"/>
    <w:rsid w:val="00DD156B"/>
    <w:rsid w:val="00DD1836"/>
    <w:rsid w:val="00DD1B55"/>
    <w:rsid w:val="00DD2C40"/>
    <w:rsid w:val="00DD38A4"/>
    <w:rsid w:val="00DD427C"/>
    <w:rsid w:val="00DD4577"/>
    <w:rsid w:val="00DD4606"/>
    <w:rsid w:val="00DD5DB6"/>
    <w:rsid w:val="00DD6316"/>
    <w:rsid w:val="00DD6C4A"/>
    <w:rsid w:val="00DD6CFD"/>
    <w:rsid w:val="00DD700D"/>
    <w:rsid w:val="00DD7393"/>
    <w:rsid w:val="00DD7F9C"/>
    <w:rsid w:val="00DE1309"/>
    <w:rsid w:val="00DE1A0E"/>
    <w:rsid w:val="00DE1E8B"/>
    <w:rsid w:val="00DE1F05"/>
    <w:rsid w:val="00DE2C0E"/>
    <w:rsid w:val="00DE32B8"/>
    <w:rsid w:val="00DE34BB"/>
    <w:rsid w:val="00DE35E8"/>
    <w:rsid w:val="00DE3728"/>
    <w:rsid w:val="00DE415A"/>
    <w:rsid w:val="00DE5772"/>
    <w:rsid w:val="00DE6B09"/>
    <w:rsid w:val="00DE77D5"/>
    <w:rsid w:val="00DE7823"/>
    <w:rsid w:val="00DF0A16"/>
    <w:rsid w:val="00DF1690"/>
    <w:rsid w:val="00DF1695"/>
    <w:rsid w:val="00DF19BF"/>
    <w:rsid w:val="00DF1E9C"/>
    <w:rsid w:val="00DF25B6"/>
    <w:rsid w:val="00DF2DD9"/>
    <w:rsid w:val="00DF314E"/>
    <w:rsid w:val="00DF3955"/>
    <w:rsid w:val="00DF42FF"/>
    <w:rsid w:val="00DF4F11"/>
    <w:rsid w:val="00DF50D8"/>
    <w:rsid w:val="00DF5301"/>
    <w:rsid w:val="00DF5A53"/>
    <w:rsid w:val="00DF5D0D"/>
    <w:rsid w:val="00DF7522"/>
    <w:rsid w:val="00DF7A1A"/>
    <w:rsid w:val="00DF7D4F"/>
    <w:rsid w:val="00E01566"/>
    <w:rsid w:val="00E016B2"/>
    <w:rsid w:val="00E01EF3"/>
    <w:rsid w:val="00E0228B"/>
    <w:rsid w:val="00E02D5C"/>
    <w:rsid w:val="00E03593"/>
    <w:rsid w:val="00E037D2"/>
    <w:rsid w:val="00E04699"/>
    <w:rsid w:val="00E0540A"/>
    <w:rsid w:val="00E05CC4"/>
    <w:rsid w:val="00E05F5A"/>
    <w:rsid w:val="00E06296"/>
    <w:rsid w:val="00E067AB"/>
    <w:rsid w:val="00E06F76"/>
    <w:rsid w:val="00E073DB"/>
    <w:rsid w:val="00E1022D"/>
    <w:rsid w:val="00E10B54"/>
    <w:rsid w:val="00E11EF2"/>
    <w:rsid w:val="00E12A7B"/>
    <w:rsid w:val="00E12AE6"/>
    <w:rsid w:val="00E13A16"/>
    <w:rsid w:val="00E13CDD"/>
    <w:rsid w:val="00E146E8"/>
    <w:rsid w:val="00E14A89"/>
    <w:rsid w:val="00E14D0B"/>
    <w:rsid w:val="00E14DF9"/>
    <w:rsid w:val="00E1504F"/>
    <w:rsid w:val="00E1560E"/>
    <w:rsid w:val="00E15CBB"/>
    <w:rsid w:val="00E16598"/>
    <w:rsid w:val="00E22274"/>
    <w:rsid w:val="00E22F27"/>
    <w:rsid w:val="00E235E4"/>
    <w:rsid w:val="00E23905"/>
    <w:rsid w:val="00E255F3"/>
    <w:rsid w:val="00E26712"/>
    <w:rsid w:val="00E26964"/>
    <w:rsid w:val="00E26D45"/>
    <w:rsid w:val="00E270DF"/>
    <w:rsid w:val="00E2722E"/>
    <w:rsid w:val="00E27F55"/>
    <w:rsid w:val="00E31038"/>
    <w:rsid w:val="00E323D3"/>
    <w:rsid w:val="00E325D1"/>
    <w:rsid w:val="00E32842"/>
    <w:rsid w:val="00E32F7F"/>
    <w:rsid w:val="00E33439"/>
    <w:rsid w:val="00E336F8"/>
    <w:rsid w:val="00E33D2B"/>
    <w:rsid w:val="00E33F8F"/>
    <w:rsid w:val="00E34CE3"/>
    <w:rsid w:val="00E35390"/>
    <w:rsid w:val="00E36A4C"/>
    <w:rsid w:val="00E36A78"/>
    <w:rsid w:val="00E40366"/>
    <w:rsid w:val="00E40D67"/>
    <w:rsid w:val="00E4153D"/>
    <w:rsid w:val="00E41BF8"/>
    <w:rsid w:val="00E42C4A"/>
    <w:rsid w:val="00E4306F"/>
    <w:rsid w:val="00E43322"/>
    <w:rsid w:val="00E43DB6"/>
    <w:rsid w:val="00E43F17"/>
    <w:rsid w:val="00E46C1F"/>
    <w:rsid w:val="00E46E01"/>
    <w:rsid w:val="00E47016"/>
    <w:rsid w:val="00E50266"/>
    <w:rsid w:val="00E50D49"/>
    <w:rsid w:val="00E511CE"/>
    <w:rsid w:val="00E51523"/>
    <w:rsid w:val="00E51B90"/>
    <w:rsid w:val="00E522A2"/>
    <w:rsid w:val="00E5345D"/>
    <w:rsid w:val="00E53D6B"/>
    <w:rsid w:val="00E546F7"/>
    <w:rsid w:val="00E54961"/>
    <w:rsid w:val="00E54E09"/>
    <w:rsid w:val="00E55742"/>
    <w:rsid w:val="00E55DE4"/>
    <w:rsid w:val="00E56AC1"/>
    <w:rsid w:val="00E57204"/>
    <w:rsid w:val="00E6033A"/>
    <w:rsid w:val="00E60A71"/>
    <w:rsid w:val="00E60F91"/>
    <w:rsid w:val="00E610C3"/>
    <w:rsid w:val="00E61209"/>
    <w:rsid w:val="00E618B7"/>
    <w:rsid w:val="00E61AFF"/>
    <w:rsid w:val="00E61B83"/>
    <w:rsid w:val="00E62040"/>
    <w:rsid w:val="00E62469"/>
    <w:rsid w:val="00E62892"/>
    <w:rsid w:val="00E62C1A"/>
    <w:rsid w:val="00E63ACB"/>
    <w:rsid w:val="00E63D18"/>
    <w:rsid w:val="00E640FE"/>
    <w:rsid w:val="00E644BF"/>
    <w:rsid w:val="00E654A0"/>
    <w:rsid w:val="00E65539"/>
    <w:rsid w:val="00E66A3A"/>
    <w:rsid w:val="00E67D4D"/>
    <w:rsid w:val="00E70391"/>
    <w:rsid w:val="00E706CB"/>
    <w:rsid w:val="00E70BA9"/>
    <w:rsid w:val="00E70CB7"/>
    <w:rsid w:val="00E712EC"/>
    <w:rsid w:val="00E72371"/>
    <w:rsid w:val="00E72805"/>
    <w:rsid w:val="00E72D20"/>
    <w:rsid w:val="00E72D8D"/>
    <w:rsid w:val="00E74067"/>
    <w:rsid w:val="00E754F6"/>
    <w:rsid w:val="00E75B0E"/>
    <w:rsid w:val="00E76009"/>
    <w:rsid w:val="00E763C9"/>
    <w:rsid w:val="00E766EC"/>
    <w:rsid w:val="00E76ECB"/>
    <w:rsid w:val="00E77C47"/>
    <w:rsid w:val="00E804F4"/>
    <w:rsid w:val="00E81B97"/>
    <w:rsid w:val="00E81BDC"/>
    <w:rsid w:val="00E827C7"/>
    <w:rsid w:val="00E835CD"/>
    <w:rsid w:val="00E83B86"/>
    <w:rsid w:val="00E83EBF"/>
    <w:rsid w:val="00E84329"/>
    <w:rsid w:val="00E84AF5"/>
    <w:rsid w:val="00E85427"/>
    <w:rsid w:val="00E86979"/>
    <w:rsid w:val="00E873EB"/>
    <w:rsid w:val="00E874DA"/>
    <w:rsid w:val="00E917C4"/>
    <w:rsid w:val="00E94F3E"/>
    <w:rsid w:val="00E950B1"/>
    <w:rsid w:val="00E95A20"/>
    <w:rsid w:val="00E967FD"/>
    <w:rsid w:val="00E96ED5"/>
    <w:rsid w:val="00EA038E"/>
    <w:rsid w:val="00EA0B3D"/>
    <w:rsid w:val="00EA1047"/>
    <w:rsid w:val="00EA16ED"/>
    <w:rsid w:val="00EA235F"/>
    <w:rsid w:val="00EA2B95"/>
    <w:rsid w:val="00EA3A3B"/>
    <w:rsid w:val="00EA442F"/>
    <w:rsid w:val="00EA4BBE"/>
    <w:rsid w:val="00EA4D7B"/>
    <w:rsid w:val="00EA5376"/>
    <w:rsid w:val="00EA5486"/>
    <w:rsid w:val="00EA5FB0"/>
    <w:rsid w:val="00EA60B0"/>
    <w:rsid w:val="00EA6895"/>
    <w:rsid w:val="00EB000A"/>
    <w:rsid w:val="00EB00C2"/>
    <w:rsid w:val="00EB0A7A"/>
    <w:rsid w:val="00EB18F2"/>
    <w:rsid w:val="00EB25DE"/>
    <w:rsid w:val="00EB2B18"/>
    <w:rsid w:val="00EB312B"/>
    <w:rsid w:val="00EB315B"/>
    <w:rsid w:val="00EB37B8"/>
    <w:rsid w:val="00EB3F53"/>
    <w:rsid w:val="00EB456B"/>
    <w:rsid w:val="00EB4A2D"/>
    <w:rsid w:val="00EB4AB6"/>
    <w:rsid w:val="00EB4BC2"/>
    <w:rsid w:val="00EB5FC1"/>
    <w:rsid w:val="00EB6DF3"/>
    <w:rsid w:val="00EB6E5F"/>
    <w:rsid w:val="00EB7532"/>
    <w:rsid w:val="00EB79F5"/>
    <w:rsid w:val="00EB7A15"/>
    <w:rsid w:val="00EB7B9E"/>
    <w:rsid w:val="00EB7D21"/>
    <w:rsid w:val="00EC0818"/>
    <w:rsid w:val="00EC0ACB"/>
    <w:rsid w:val="00EC0EA4"/>
    <w:rsid w:val="00EC1E7A"/>
    <w:rsid w:val="00EC2D64"/>
    <w:rsid w:val="00EC30F1"/>
    <w:rsid w:val="00EC39A0"/>
    <w:rsid w:val="00EC4C77"/>
    <w:rsid w:val="00EC4DD9"/>
    <w:rsid w:val="00EC5BAC"/>
    <w:rsid w:val="00EC5C50"/>
    <w:rsid w:val="00EC6475"/>
    <w:rsid w:val="00EC7288"/>
    <w:rsid w:val="00ED0790"/>
    <w:rsid w:val="00ED0938"/>
    <w:rsid w:val="00ED0D4B"/>
    <w:rsid w:val="00ED0EE8"/>
    <w:rsid w:val="00ED1483"/>
    <w:rsid w:val="00ED167C"/>
    <w:rsid w:val="00ED2EB5"/>
    <w:rsid w:val="00ED3036"/>
    <w:rsid w:val="00ED3C67"/>
    <w:rsid w:val="00ED52F1"/>
    <w:rsid w:val="00ED6638"/>
    <w:rsid w:val="00ED68D2"/>
    <w:rsid w:val="00ED6ADB"/>
    <w:rsid w:val="00ED76D9"/>
    <w:rsid w:val="00ED799F"/>
    <w:rsid w:val="00ED7B4B"/>
    <w:rsid w:val="00ED7B62"/>
    <w:rsid w:val="00EE0E5C"/>
    <w:rsid w:val="00EE0FE5"/>
    <w:rsid w:val="00EE16FA"/>
    <w:rsid w:val="00EE1918"/>
    <w:rsid w:val="00EE249F"/>
    <w:rsid w:val="00EE2C86"/>
    <w:rsid w:val="00EE2FBF"/>
    <w:rsid w:val="00EE5327"/>
    <w:rsid w:val="00EE5780"/>
    <w:rsid w:val="00EE6126"/>
    <w:rsid w:val="00EE6AAB"/>
    <w:rsid w:val="00EE6B09"/>
    <w:rsid w:val="00EE6CC4"/>
    <w:rsid w:val="00EE6E1E"/>
    <w:rsid w:val="00EE73A3"/>
    <w:rsid w:val="00EE759E"/>
    <w:rsid w:val="00EE7758"/>
    <w:rsid w:val="00EE78D1"/>
    <w:rsid w:val="00EE7BFA"/>
    <w:rsid w:val="00EE7EB8"/>
    <w:rsid w:val="00EF0018"/>
    <w:rsid w:val="00EF0922"/>
    <w:rsid w:val="00EF1985"/>
    <w:rsid w:val="00EF2F93"/>
    <w:rsid w:val="00EF364E"/>
    <w:rsid w:val="00EF42D0"/>
    <w:rsid w:val="00EF445D"/>
    <w:rsid w:val="00EF5E54"/>
    <w:rsid w:val="00EF6473"/>
    <w:rsid w:val="00EF65EF"/>
    <w:rsid w:val="00EF6A2D"/>
    <w:rsid w:val="00EF7C47"/>
    <w:rsid w:val="00EF7C61"/>
    <w:rsid w:val="00F00078"/>
    <w:rsid w:val="00F00215"/>
    <w:rsid w:val="00F01431"/>
    <w:rsid w:val="00F02799"/>
    <w:rsid w:val="00F02AD4"/>
    <w:rsid w:val="00F02BE1"/>
    <w:rsid w:val="00F02F10"/>
    <w:rsid w:val="00F044E9"/>
    <w:rsid w:val="00F04922"/>
    <w:rsid w:val="00F04B9F"/>
    <w:rsid w:val="00F04BCA"/>
    <w:rsid w:val="00F04BFB"/>
    <w:rsid w:val="00F06623"/>
    <w:rsid w:val="00F077ED"/>
    <w:rsid w:val="00F100C3"/>
    <w:rsid w:val="00F10F91"/>
    <w:rsid w:val="00F117F3"/>
    <w:rsid w:val="00F11D14"/>
    <w:rsid w:val="00F12EA0"/>
    <w:rsid w:val="00F12EB7"/>
    <w:rsid w:val="00F13373"/>
    <w:rsid w:val="00F1383E"/>
    <w:rsid w:val="00F13B0D"/>
    <w:rsid w:val="00F13C98"/>
    <w:rsid w:val="00F14C80"/>
    <w:rsid w:val="00F14EE3"/>
    <w:rsid w:val="00F152A0"/>
    <w:rsid w:val="00F16055"/>
    <w:rsid w:val="00F16691"/>
    <w:rsid w:val="00F17A32"/>
    <w:rsid w:val="00F2016C"/>
    <w:rsid w:val="00F20CE8"/>
    <w:rsid w:val="00F21117"/>
    <w:rsid w:val="00F2122C"/>
    <w:rsid w:val="00F214A9"/>
    <w:rsid w:val="00F223E1"/>
    <w:rsid w:val="00F227C3"/>
    <w:rsid w:val="00F229E8"/>
    <w:rsid w:val="00F22CA6"/>
    <w:rsid w:val="00F23F82"/>
    <w:rsid w:val="00F24EEA"/>
    <w:rsid w:val="00F25913"/>
    <w:rsid w:val="00F2653F"/>
    <w:rsid w:val="00F26BA7"/>
    <w:rsid w:val="00F26D11"/>
    <w:rsid w:val="00F276C8"/>
    <w:rsid w:val="00F27703"/>
    <w:rsid w:val="00F27F97"/>
    <w:rsid w:val="00F304D1"/>
    <w:rsid w:val="00F305F3"/>
    <w:rsid w:val="00F3138B"/>
    <w:rsid w:val="00F313C8"/>
    <w:rsid w:val="00F31A10"/>
    <w:rsid w:val="00F31A3A"/>
    <w:rsid w:val="00F33BC7"/>
    <w:rsid w:val="00F348CE"/>
    <w:rsid w:val="00F35076"/>
    <w:rsid w:val="00F35192"/>
    <w:rsid w:val="00F3689F"/>
    <w:rsid w:val="00F374A1"/>
    <w:rsid w:val="00F41CE3"/>
    <w:rsid w:val="00F434F2"/>
    <w:rsid w:val="00F43FBC"/>
    <w:rsid w:val="00F4424B"/>
    <w:rsid w:val="00F44865"/>
    <w:rsid w:val="00F44CC0"/>
    <w:rsid w:val="00F44E7F"/>
    <w:rsid w:val="00F44E92"/>
    <w:rsid w:val="00F45BE9"/>
    <w:rsid w:val="00F45D18"/>
    <w:rsid w:val="00F46314"/>
    <w:rsid w:val="00F46470"/>
    <w:rsid w:val="00F46B4D"/>
    <w:rsid w:val="00F46CF4"/>
    <w:rsid w:val="00F46EDB"/>
    <w:rsid w:val="00F474B5"/>
    <w:rsid w:val="00F4784C"/>
    <w:rsid w:val="00F47C85"/>
    <w:rsid w:val="00F5069F"/>
    <w:rsid w:val="00F50C1B"/>
    <w:rsid w:val="00F50CE9"/>
    <w:rsid w:val="00F50DA5"/>
    <w:rsid w:val="00F51319"/>
    <w:rsid w:val="00F51373"/>
    <w:rsid w:val="00F514D9"/>
    <w:rsid w:val="00F51C20"/>
    <w:rsid w:val="00F52063"/>
    <w:rsid w:val="00F53405"/>
    <w:rsid w:val="00F53B02"/>
    <w:rsid w:val="00F53C0C"/>
    <w:rsid w:val="00F54F62"/>
    <w:rsid w:val="00F55A96"/>
    <w:rsid w:val="00F56456"/>
    <w:rsid w:val="00F57CBA"/>
    <w:rsid w:val="00F57F87"/>
    <w:rsid w:val="00F60111"/>
    <w:rsid w:val="00F6205A"/>
    <w:rsid w:val="00F6235C"/>
    <w:rsid w:val="00F62683"/>
    <w:rsid w:val="00F62817"/>
    <w:rsid w:val="00F62F81"/>
    <w:rsid w:val="00F6345E"/>
    <w:rsid w:val="00F6363A"/>
    <w:rsid w:val="00F63C24"/>
    <w:rsid w:val="00F649FA"/>
    <w:rsid w:val="00F65344"/>
    <w:rsid w:val="00F65A09"/>
    <w:rsid w:val="00F65A13"/>
    <w:rsid w:val="00F65C52"/>
    <w:rsid w:val="00F66748"/>
    <w:rsid w:val="00F670ED"/>
    <w:rsid w:val="00F67139"/>
    <w:rsid w:val="00F672A0"/>
    <w:rsid w:val="00F67CB7"/>
    <w:rsid w:val="00F67D3C"/>
    <w:rsid w:val="00F7081E"/>
    <w:rsid w:val="00F708DD"/>
    <w:rsid w:val="00F70B31"/>
    <w:rsid w:val="00F70BD7"/>
    <w:rsid w:val="00F70CE5"/>
    <w:rsid w:val="00F70E5F"/>
    <w:rsid w:val="00F70F8E"/>
    <w:rsid w:val="00F7124D"/>
    <w:rsid w:val="00F71E77"/>
    <w:rsid w:val="00F72CFE"/>
    <w:rsid w:val="00F72E30"/>
    <w:rsid w:val="00F72E47"/>
    <w:rsid w:val="00F73B7B"/>
    <w:rsid w:val="00F75675"/>
    <w:rsid w:val="00F75ED9"/>
    <w:rsid w:val="00F75F4C"/>
    <w:rsid w:val="00F76EEA"/>
    <w:rsid w:val="00F772F1"/>
    <w:rsid w:val="00F7755C"/>
    <w:rsid w:val="00F77603"/>
    <w:rsid w:val="00F77F75"/>
    <w:rsid w:val="00F80355"/>
    <w:rsid w:val="00F81870"/>
    <w:rsid w:val="00F82DAE"/>
    <w:rsid w:val="00F832EC"/>
    <w:rsid w:val="00F83BC7"/>
    <w:rsid w:val="00F86BE1"/>
    <w:rsid w:val="00F8794B"/>
    <w:rsid w:val="00F87D53"/>
    <w:rsid w:val="00F87F0B"/>
    <w:rsid w:val="00F90E78"/>
    <w:rsid w:val="00F9103B"/>
    <w:rsid w:val="00F91C8B"/>
    <w:rsid w:val="00F91E76"/>
    <w:rsid w:val="00F92124"/>
    <w:rsid w:val="00F927F1"/>
    <w:rsid w:val="00F933C0"/>
    <w:rsid w:val="00F9370C"/>
    <w:rsid w:val="00F93988"/>
    <w:rsid w:val="00F93D0C"/>
    <w:rsid w:val="00F948FE"/>
    <w:rsid w:val="00F9671C"/>
    <w:rsid w:val="00F969AB"/>
    <w:rsid w:val="00F976D7"/>
    <w:rsid w:val="00F97CEC"/>
    <w:rsid w:val="00FA1A0D"/>
    <w:rsid w:val="00FA267D"/>
    <w:rsid w:val="00FA2E42"/>
    <w:rsid w:val="00FA38FB"/>
    <w:rsid w:val="00FA49EA"/>
    <w:rsid w:val="00FA4FA9"/>
    <w:rsid w:val="00FA5DCD"/>
    <w:rsid w:val="00FA6061"/>
    <w:rsid w:val="00FA693C"/>
    <w:rsid w:val="00FA6F1E"/>
    <w:rsid w:val="00FA790C"/>
    <w:rsid w:val="00FA7A89"/>
    <w:rsid w:val="00FB0584"/>
    <w:rsid w:val="00FB0D90"/>
    <w:rsid w:val="00FB1042"/>
    <w:rsid w:val="00FB177C"/>
    <w:rsid w:val="00FB1A84"/>
    <w:rsid w:val="00FB2121"/>
    <w:rsid w:val="00FB27C2"/>
    <w:rsid w:val="00FB2948"/>
    <w:rsid w:val="00FB29EC"/>
    <w:rsid w:val="00FB3244"/>
    <w:rsid w:val="00FB34C7"/>
    <w:rsid w:val="00FB5372"/>
    <w:rsid w:val="00FB55F9"/>
    <w:rsid w:val="00FB62FD"/>
    <w:rsid w:val="00FB6E06"/>
    <w:rsid w:val="00FB6F5A"/>
    <w:rsid w:val="00FB7361"/>
    <w:rsid w:val="00FC1207"/>
    <w:rsid w:val="00FC14ED"/>
    <w:rsid w:val="00FC2175"/>
    <w:rsid w:val="00FC2205"/>
    <w:rsid w:val="00FC3FB8"/>
    <w:rsid w:val="00FC41E1"/>
    <w:rsid w:val="00FC51D2"/>
    <w:rsid w:val="00FC60BE"/>
    <w:rsid w:val="00FC746D"/>
    <w:rsid w:val="00FC7854"/>
    <w:rsid w:val="00FC7C7C"/>
    <w:rsid w:val="00FC7F40"/>
    <w:rsid w:val="00FD26FA"/>
    <w:rsid w:val="00FD2B7B"/>
    <w:rsid w:val="00FD2D65"/>
    <w:rsid w:val="00FD2F30"/>
    <w:rsid w:val="00FD32B9"/>
    <w:rsid w:val="00FD3721"/>
    <w:rsid w:val="00FD3FEA"/>
    <w:rsid w:val="00FD4C08"/>
    <w:rsid w:val="00FD4D2C"/>
    <w:rsid w:val="00FD5791"/>
    <w:rsid w:val="00FD5867"/>
    <w:rsid w:val="00FD5ABC"/>
    <w:rsid w:val="00FD6A19"/>
    <w:rsid w:val="00FD6A3F"/>
    <w:rsid w:val="00FD76AF"/>
    <w:rsid w:val="00FD76F3"/>
    <w:rsid w:val="00FD7A32"/>
    <w:rsid w:val="00FE0C73"/>
    <w:rsid w:val="00FE110F"/>
    <w:rsid w:val="00FE1311"/>
    <w:rsid w:val="00FE42C6"/>
    <w:rsid w:val="00FE43F2"/>
    <w:rsid w:val="00FE68B5"/>
    <w:rsid w:val="00FE74A5"/>
    <w:rsid w:val="00FE7B80"/>
    <w:rsid w:val="00FF0547"/>
    <w:rsid w:val="00FF0BF0"/>
    <w:rsid w:val="00FF0C86"/>
    <w:rsid w:val="00FF18F5"/>
    <w:rsid w:val="00FF1F82"/>
    <w:rsid w:val="00FF236F"/>
    <w:rsid w:val="00FF3E2A"/>
    <w:rsid w:val="00FF517A"/>
    <w:rsid w:val="00FF647E"/>
    <w:rsid w:val="00FF727D"/>
    <w:rsid w:val="00FF7432"/>
    <w:rsid w:val="0106154F"/>
    <w:rsid w:val="0193141C"/>
    <w:rsid w:val="030BE567"/>
    <w:rsid w:val="03EB175A"/>
    <w:rsid w:val="043DB6AD"/>
    <w:rsid w:val="04756116"/>
    <w:rsid w:val="04FF1264"/>
    <w:rsid w:val="05131B82"/>
    <w:rsid w:val="05966A26"/>
    <w:rsid w:val="0630A93E"/>
    <w:rsid w:val="0727A615"/>
    <w:rsid w:val="080E59B2"/>
    <w:rsid w:val="08363B22"/>
    <w:rsid w:val="0836B326"/>
    <w:rsid w:val="086B711F"/>
    <w:rsid w:val="090B59A4"/>
    <w:rsid w:val="09DC1C78"/>
    <w:rsid w:val="0A058DB9"/>
    <w:rsid w:val="0A9C2C15"/>
    <w:rsid w:val="0B6E53E8"/>
    <w:rsid w:val="0C176935"/>
    <w:rsid w:val="0CBB3EC6"/>
    <w:rsid w:val="0D0A2449"/>
    <w:rsid w:val="0E1ABE90"/>
    <w:rsid w:val="0E662273"/>
    <w:rsid w:val="0E7A264D"/>
    <w:rsid w:val="0E98C77E"/>
    <w:rsid w:val="0EB59BEA"/>
    <w:rsid w:val="0F683254"/>
    <w:rsid w:val="0FC54055"/>
    <w:rsid w:val="102C026D"/>
    <w:rsid w:val="116AE272"/>
    <w:rsid w:val="125E1B15"/>
    <w:rsid w:val="13CFFE82"/>
    <w:rsid w:val="14227B1A"/>
    <w:rsid w:val="148BA3A5"/>
    <w:rsid w:val="1577AB3F"/>
    <w:rsid w:val="1668EFC3"/>
    <w:rsid w:val="16A43521"/>
    <w:rsid w:val="17AE2E23"/>
    <w:rsid w:val="17DCCD7A"/>
    <w:rsid w:val="17E0D870"/>
    <w:rsid w:val="1854C476"/>
    <w:rsid w:val="187177DD"/>
    <w:rsid w:val="190DAB7A"/>
    <w:rsid w:val="196FCDB6"/>
    <w:rsid w:val="19A035C3"/>
    <w:rsid w:val="1A31F405"/>
    <w:rsid w:val="1ABFD7A2"/>
    <w:rsid w:val="1B5AB53B"/>
    <w:rsid w:val="1E687706"/>
    <w:rsid w:val="1E7D0C2A"/>
    <w:rsid w:val="1EE841B7"/>
    <w:rsid w:val="1F0E80DD"/>
    <w:rsid w:val="1FA04BFB"/>
    <w:rsid w:val="20D8F8CE"/>
    <w:rsid w:val="22CC0CC0"/>
    <w:rsid w:val="23E20877"/>
    <w:rsid w:val="2440B203"/>
    <w:rsid w:val="24845469"/>
    <w:rsid w:val="253DF063"/>
    <w:rsid w:val="255BD09A"/>
    <w:rsid w:val="26281E62"/>
    <w:rsid w:val="267E4BFC"/>
    <w:rsid w:val="27C87D38"/>
    <w:rsid w:val="27F061A9"/>
    <w:rsid w:val="287C8563"/>
    <w:rsid w:val="2911EE9E"/>
    <w:rsid w:val="29176ECE"/>
    <w:rsid w:val="2918FE86"/>
    <w:rsid w:val="2934CFF6"/>
    <w:rsid w:val="2940193B"/>
    <w:rsid w:val="29A1E7A1"/>
    <w:rsid w:val="2B98080C"/>
    <w:rsid w:val="2BB2E24C"/>
    <w:rsid w:val="2C5A96A3"/>
    <w:rsid w:val="2DA67FE4"/>
    <w:rsid w:val="2F31C6E8"/>
    <w:rsid w:val="30AD1676"/>
    <w:rsid w:val="311F0F72"/>
    <w:rsid w:val="313E8B29"/>
    <w:rsid w:val="32F5FE0D"/>
    <w:rsid w:val="32F63628"/>
    <w:rsid w:val="33406C08"/>
    <w:rsid w:val="3394728A"/>
    <w:rsid w:val="3488357D"/>
    <w:rsid w:val="356B174F"/>
    <w:rsid w:val="38B37DDE"/>
    <w:rsid w:val="391D40E5"/>
    <w:rsid w:val="392AB4C8"/>
    <w:rsid w:val="39C83E3C"/>
    <w:rsid w:val="39E3B1D1"/>
    <w:rsid w:val="3A0C5653"/>
    <w:rsid w:val="3A7EB78A"/>
    <w:rsid w:val="3AC6DDF1"/>
    <w:rsid w:val="3B640E9D"/>
    <w:rsid w:val="3BB95710"/>
    <w:rsid w:val="3BBA947C"/>
    <w:rsid w:val="3BD87C25"/>
    <w:rsid w:val="3BF2F3AE"/>
    <w:rsid w:val="3D33CD21"/>
    <w:rsid w:val="3DF2353F"/>
    <w:rsid w:val="3F00AE41"/>
    <w:rsid w:val="3F0AB5CE"/>
    <w:rsid w:val="3FA36678"/>
    <w:rsid w:val="3FCCE009"/>
    <w:rsid w:val="4073FD71"/>
    <w:rsid w:val="40F6BA60"/>
    <w:rsid w:val="410AA17D"/>
    <w:rsid w:val="41C8F4D1"/>
    <w:rsid w:val="42088898"/>
    <w:rsid w:val="421C15BD"/>
    <w:rsid w:val="424642E7"/>
    <w:rsid w:val="432CDEB8"/>
    <w:rsid w:val="439275D6"/>
    <w:rsid w:val="445E7BA6"/>
    <w:rsid w:val="4506078D"/>
    <w:rsid w:val="4692D6D3"/>
    <w:rsid w:val="46DECCA5"/>
    <w:rsid w:val="47377105"/>
    <w:rsid w:val="47B65FAF"/>
    <w:rsid w:val="4958A20D"/>
    <w:rsid w:val="4A616423"/>
    <w:rsid w:val="4A88BACB"/>
    <w:rsid w:val="4AF4726E"/>
    <w:rsid w:val="4B7B0FEB"/>
    <w:rsid w:val="4BA9CFA6"/>
    <w:rsid w:val="4C0CE0EB"/>
    <w:rsid w:val="4C7FD491"/>
    <w:rsid w:val="4CBCEAD0"/>
    <w:rsid w:val="4CC59225"/>
    <w:rsid w:val="4D964878"/>
    <w:rsid w:val="4DA8B14C"/>
    <w:rsid w:val="4E29EC2B"/>
    <w:rsid w:val="4E6A2586"/>
    <w:rsid w:val="4EE17068"/>
    <w:rsid w:val="4F61423A"/>
    <w:rsid w:val="50175763"/>
    <w:rsid w:val="501D55F6"/>
    <w:rsid w:val="505E6EE8"/>
    <w:rsid w:val="50B8CB2C"/>
    <w:rsid w:val="50D6C6C6"/>
    <w:rsid w:val="51090774"/>
    <w:rsid w:val="51645836"/>
    <w:rsid w:val="52EB7BD4"/>
    <w:rsid w:val="5319B48F"/>
    <w:rsid w:val="5322921B"/>
    <w:rsid w:val="53B4E18B"/>
    <w:rsid w:val="5493CD05"/>
    <w:rsid w:val="54F74926"/>
    <w:rsid w:val="55356D62"/>
    <w:rsid w:val="55DC6FC2"/>
    <w:rsid w:val="5694D24F"/>
    <w:rsid w:val="5843D53F"/>
    <w:rsid w:val="59349577"/>
    <w:rsid w:val="594FC518"/>
    <w:rsid w:val="59D25E8F"/>
    <w:rsid w:val="5A1D00B2"/>
    <w:rsid w:val="5A28BD11"/>
    <w:rsid w:val="5B9C03C6"/>
    <w:rsid w:val="5BC68379"/>
    <w:rsid w:val="5C183E66"/>
    <w:rsid w:val="5C3594A8"/>
    <w:rsid w:val="5C39DC5A"/>
    <w:rsid w:val="5C56C607"/>
    <w:rsid w:val="5C93AE13"/>
    <w:rsid w:val="5CA55F89"/>
    <w:rsid w:val="5CA96662"/>
    <w:rsid w:val="5CFBB50F"/>
    <w:rsid w:val="5DA9D0CC"/>
    <w:rsid w:val="5E2AA0F5"/>
    <w:rsid w:val="5EEB02A9"/>
    <w:rsid w:val="5FDD004B"/>
    <w:rsid w:val="601B4437"/>
    <w:rsid w:val="6039A7BC"/>
    <w:rsid w:val="60C91E33"/>
    <w:rsid w:val="6117F6CE"/>
    <w:rsid w:val="6125398D"/>
    <w:rsid w:val="6142A005"/>
    <w:rsid w:val="631E9D82"/>
    <w:rsid w:val="6422542C"/>
    <w:rsid w:val="6493107B"/>
    <w:rsid w:val="6551F198"/>
    <w:rsid w:val="656EC33C"/>
    <w:rsid w:val="65AA05EB"/>
    <w:rsid w:val="66A766B6"/>
    <w:rsid w:val="66D039E1"/>
    <w:rsid w:val="675C3457"/>
    <w:rsid w:val="6975217F"/>
    <w:rsid w:val="69F953A1"/>
    <w:rsid w:val="6A8982CC"/>
    <w:rsid w:val="6A9B3409"/>
    <w:rsid w:val="6B5CE01B"/>
    <w:rsid w:val="6B71F43C"/>
    <w:rsid w:val="6B7F6132"/>
    <w:rsid w:val="6B9CE5B2"/>
    <w:rsid w:val="6BA9B781"/>
    <w:rsid w:val="6BDC141F"/>
    <w:rsid w:val="6C0F3D4F"/>
    <w:rsid w:val="6C8E8B3B"/>
    <w:rsid w:val="6CDCBF52"/>
    <w:rsid w:val="6CEEF07A"/>
    <w:rsid w:val="6D7EFDBB"/>
    <w:rsid w:val="6E6384D8"/>
    <w:rsid w:val="6E7C6F43"/>
    <w:rsid w:val="6E8F1B36"/>
    <w:rsid w:val="6EA752A5"/>
    <w:rsid w:val="6ED48463"/>
    <w:rsid w:val="6F560322"/>
    <w:rsid w:val="6F648358"/>
    <w:rsid w:val="6FD8FE19"/>
    <w:rsid w:val="70CFCD9A"/>
    <w:rsid w:val="70D6B341"/>
    <w:rsid w:val="7332B25D"/>
    <w:rsid w:val="73435E52"/>
    <w:rsid w:val="73895EE0"/>
    <w:rsid w:val="740126D7"/>
    <w:rsid w:val="74B76950"/>
    <w:rsid w:val="74E5F17F"/>
    <w:rsid w:val="751F2F36"/>
    <w:rsid w:val="75AA2464"/>
    <w:rsid w:val="75CB4B69"/>
    <w:rsid w:val="765339B1"/>
    <w:rsid w:val="787B16E6"/>
    <w:rsid w:val="78FF9D2F"/>
    <w:rsid w:val="794AAD95"/>
    <w:rsid w:val="7956F7C0"/>
    <w:rsid w:val="7A08A4EB"/>
    <w:rsid w:val="7A193DA2"/>
    <w:rsid w:val="7A977AC2"/>
    <w:rsid w:val="7B42B50C"/>
    <w:rsid w:val="7BA5FD9E"/>
    <w:rsid w:val="7BB2B7A8"/>
    <w:rsid w:val="7BC727C7"/>
    <w:rsid w:val="7C07D5A5"/>
    <w:rsid w:val="7C24B289"/>
    <w:rsid w:val="7CC27B35"/>
    <w:rsid w:val="7CEA7C99"/>
    <w:rsid w:val="7DB0C059"/>
    <w:rsid w:val="7E926095"/>
    <w:rsid w:val="7F2006A0"/>
    <w:rsid w:val="7F5832E4"/>
    <w:rsid w:val="7FAF86AE"/>
    <w:rsid w:val="7FD17DA7"/>
    <w:rsid w:val="7FE55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CEEF15"/>
  <w15:chartTrackingRefBased/>
  <w15:docId w15:val="{1BCAFD9E-F78B-475B-9F8E-4639E932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D99"/>
    <w:rPr>
      <w:rFonts w:ascii="Open Sans" w:hAnsi="Open Sans" w:cs="Open Sans"/>
      <w:bCs/>
      <w:sz w:val="21"/>
      <w:szCs w:val="21"/>
    </w:rPr>
  </w:style>
  <w:style w:type="paragraph" w:styleId="Heading1">
    <w:name w:val="heading 1"/>
    <w:basedOn w:val="Normal"/>
    <w:next w:val="Normal"/>
    <w:link w:val="Heading1Char"/>
    <w:uiPriority w:val="9"/>
    <w:qFormat/>
    <w:rsid w:val="00AD0D99"/>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AD0D99"/>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AD0D99"/>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D0D99"/>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AD0D99"/>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AD0D99"/>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AD0D99"/>
    <w:rPr>
      <w:rFonts w:ascii="Open Sans" w:hAnsi="Open Sans" w:cs="Open Sans"/>
      <w:b/>
      <w:bCs/>
      <w:iCs/>
      <w:color w:val="5D7975"/>
      <w:sz w:val="28"/>
      <w:szCs w:val="21"/>
    </w:rPr>
  </w:style>
  <w:style w:type="paragraph" w:styleId="ListParagraph">
    <w:name w:val="List Paragraph"/>
    <w:basedOn w:val="Normal"/>
    <w:uiPriority w:val="34"/>
    <w:qFormat/>
    <w:rsid w:val="00AD0D99"/>
    <w:pPr>
      <w:ind w:left="720"/>
      <w:contextualSpacing/>
    </w:pPr>
  </w:style>
  <w:style w:type="character" w:styleId="CommentReference">
    <w:name w:val="annotation reference"/>
    <w:basedOn w:val="DefaultParagraphFont"/>
    <w:uiPriority w:val="99"/>
    <w:semiHidden/>
    <w:unhideWhenUsed/>
    <w:rsid w:val="00AD0D99"/>
    <w:rPr>
      <w:sz w:val="16"/>
      <w:szCs w:val="16"/>
    </w:rPr>
  </w:style>
  <w:style w:type="paragraph" w:styleId="CommentText">
    <w:name w:val="annotation text"/>
    <w:basedOn w:val="Normal"/>
    <w:link w:val="CommentTextChar"/>
    <w:uiPriority w:val="99"/>
    <w:unhideWhenUsed/>
    <w:rsid w:val="00AD0D99"/>
    <w:pPr>
      <w:spacing w:line="240" w:lineRule="auto"/>
    </w:pPr>
    <w:rPr>
      <w:szCs w:val="20"/>
    </w:rPr>
  </w:style>
  <w:style w:type="character" w:customStyle="1" w:styleId="CommentTextChar">
    <w:name w:val="Comment Text Char"/>
    <w:basedOn w:val="DefaultParagraphFont"/>
    <w:link w:val="CommentText"/>
    <w:uiPriority w:val="99"/>
    <w:rsid w:val="00AD0D99"/>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AD0D99"/>
    <w:rPr>
      <w:b/>
      <w:sz w:val="20"/>
    </w:rPr>
  </w:style>
  <w:style w:type="character" w:customStyle="1" w:styleId="CommentSubjectChar">
    <w:name w:val="Comment Subject Char"/>
    <w:basedOn w:val="CommentTextChar"/>
    <w:link w:val="CommentSubject"/>
    <w:uiPriority w:val="99"/>
    <w:semiHidden/>
    <w:rsid w:val="00AD0D99"/>
    <w:rPr>
      <w:rFonts w:ascii="Open Sans" w:hAnsi="Open Sans" w:cs="Open Sans"/>
      <w:b/>
      <w:bCs/>
      <w:sz w:val="20"/>
      <w:szCs w:val="20"/>
    </w:rPr>
  </w:style>
  <w:style w:type="character" w:styleId="Hyperlink">
    <w:name w:val="Hyperlink"/>
    <w:basedOn w:val="DefaultParagraphFont"/>
    <w:uiPriority w:val="99"/>
    <w:unhideWhenUsed/>
    <w:rsid w:val="00AD0D99"/>
    <w:rPr>
      <w:color w:val="0563C1" w:themeColor="hyperlink"/>
      <w:u w:val="single"/>
    </w:rPr>
  </w:style>
  <w:style w:type="character" w:styleId="UnresolvedMention">
    <w:name w:val="Unresolved Mention"/>
    <w:basedOn w:val="DefaultParagraphFont"/>
    <w:uiPriority w:val="99"/>
    <w:semiHidden/>
    <w:unhideWhenUsed/>
    <w:rsid w:val="00AD0D99"/>
    <w:rPr>
      <w:color w:val="605E5C"/>
      <w:shd w:val="clear" w:color="auto" w:fill="E1DFDD"/>
    </w:rPr>
  </w:style>
  <w:style w:type="paragraph" w:styleId="Header">
    <w:name w:val="header"/>
    <w:basedOn w:val="Normal"/>
    <w:link w:val="HeaderChar"/>
    <w:uiPriority w:val="99"/>
    <w:unhideWhenUsed/>
    <w:rsid w:val="00AD0D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0D99"/>
    <w:rPr>
      <w:rFonts w:ascii="Open Sans" w:hAnsi="Open Sans" w:cs="Open Sans"/>
      <w:bCs/>
      <w:sz w:val="21"/>
      <w:szCs w:val="21"/>
    </w:rPr>
  </w:style>
  <w:style w:type="paragraph" w:styleId="Footer">
    <w:name w:val="footer"/>
    <w:basedOn w:val="Normal"/>
    <w:link w:val="FooterChar"/>
    <w:uiPriority w:val="99"/>
    <w:unhideWhenUsed/>
    <w:rsid w:val="00AD0D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0D99"/>
    <w:rPr>
      <w:rFonts w:ascii="Open Sans" w:hAnsi="Open Sans" w:cs="Open Sans"/>
      <w:bCs/>
      <w:sz w:val="21"/>
      <w:szCs w:val="21"/>
    </w:rPr>
  </w:style>
  <w:style w:type="paragraph" w:styleId="Revision">
    <w:name w:val="Revision"/>
    <w:hidden/>
    <w:uiPriority w:val="99"/>
    <w:semiHidden/>
    <w:rsid w:val="00AD0D99"/>
    <w:pPr>
      <w:spacing w:after="0" w:line="240" w:lineRule="auto"/>
    </w:pPr>
  </w:style>
  <w:style w:type="character" w:customStyle="1" w:styleId="ui-provider">
    <w:name w:val="ui-provider"/>
    <w:basedOn w:val="DefaultParagraphFont"/>
    <w:rsid w:val="00ED2EB5"/>
  </w:style>
  <w:style w:type="character" w:customStyle="1" w:styleId="Heading3Char">
    <w:name w:val="Heading 3 Char"/>
    <w:basedOn w:val="DefaultParagraphFont"/>
    <w:link w:val="Heading3"/>
    <w:uiPriority w:val="9"/>
    <w:rsid w:val="00AD0D99"/>
    <w:rPr>
      <w:rFonts w:asciiTheme="majorHAnsi" w:eastAsiaTheme="majorEastAsia" w:hAnsiTheme="majorHAnsi" w:cstheme="majorBidi"/>
      <w:b/>
      <w:color w:val="4472C4" w:themeColor="accent1"/>
      <w:sz w:val="21"/>
      <w:szCs w:val="21"/>
    </w:rPr>
  </w:style>
  <w:style w:type="paragraph" w:styleId="FootnoteText">
    <w:name w:val="footnote text"/>
    <w:basedOn w:val="Normal"/>
    <w:link w:val="FootnoteTextChar"/>
    <w:uiPriority w:val="99"/>
    <w:unhideWhenUsed/>
    <w:rsid w:val="00AD0D99"/>
    <w:pPr>
      <w:spacing w:line="240" w:lineRule="auto"/>
    </w:pPr>
    <w:rPr>
      <w:szCs w:val="20"/>
    </w:rPr>
  </w:style>
  <w:style w:type="character" w:customStyle="1" w:styleId="FootnoteTextChar">
    <w:name w:val="Footnote Text Char"/>
    <w:basedOn w:val="DefaultParagraphFont"/>
    <w:link w:val="FootnoteText"/>
    <w:uiPriority w:val="99"/>
    <w:rsid w:val="00AD0D99"/>
    <w:rPr>
      <w:rFonts w:ascii="Open Sans" w:hAnsi="Open Sans" w:cs="Open Sans"/>
      <w:bCs/>
      <w:sz w:val="21"/>
      <w:szCs w:val="20"/>
    </w:rPr>
  </w:style>
  <w:style w:type="character" w:styleId="FootnoteReference">
    <w:name w:val="footnote reference"/>
    <w:basedOn w:val="DefaultParagraphFont"/>
    <w:uiPriority w:val="99"/>
    <w:semiHidden/>
    <w:unhideWhenUsed/>
    <w:rsid w:val="00AD0D99"/>
    <w:rPr>
      <w:vertAlign w:val="superscript"/>
    </w:rPr>
  </w:style>
  <w:style w:type="paragraph" w:styleId="NormalWeb">
    <w:name w:val="Normal (Web)"/>
    <w:basedOn w:val="Normal"/>
    <w:uiPriority w:val="99"/>
    <w:unhideWhenUsed/>
    <w:rsid w:val="00AD0D99"/>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D0D9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0D99"/>
    <w:rPr>
      <w:rFonts w:ascii="Tahoma" w:hAnsi="Tahoma" w:cs="Tahoma"/>
      <w:bCs/>
      <w:sz w:val="16"/>
      <w:szCs w:val="16"/>
    </w:rPr>
  </w:style>
  <w:style w:type="paragraph" w:styleId="NoSpacing">
    <w:name w:val="No Spacing"/>
    <w:link w:val="NoSpacingChar"/>
    <w:uiPriority w:val="1"/>
    <w:qFormat/>
    <w:rsid w:val="00AD0D99"/>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AD0D99"/>
    <w:rPr>
      <w:rFonts w:eastAsiaTheme="minorEastAsia"/>
      <w:lang w:eastAsia="ja-JP"/>
    </w:rPr>
  </w:style>
  <w:style w:type="paragraph" w:styleId="Subtitle">
    <w:name w:val="Subtitle"/>
    <w:basedOn w:val="Normal"/>
    <w:next w:val="Normal"/>
    <w:link w:val="SubtitleChar"/>
    <w:uiPriority w:val="11"/>
    <w:qFormat/>
    <w:rsid w:val="00AD0D99"/>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AD0D99"/>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AD0D99"/>
    <w:rPr>
      <w:i/>
      <w:color w:val="75787B"/>
      <w:sz w:val="20"/>
      <w:szCs w:val="26"/>
    </w:rPr>
  </w:style>
  <w:style w:type="character" w:customStyle="1" w:styleId="BylineChar">
    <w:name w:val="Byline Char"/>
    <w:basedOn w:val="DefaultParagraphFont"/>
    <w:link w:val="Byline"/>
    <w:rsid w:val="00AD0D99"/>
    <w:rPr>
      <w:rFonts w:ascii="Open Sans" w:hAnsi="Open Sans" w:cs="Open Sans"/>
      <w:bCs/>
      <w:i/>
      <w:color w:val="75787B"/>
      <w:sz w:val="20"/>
      <w:szCs w:val="26"/>
    </w:rPr>
  </w:style>
  <w:style w:type="paragraph" w:styleId="Caption">
    <w:name w:val="caption"/>
    <w:basedOn w:val="Normal"/>
    <w:next w:val="Normal"/>
    <w:uiPriority w:val="35"/>
    <w:unhideWhenUsed/>
    <w:qFormat/>
    <w:rsid w:val="00AD0D99"/>
    <w:pPr>
      <w:spacing w:after="200" w:line="240" w:lineRule="auto"/>
    </w:pPr>
    <w:rPr>
      <w:b/>
      <w:bCs w:val="0"/>
      <w:color w:val="75787B"/>
      <w:sz w:val="18"/>
      <w:szCs w:val="18"/>
    </w:rPr>
  </w:style>
  <w:style w:type="paragraph" w:customStyle="1" w:styleId="Footnotes">
    <w:name w:val="Footnotes"/>
    <w:basedOn w:val="FootnoteText"/>
    <w:link w:val="FootnotesChar"/>
    <w:qFormat/>
    <w:rsid w:val="00AD0D99"/>
    <w:pPr>
      <w:spacing w:after="60"/>
    </w:pPr>
    <w:rPr>
      <w:color w:val="75787B"/>
      <w:sz w:val="18"/>
    </w:rPr>
  </w:style>
  <w:style w:type="paragraph" w:customStyle="1" w:styleId="separator">
    <w:name w:val="separator"/>
    <w:basedOn w:val="Normal"/>
    <w:link w:val="separatorChar"/>
    <w:qFormat/>
    <w:rsid w:val="00AD0D99"/>
    <w:pPr>
      <w:spacing w:after="120" w:line="240" w:lineRule="auto"/>
    </w:pPr>
    <w:rPr>
      <w:color w:val="B2B2B2"/>
    </w:rPr>
  </w:style>
  <w:style w:type="character" w:customStyle="1" w:styleId="FootnotesChar">
    <w:name w:val="Footnotes Char"/>
    <w:basedOn w:val="FootnoteTextChar"/>
    <w:link w:val="Footnotes"/>
    <w:rsid w:val="00AD0D99"/>
    <w:rPr>
      <w:rFonts w:ascii="Open Sans" w:hAnsi="Open Sans" w:cs="Open Sans"/>
      <w:bCs/>
      <w:color w:val="75787B"/>
      <w:sz w:val="18"/>
      <w:szCs w:val="20"/>
    </w:rPr>
  </w:style>
  <w:style w:type="paragraph" w:customStyle="1" w:styleId="Pullquote">
    <w:name w:val="Pull quote"/>
    <w:basedOn w:val="Normal"/>
    <w:link w:val="PullquoteChar"/>
    <w:rsid w:val="00AD0D99"/>
    <w:pPr>
      <w:spacing w:after="0"/>
      <w:jc w:val="center"/>
    </w:pPr>
    <w:rPr>
      <w:i/>
      <w:iCs/>
      <w:color w:val="7F7F7F" w:themeColor="text1" w:themeTint="80"/>
      <w:sz w:val="24"/>
    </w:rPr>
  </w:style>
  <w:style w:type="character" w:customStyle="1" w:styleId="separatorChar">
    <w:name w:val="separator Char"/>
    <w:basedOn w:val="DefaultParagraphFont"/>
    <w:link w:val="separator"/>
    <w:rsid w:val="00AD0D99"/>
    <w:rPr>
      <w:rFonts w:ascii="Open Sans" w:hAnsi="Open Sans" w:cs="Open Sans"/>
      <w:bCs/>
      <w:color w:val="B2B2B2"/>
      <w:sz w:val="21"/>
      <w:szCs w:val="21"/>
    </w:rPr>
  </w:style>
  <w:style w:type="paragraph" w:customStyle="1" w:styleId="PullQuote0">
    <w:name w:val="Pull Quote"/>
    <w:basedOn w:val="Normal"/>
    <w:link w:val="PullQuoteChar0"/>
    <w:qFormat/>
    <w:rsid w:val="00AD0D99"/>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AD0D99"/>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AD0D99"/>
    <w:rPr>
      <w:rFonts w:ascii="PermianSlabSerifTypeface" w:hAnsi="PermianSlabSerifTypeface" w:cs="Open Sans"/>
      <w:bCs/>
      <w:i/>
      <w:color w:val="44546A" w:themeColor="text2"/>
      <w:sz w:val="28"/>
      <w:szCs w:val="21"/>
    </w:rPr>
  </w:style>
  <w:style w:type="table" w:styleId="TableGrid">
    <w:name w:val="Table Grid"/>
    <w:basedOn w:val="TableNormal"/>
    <w:uiPriority w:val="59"/>
    <w:rsid w:val="00AD0D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AD0D99"/>
    <w:rPr>
      <w:i/>
      <w:iCs/>
    </w:rPr>
  </w:style>
  <w:style w:type="paragraph" w:customStyle="1" w:styleId="TDOEMonthYear">
    <w:name w:val="TDOE | Month Year"/>
    <w:basedOn w:val="Subtitle"/>
    <w:qFormat/>
    <w:rsid w:val="00AD0D99"/>
    <w:rPr>
      <w:rFonts w:ascii="Open Sans" w:hAnsi="Open Sans"/>
      <w:sz w:val="24"/>
      <w:szCs w:val="24"/>
    </w:rPr>
  </w:style>
  <w:style w:type="paragraph" w:customStyle="1" w:styleId="Graphic-MainLabel">
    <w:name w:val="Graphic - Main Label"/>
    <w:basedOn w:val="Normal"/>
    <w:qFormat/>
    <w:rsid w:val="00AD0D99"/>
    <w:pPr>
      <w:spacing w:line="240" w:lineRule="auto"/>
      <w:jc w:val="right"/>
    </w:pPr>
    <w:rPr>
      <w:b/>
      <w:color w:val="000000" w:themeColor="text1"/>
      <w:sz w:val="20"/>
    </w:rPr>
  </w:style>
  <w:style w:type="table" w:customStyle="1" w:styleId="TDOETable2">
    <w:name w:val="TDOE Table2"/>
    <w:basedOn w:val="TableNormal"/>
    <w:next w:val="TableGrid"/>
    <w:uiPriority w:val="39"/>
    <w:rsid w:val="00AD0D99"/>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AD0D99"/>
  </w:style>
  <w:style w:type="character" w:styleId="SmartLink">
    <w:name w:val="Smart Link"/>
    <w:basedOn w:val="DefaultParagraphFont"/>
    <w:uiPriority w:val="99"/>
    <w:semiHidden/>
    <w:unhideWhenUsed/>
    <w:rsid w:val="00AD0D99"/>
  </w:style>
  <w:style w:type="character" w:styleId="IntenseEmphasis">
    <w:name w:val="Intense Emphasis"/>
    <w:basedOn w:val="DefaultParagraphFont"/>
    <w:uiPriority w:val="21"/>
    <w:qFormat/>
    <w:rsid w:val="00AD0D99"/>
    <w:rPr>
      <w:i/>
      <w:iCs/>
      <w:color w:val="4472C4" w:themeColor="accent1"/>
    </w:rPr>
  </w:style>
  <w:style w:type="character" w:styleId="IntenseReference">
    <w:name w:val="Intense Reference"/>
    <w:basedOn w:val="DefaultParagraphFont"/>
    <w:uiPriority w:val="32"/>
    <w:qFormat/>
    <w:rsid w:val="00AD0D99"/>
    <w:rPr>
      <w:b/>
      <w:bCs/>
      <w:smallCaps/>
      <w:color w:val="4472C4" w:themeColor="accent1"/>
      <w:spacing w:val="5"/>
    </w:rPr>
  </w:style>
  <w:style w:type="paragraph" w:styleId="IntenseQuote">
    <w:name w:val="Intense Quote"/>
    <w:basedOn w:val="Normal"/>
    <w:next w:val="Normal"/>
    <w:link w:val="IntenseQuoteChar"/>
    <w:uiPriority w:val="30"/>
    <w:qFormat/>
    <w:rsid w:val="00AD0D99"/>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AD0D99"/>
    <w:rPr>
      <w:rFonts w:ascii="Open Sans" w:hAnsi="Open Sans" w:cs="Open Sans"/>
      <w:bCs/>
      <w:i/>
      <w:iCs/>
      <w:color w:val="002060"/>
      <w:sz w:val="21"/>
      <w:szCs w:val="21"/>
    </w:rPr>
  </w:style>
  <w:style w:type="character" w:styleId="SubtleReference">
    <w:name w:val="Subtle Reference"/>
    <w:basedOn w:val="DefaultParagraphFont"/>
    <w:uiPriority w:val="31"/>
    <w:qFormat/>
    <w:rsid w:val="00AD0D99"/>
    <w:rPr>
      <w:b/>
      <w:smallCaps/>
      <w:color w:val="5A5A5A" w:themeColor="text1" w:themeTint="A5"/>
    </w:rPr>
  </w:style>
  <w:style w:type="paragraph" w:customStyle="1" w:styleId="Heading20">
    <w:name w:val="Heading2"/>
    <w:basedOn w:val="Heading1"/>
    <w:link w:val="Heading2Char0"/>
    <w:qFormat/>
    <w:rsid w:val="00AD0D99"/>
    <w:rPr>
      <w:i/>
      <w:iCs/>
      <w:color w:val="0E2B5A"/>
      <w:sz w:val="32"/>
      <w:szCs w:val="32"/>
    </w:rPr>
  </w:style>
  <w:style w:type="character" w:customStyle="1" w:styleId="Heading2Char0">
    <w:name w:val="Heading2 Char"/>
    <w:basedOn w:val="Heading1Char"/>
    <w:link w:val="Heading20"/>
    <w:rsid w:val="00AD0D99"/>
    <w:rPr>
      <w:rFonts w:ascii="Open Sans" w:hAnsi="Open Sans" w:cs="Open Sans"/>
      <w:b/>
      <w:bCs/>
      <w:i/>
      <w:iCs/>
      <w:color w:val="0E2B5A"/>
      <w:spacing w:val="-20"/>
      <w:sz w:val="32"/>
      <w:szCs w:val="32"/>
    </w:rPr>
  </w:style>
  <w:style w:type="character" w:styleId="Strong">
    <w:name w:val="Strong"/>
    <w:basedOn w:val="DefaultParagraphFont"/>
    <w:uiPriority w:val="22"/>
    <w:qFormat/>
    <w:rsid w:val="0049062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90258">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261961018">
      <w:bodyDiv w:val="1"/>
      <w:marLeft w:val="0"/>
      <w:marRight w:val="0"/>
      <w:marTop w:val="0"/>
      <w:marBottom w:val="0"/>
      <w:divBdr>
        <w:top w:val="none" w:sz="0" w:space="0" w:color="auto"/>
        <w:left w:val="none" w:sz="0" w:space="0" w:color="auto"/>
        <w:bottom w:val="none" w:sz="0" w:space="0" w:color="auto"/>
        <w:right w:val="none" w:sz="0" w:space="0" w:color="auto"/>
      </w:divBdr>
    </w:div>
    <w:div w:id="423380577">
      <w:bodyDiv w:val="1"/>
      <w:marLeft w:val="0"/>
      <w:marRight w:val="0"/>
      <w:marTop w:val="0"/>
      <w:marBottom w:val="0"/>
      <w:divBdr>
        <w:top w:val="none" w:sz="0" w:space="0" w:color="auto"/>
        <w:left w:val="none" w:sz="0" w:space="0" w:color="auto"/>
        <w:bottom w:val="none" w:sz="0" w:space="0" w:color="auto"/>
        <w:right w:val="none" w:sz="0" w:space="0" w:color="auto"/>
      </w:divBdr>
    </w:div>
    <w:div w:id="474446279">
      <w:bodyDiv w:val="1"/>
      <w:marLeft w:val="0"/>
      <w:marRight w:val="0"/>
      <w:marTop w:val="0"/>
      <w:marBottom w:val="0"/>
      <w:divBdr>
        <w:top w:val="none" w:sz="0" w:space="0" w:color="auto"/>
        <w:left w:val="none" w:sz="0" w:space="0" w:color="auto"/>
        <w:bottom w:val="none" w:sz="0" w:space="0" w:color="auto"/>
        <w:right w:val="none" w:sz="0" w:space="0" w:color="auto"/>
      </w:divBdr>
    </w:div>
    <w:div w:id="509639092">
      <w:bodyDiv w:val="1"/>
      <w:marLeft w:val="0"/>
      <w:marRight w:val="0"/>
      <w:marTop w:val="0"/>
      <w:marBottom w:val="0"/>
      <w:divBdr>
        <w:top w:val="none" w:sz="0" w:space="0" w:color="auto"/>
        <w:left w:val="none" w:sz="0" w:space="0" w:color="auto"/>
        <w:bottom w:val="none" w:sz="0" w:space="0" w:color="auto"/>
        <w:right w:val="none" w:sz="0" w:space="0" w:color="auto"/>
      </w:divBdr>
    </w:div>
    <w:div w:id="608589049">
      <w:bodyDiv w:val="1"/>
      <w:marLeft w:val="0"/>
      <w:marRight w:val="0"/>
      <w:marTop w:val="0"/>
      <w:marBottom w:val="0"/>
      <w:divBdr>
        <w:top w:val="none" w:sz="0" w:space="0" w:color="auto"/>
        <w:left w:val="none" w:sz="0" w:space="0" w:color="auto"/>
        <w:bottom w:val="none" w:sz="0" w:space="0" w:color="auto"/>
        <w:right w:val="none" w:sz="0" w:space="0" w:color="auto"/>
      </w:divBdr>
    </w:div>
    <w:div w:id="822694901">
      <w:bodyDiv w:val="1"/>
      <w:marLeft w:val="0"/>
      <w:marRight w:val="0"/>
      <w:marTop w:val="0"/>
      <w:marBottom w:val="0"/>
      <w:divBdr>
        <w:top w:val="none" w:sz="0" w:space="0" w:color="auto"/>
        <w:left w:val="none" w:sz="0" w:space="0" w:color="auto"/>
        <w:bottom w:val="none" w:sz="0" w:space="0" w:color="auto"/>
        <w:right w:val="none" w:sz="0" w:space="0" w:color="auto"/>
      </w:divBdr>
    </w:div>
    <w:div w:id="857548441">
      <w:bodyDiv w:val="1"/>
      <w:marLeft w:val="0"/>
      <w:marRight w:val="0"/>
      <w:marTop w:val="0"/>
      <w:marBottom w:val="0"/>
      <w:divBdr>
        <w:top w:val="none" w:sz="0" w:space="0" w:color="auto"/>
        <w:left w:val="none" w:sz="0" w:space="0" w:color="auto"/>
        <w:bottom w:val="none" w:sz="0" w:space="0" w:color="auto"/>
        <w:right w:val="none" w:sz="0" w:space="0" w:color="auto"/>
      </w:divBdr>
    </w:div>
    <w:div w:id="1137995516">
      <w:bodyDiv w:val="1"/>
      <w:marLeft w:val="0"/>
      <w:marRight w:val="0"/>
      <w:marTop w:val="0"/>
      <w:marBottom w:val="0"/>
      <w:divBdr>
        <w:top w:val="none" w:sz="0" w:space="0" w:color="auto"/>
        <w:left w:val="none" w:sz="0" w:space="0" w:color="auto"/>
        <w:bottom w:val="none" w:sz="0" w:space="0" w:color="auto"/>
        <w:right w:val="none" w:sz="0" w:space="0" w:color="auto"/>
      </w:divBdr>
    </w:div>
    <w:div w:id="1199275656">
      <w:bodyDiv w:val="1"/>
      <w:marLeft w:val="0"/>
      <w:marRight w:val="0"/>
      <w:marTop w:val="0"/>
      <w:marBottom w:val="0"/>
      <w:divBdr>
        <w:top w:val="none" w:sz="0" w:space="0" w:color="auto"/>
        <w:left w:val="none" w:sz="0" w:space="0" w:color="auto"/>
        <w:bottom w:val="none" w:sz="0" w:space="0" w:color="auto"/>
        <w:right w:val="none" w:sz="0" w:space="0" w:color="auto"/>
      </w:divBdr>
    </w:div>
    <w:div w:id="1302468075">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197421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adc2870-f796-4dcb-9777-57af1a2d929a">
      <Terms xmlns="http://schemas.microsoft.com/office/infopath/2007/PartnerControls"/>
    </lcf76f155ced4ddcb4097134ff3c332f>
    <TaxCatchAll xmlns="7a4f5d6d-f33a-4997-9ed6-4ffad9773e3d" xsi:nil="true"/>
    <SharedWithUsers xmlns="7a4f5d6d-f33a-4997-9ed6-4ffad9773e3d">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01F904-3F5A-42CE-A5CF-F81EAA907A85}">
  <ds:schemaRefs>
    <ds:schemaRef ds:uri="http://purl.org/dc/elements/1.1/"/>
    <ds:schemaRef ds:uri="http://schemas.microsoft.com/office/2006/metadata/properties"/>
    <ds:schemaRef ds:uri="http://purl.org/dc/terms/"/>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aadc2870-f796-4dcb-9777-57af1a2d929a"/>
    <ds:schemaRef ds:uri="http://www.w3.org/XML/1998/namespace"/>
    <ds:schemaRef ds:uri="http://purl.org/dc/dcmitype/"/>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BB72038F-C3FD-477A-AA9D-37AE9177337A}"/>
</file>

<file path=docProps/app.xml><?xml version="1.0" encoding="utf-8"?>
<Properties xmlns="http://schemas.openxmlformats.org/officeDocument/2006/extended-properties" xmlns:vt="http://schemas.openxmlformats.org/officeDocument/2006/docPropsVTypes">
  <Template>style_template_v2</Template>
  <TotalTime>5</TotalTime>
  <Pages>9</Pages>
  <Words>2948</Words>
  <Characters>16807</Characters>
  <Application>Microsoft Office Word</Application>
  <DocSecurity>0</DocSecurity>
  <Lines>140</Lines>
  <Paragraphs>39</Paragraphs>
  <ScaleCrop>false</ScaleCrop>
  <Company/>
  <LinksUpToDate>false</LinksUpToDate>
  <CharactersWithSpaces>19716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3887</cp:revision>
  <dcterms:created xsi:type="dcterms:W3CDTF">2022-08-15T17:28:00Z</dcterms:created>
  <dcterms:modified xsi:type="dcterms:W3CDTF">2026-02-25T16:26:00Z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