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ADA66" w14:textId="77777777" w:rsidR="00F40597" w:rsidRDefault="00F40597" w:rsidP="00F40597">
      <w:pPr>
        <w:pStyle w:val="Title"/>
      </w:pPr>
      <w:bookmarkStart w:id="0" w:name="_Toc222836186"/>
      <w:r w:rsidRPr="00394D48">
        <w:t>PS3.B: Conservation of Energy and</w:t>
      </w:r>
      <w:r>
        <w:t xml:space="preserve"> Energy Transfer</w:t>
      </w:r>
      <w:bookmarkEnd w:id="0"/>
    </w:p>
    <w:p w14:paraId="0FC93188" w14:textId="77777777" w:rsidR="00F40597" w:rsidRDefault="00F40597" w:rsidP="00F40597">
      <w:pPr>
        <w:pStyle w:val="Heading1"/>
      </w:pPr>
      <w:r>
        <w:t>Guiding Questions:</w:t>
      </w:r>
    </w:p>
    <w:p w14:paraId="347DE3E8" w14:textId="77777777" w:rsidR="00F40597" w:rsidRDefault="00F40597" w:rsidP="00F40597">
      <w:r>
        <w:t>What is meant by the conservation of energy?</w:t>
      </w:r>
    </w:p>
    <w:p w14:paraId="5C9D0948" w14:textId="77777777" w:rsidR="00F40597" w:rsidRPr="00AC14FB" w:rsidRDefault="00F40597" w:rsidP="00F40597">
      <w:r>
        <w:t>How is energy transferred between objects or systems?</w:t>
      </w:r>
    </w:p>
    <w:p w14:paraId="0F79EC5F" w14:textId="77777777" w:rsidR="00F40597" w:rsidRDefault="00F40597" w:rsidP="00F40597">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F40597" w:rsidRPr="00971258" w14:paraId="742D19B4" w14:textId="77777777" w:rsidTr="00DB3296">
        <w:trPr>
          <w:trHeight w:val="431"/>
        </w:trPr>
        <w:tc>
          <w:tcPr>
            <w:tcW w:w="4765" w:type="dxa"/>
          </w:tcPr>
          <w:p w14:paraId="536DAA7D" w14:textId="77777777" w:rsidR="00F40597" w:rsidRPr="00285346" w:rsidRDefault="00F40597" w:rsidP="00DB3296">
            <w:r w:rsidRPr="00EE1D5A">
              <w:rPr>
                <w:rStyle w:val="SubtleReference"/>
              </w:rPr>
              <w:t>Purpos</w:t>
            </w:r>
            <w:r>
              <w:rPr>
                <w:rStyle w:val="SubtleReference"/>
              </w:rPr>
              <w:t>e</w:t>
            </w:r>
          </w:p>
        </w:tc>
        <w:tc>
          <w:tcPr>
            <w:tcW w:w="4685" w:type="dxa"/>
          </w:tcPr>
          <w:p w14:paraId="31325D2B" w14:textId="77777777" w:rsidR="00F40597" w:rsidRPr="00804913" w:rsidRDefault="00F40597" w:rsidP="00DB3296">
            <w:pPr>
              <w:rPr>
                <w:u w:val="single"/>
              </w:rPr>
            </w:pPr>
            <w:r>
              <w:rPr>
                <w:rStyle w:val="SubtleReference"/>
              </w:rPr>
              <w:t>Central Idea(s)</w:t>
            </w:r>
          </w:p>
        </w:tc>
      </w:tr>
      <w:tr w:rsidR="00F40597" w:rsidRPr="00971258" w14:paraId="46186C5D" w14:textId="77777777" w:rsidTr="00DB3296">
        <w:trPr>
          <w:trHeight w:val="2007"/>
        </w:trPr>
        <w:tc>
          <w:tcPr>
            <w:tcW w:w="4765" w:type="dxa"/>
          </w:tcPr>
          <w:p w14:paraId="013FFB7E" w14:textId="77777777" w:rsidR="00F40597" w:rsidRPr="00857AD2" w:rsidRDefault="00F40597" w:rsidP="00DB3296">
            <w:r>
              <w:t>This component idea explores how energy moves between objects or systems, naturally leading systems towards states where energy is more evenly spread more evenly throughout the components. Such energy transfers explain everyday experiences such as objects cooling down, speeding up, or slowing down. </w:t>
            </w:r>
          </w:p>
          <w:p w14:paraId="0E9FAFDF" w14:textId="77777777" w:rsidR="00F40597" w:rsidRPr="007948D5" w:rsidRDefault="00F40597" w:rsidP="00DB3296">
            <w:pPr>
              <w:rPr>
                <w:rStyle w:val="SubtleReference"/>
                <w:b w:val="0"/>
                <w:bCs w:val="0"/>
                <w:smallCaps w:val="0"/>
              </w:rPr>
            </w:pPr>
          </w:p>
        </w:tc>
        <w:tc>
          <w:tcPr>
            <w:tcW w:w="4685" w:type="dxa"/>
          </w:tcPr>
          <w:p w14:paraId="1F2AC01A" w14:textId="77777777" w:rsidR="00F40597" w:rsidRPr="008B7B3E" w:rsidRDefault="00F40597" w:rsidP="00DB3296">
            <w:pPr>
              <w:rPr>
                <w:rStyle w:val="SubtleReference"/>
                <w:b w:val="0"/>
                <w:bCs w:val="0"/>
                <w:smallCaps w:val="0"/>
              </w:rPr>
            </w:pPr>
            <w:r>
              <w:t xml:space="preserve">Energy naturally flows from regions where it is more concentrated (e.g., warmer areas, elevated objects, charged batteries) toward regions where it is less concentrated (e.g., cooler, lower, </w:t>
            </w:r>
            <w:proofErr w:type="spellStart"/>
            <w:r>
              <w:t>etc</w:t>
            </w:r>
            <w:proofErr w:type="spellEnd"/>
            <w:r>
              <w:t>), but the total amount of energy remains unchanged. The natural tendency of systems to spread energy more evenly throughout occurs through three main pathways: working, heating, and radiating. Working involves forces doing work that move or deform objects; heating transfers energy by conduction within solids or by convection within fluids; and radiating carries energy as electromagnetic waves such as light or infrared. Applying the principle of energy conservation and quantifying energy forms and transfers makes it possible to predict some system changes.</w:t>
            </w:r>
          </w:p>
        </w:tc>
      </w:tr>
    </w:tbl>
    <w:p w14:paraId="320215D9" w14:textId="77777777" w:rsidR="00F40597" w:rsidRDefault="00F40597" w:rsidP="00F40597">
      <w:pPr>
        <w:rPr>
          <w:rStyle w:val="SubtleReference"/>
        </w:rPr>
      </w:pPr>
      <w:r w:rsidRPr="00EE1D5A">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090"/>
        <w:gridCol w:w="4030"/>
        <w:gridCol w:w="4240"/>
      </w:tblGrid>
      <w:tr w:rsidR="00F40597" w:rsidRPr="009F6931" w14:paraId="219E419C" w14:textId="77777777" w:rsidTr="00DB3296">
        <w:tc>
          <w:tcPr>
            <w:tcW w:w="10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0CF0C3" w14:textId="77777777" w:rsidR="00F40597" w:rsidRPr="009F6931" w:rsidRDefault="00F40597" w:rsidP="00DB3296">
            <w:pPr>
              <w:spacing w:after="0" w:line="240" w:lineRule="auto"/>
            </w:pPr>
            <w:r w:rsidRPr="009F6931">
              <w:t>Grade Band</w:t>
            </w:r>
          </w:p>
        </w:tc>
        <w:tc>
          <w:tcPr>
            <w:tcW w:w="4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7D34E5" w14:textId="77777777" w:rsidR="00F40597" w:rsidRPr="008F1772" w:rsidRDefault="00F40597" w:rsidP="00DB3296">
            <w:pPr>
              <w:spacing w:after="0" w:line="240" w:lineRule="auto"/>
            </w:pPr>
            <w:r>
              <w:t>Depth of Energy Concept</w:t>
            </w:r>
          </w:p>
        </w:tc>
        <w:tc>
          <w:tcPr>
            <w:tcW w:w="4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62F6AD" w14:textId="77777777" w:rsidR="00F40597" w:rsidRPr="008F1772" w:rsidRDefault="00F40597" w:rsidP="00DB3296">
            <w:pPr>
              <w:spacing w:after="0" w:line="240" w:lineRule="auto"/>
              <w:ind w:left="75"/>
            </w:pPr>
            <w:r w:rsidRPr="008F1772">
              <w:t>Nature of Transfers</w:t>
            </w:r>
          </w:p>
        </w:tc>
      </w:tr>
      <w:tr w:rsidR="00F40597" w:rsidRPr="00C070B8" w14:paraId="1FB7CED2" w14:textId="77777777" w:rsidTr="00DB3296">
        <w:tc>
          <w:tcPr>
            <w:tcW w:w="10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47D3B0" w14:textId="77777777" w:rsidR="00F40597" w:rsidRPr="00C070B8" w:rsidRDefault="00F40597" w:rsidP="00DB3296">
            <w:pPr>
              <w:spacing w:after="0" w:line="240" w:lineRule="auto"/>
              <w:jc w:val="center"/>
            </w:pPr>
            <w:r w:rsidRPr="00C070B8">
              <w:t>K-2</w:t>
            </w:r>
          </w:p>
        </w:tc>
        <w:tc>
          <w:tcPr>
            <w:tcW w:w="4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90F4DC" w14:textId="77777777" w:rsidR="00F40597" w:rsidRPr="008F1772" w:rsidRDefault="00F40597" w:rsidP="00DB3296">
            <w:pPr>
              <w:spacing w:after="0" w:line="240" w:lineRule="auto"/>
            </w:pPr>
            <w:r>
              <w:t>Abstract term “energy” is not used- (i.e., warming is proxy for energy)</w:t>
            </w:r>
          </w:p>
        </w:tc>
        <w:tc>
          <w:tcPr>
            <w:tcW w:w="4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E614F" w14:textId="77777777" w:rsidR="00F40597" w:rsidRDefault="00F40597" w:rsidP="00DB3296">
            <w:pPr>
              <w:spacing w:after="0" w:line="240" w:lineRule="auto"/>
              <w:ind w:left="75"/>
            </w:pPr>
            <w:r>
              <w:t>Sunlight causes warming of land, air, and water on Earth.</w:t>
            </w:r>
          </w:p>
        </w:tc>
      </w:tr>
      <w:tr w:rsidR="00F40597" w:rsidRPr="00C070B8" w14:paraId="6DF0C339" w14:textId="77777777" w:rsidTr="00DB3296">
        <w:tc>
          <w:tcPr>
            <w:tcW w:w="10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9860DD4" w14:textId="77777777" w:rsidR="00F40597" w:rsidRPr="00C070B8" w:rsidRDefault="00F40597" w:rsidP="00DB3296">
            <w:pPr>
              <w:spacing w:after="0" w:line="240" w:lineRule="auto"/>
              <w:jc w:val="center"/>
            </w:pPr>
            <w:r w:rsidRPr="00C070B8">
              <w:t>3-5</w:t>
            </w:r>
          </w:p>
        </w:tc>
        <w:tc>
          <w:tcPr>
            <w:tcW w:w="4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CD648E" w14:textId="77777777" w:rsidR="00F40597" w:rsidRPr="008F1772" w:rsidRDefault="00F40597" w:rsidP="00DB3296">
            <w:pPr>
              <w:spacing w:after="0" w:line="240" w:lineRule="auto"/>
            </w:pPr>
            <w:r>
              <w:t xml:space="preserve">The general term “energy” is associated with motion, sound, light, heat, electric currents, without formal naming of energy types. (e.g., energy </w:t>
            </w:r>
            <w:r>
              <w:lastRenderedPageBreak/>
              <w:t>of motion is more intuitive than kinetic energy)</w:t>
            </w:r>
          </w:p>
        </w:tc>
        <w:tc>
          <w:tcPr>
            <w:tcW w:w="4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77859" w14:textId="77777777" w:rsidR="00F40597" w:rsidRDefault="00F40597" w:rsidP="00DB3296">
            <w:pPr>
              <w:spacing w:after="0" w:line="240" w:lineRule="auto"/>
              <w:ind w:left="75"/>
            </w:pPr>
            <w:r>
              <w:lastRenderedPageBreak/>
              <w:t xml:space="preserve">Contact during collisions or electric currents can cause energy transfers that produce motion, sound, light, and/or heat. </w:t>
            </w:r>
          </w:p>
        </w:tc>
      </w:tr>
      <w:tr w:rsidR="00F40597" w:rsidRPr="00C070B8" w14:paraId="4879E844" w14:textId="77777777" w:rsidTr="00DB3296">
        <w:tc>
          <w:tcPr>
            <w:tcW w:w="10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7E5A31" w14:textId="77777777" w:rsidR="00F40597" w:rsidRPr="00C070B8" w:rsidRDefault="00F40597" w:rsidP="00DB3296">
            <w:pPr>
              <w:spacing w:after="0" w:line="240" w:lineRule="auto"/>
              <w:jc w:val="center"/>
            </w:pPr>
            <w:r w:rsidRPr="00C070B8">
              <w:t>6-8</w:t>
            </w:r>
          </w:p>
        </w:tc>
        <w:tc>
          <w:tcPr>
            <w:tcW w:w="4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56E6A3" w14:textId="77777777" w:rsidR="00F40597" w:rsidRPr="008F1772" w:rsidRDefault="00F40597" w:rsidP="00DB3296">
            <w:pPr>
              <w:spacing w:after="0" w:line="240" w:lineRule="auto"/>
            </w:pPr>
            <w:r>
              <w:t>Energy types and sources are named, but not quantified (elastic potential energy arises when materials are bent of stretched, more stretching stores greater energy)</w:t>
            </w:r>
          </w:p>
        </w:tc>
        <w:tc>
          <w:tcPr>
            <w:tcW w:w="4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DAD714" w14:textId="77777777" w:rsidR="00F40597" w:rsidRDefault="00F40597" w:rsidP="00DB3296">
            <w:pPr>
              <w:spacing w:after="0" w:line="240" w:lineRule="auto"/>
              <w:ind w:left="75"/>
            </w:pPr>
            <w:r>
              <w:t>Energy transfers and transformations within and between systems cause changes in motion energy (objects and particles) and other energy accounts.</w:t>
            </w:r>
          </w:p>
        </w:tc>
      </w:tr>
      <w:tr w:rsidR="00F40597" w:rsidRPr="00C070B8" w14:paraId="5EB68970" w14:textId="77777777" w:rsidTr="00DB3296">
        <w:tc>
          <w:tcPr>
            <w:tcW w:w="10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D055EB" w14:textId="77777777" w:rsidR="00F40597" w:rsidRPr="00C070B8" w:rsidRDefault="00F40597" w:rsidP="00DB3296">
            <w:pPr>
              <w:spacing w:after="0" w:line="240" w:lineRule="auto"/>
              <w:jc w:val="center"/>
            </w:pPr>
            <w:r w:rsidRPr="00C070B8">
              <w:t>9-12</w:t>
            </w:r>
          </w:p>
        </w:tc>
        <w:tc>
          <w:tcPr>
            <w:tcW w:w="4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7CCA59" w14:textId="77777777" w:rsidR="00F40597" w:rsidRPr="008F1772" w:rsidRDefault="00F40597" w:rsidP="00DB3296">
            <w:pPr>
              <w:spacing w:after="0" w:line="240" w:lineRule="auto"/>
            </w:pPr>
            <w:r>
              <w:t xml:space="preserve">Energy types are named and quantified. (e.g., Gravitational potential energy is the product of the gravitational field strength at a position and the mass of the object at that position). </w:t>
            </w:r>
          </w:p>
        </w:tc>
        <w:tc>
          <w:tcPr>
            <w:tcW w:w="4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6B9816" w14:textId="77777777" w:rsidR="00F40597" w:rsidRDefault="00F40597" w:rsidP="00DB3296">
            <w:pPr>
              <w:spacing w:after="0" w:line="240" w:lineRule="auto"/>
              <w:ind w:left="75"/>
            </w:pPr>
            <w:r>
              <w:t>Energy transfers are quantifiable which enables predictions of system behavior through the concept of energy conservation and knowledge that transfers move towards uniform distributions of energy, with unstable systems evolving spontaneously.</w:t>
            </w:r>
          </w:p>
        </w:tc>
      </w:tr>
    </w:tbl>
    <w:p w14:paraId="1BC37ADC" w14:textId="77777777" w:rsidR="00F40597" w:rsidRPr="00547B00" w:rsidRDefault="00F40597" w:rsidP="00F40597">
      <w:pPr>
        <w:spacing w:before="240"/>
      </w:pPr>
      <w:r>
        <w:t xml:space="preserve">K–2 students observe that sunlight warms their skin and Earth's surfaces. This introduces the idea that energy transfers from a distant source (Sun) influence conditions within a system (the Earth), while generally avoiding the term "energy." By grades 3–5, students are likely to view energy as a thing that's related to motion. Students should learn to associate decreases in motion with the production of sound, light and heat. However, electric currents and collisions can increase motion, light, heat, or sound. In grades 6–8, students begin to consider various energy types--or accounts. The account analogy allows students to see energy transfers as deposits or withdrawals. Contact between objects, electric currents, heat, sound, and light are ways to add, remove, or transfer energy between accounts. Energy transfers have the tendency to redistribute energy uniformly - an object's motion decreases as it </w:t>
      </w:r>
      <w:bookmarkStart w:id="1" w:name="_Int_icr4Jsmm"/>
      <w:proofErr w:type="spellStart"/>
      <w:r>
        <w:t>heats</w:t>
      </w:r>
      <w:bookmarkEnd w:id="1"/>
      <w:proofErr w:type="spellEnd"/>
      <w:r>
        <w:t xml:space="preserve"> the surface it moves across, but ultimately the thermal energy spreads throughout the surface and into the surroundings. The nature of the materials and other factors influence the transfer of this thermal energy. Students should begin to reason that gains in one part of a system require equivalent losses elsewhere. By grades 9–12, students apply quantitative conservation relationships to predict energy flows and explain why systems spontaneously spread energy toward more uniform distributions.</w:t>
      </w:r>
    </w:p>
    <w:p w14:paraId="354D165A" w14:textId="77777777" w:rsidR="00F40597" w:rsidRDefault="00F40597" w:rsidP="00F40597">
      <w:r>
        <w:rPr>
          <w:b/>
          <w:i/>
          <w:iCs/>
        </w:rPr>
        <w:pict w14:anchorId="6A5800EC">
          <v:rect id="_x0000_i1025" style="width:0;height:1.5pt" o:hralign="center" o:hrstd="t" o:hr="t" fillcolor="#a0a0a0" stroked="f"/>
        </w:pict>
      </w:r>
    </w:p>
    <w:p w14:paraId="695F38A9" w14:textId="77777777" w:rsidR="00F40597" w:rsidRDefault="00F40597" w:rsidP="00F40597">
      <w:pPr>
        <w:rPr>
          <w:rFonts w:ascii="PermianSlabSerifTypeface" w:hAnsi="PermianSlabSerifTypeface"/>
          <w:color w:val="44546A" w:themeColor="text2"/>
          <w:sz w:val="50"/>
          <w:szCs w:val="26"/>
        </w:rPr>
      </w:pPr>
      <w:r>
        <w:br w:type="page"/>
      </w:r>
    </w:p>
    <w:p w14:paraId="050D8D8E" w14:textId="77777777" w:rsidR="00F40597" w:rsidRDefault="00F40597" w:rsidP="00F40597">
      <w:pPr>
        <w:pStyle w:val="Subtitle"/>
      </w:pPr>
      <w:r>
        <w:lastRenderedPageBreak/>
        <w:t>K-2 Standards</w:t>
      </w:r>
    </w:p>
    <w:p w14:paraId="73FC321C" w14:textId="77777777" w:rsidR="00F40597" w:rsidRPr="00D2269C" w:rsidRDefault="00F40597" w:rsidP="00F40597">
      <w:pPr>
        <w:pStyle w:val="IntenseQuote"/>
        <w:rPr>
          <w:rStyle w:val="SubtleEmphasis"/>
          <w:i/>
          <w:iCs/>
        </w:rPr>
      </w:pPr>
      <w:r w:rsidRPr="00D2269C">
        <w:rPr>
          <w:rStyle w:val="SubtleEmphasis"/>
        </w:rPr>
        <w:t xml:space="preserve">By the end of grade 2. Sunlight warms Earth’s surface. </w:t>
      </w:r>
      <w:r w:rsidRPr="00D2269C">
        <w:rPr>
          <w:rStyle w:val="SubtleEmphasis"/>
        </w:rPr>
        <w:br/>
        <w:t>– NRC, 2012</w:t>
      </w:r>
    </w:p>
    <w:p w14:paraId="2D1B5ED9" w14:textId="77777777" w:rsidR="00F40597" w:rsidRDefault="00F40597" w:rsidP="00F40597">
      <w:pPr>
        <w:pStyle w:val="Heading2"/>
      </w:pPr>
      <w:r>
        <w:t xml:space="preserve">Progression Across Grade Bands: </w:t>
      </w:r>
    </w:p>
    <w:p w14:paraId="0E127C48" w14:textId="77777777" w:rsidR="00F40597" w:rsidRPr="0044343F" w:rsidRDefault="00F40597" w:rsidP="00F40597">
      <w:r>
        <w:t>Before kindergarten, children may already notice that sunlight feels warm on their skin, that shaded playground equipment stays cooler than equipment in the sun, and that water in a puddle or bucket warms during the day and cools overnight. They also associate sunrise with daytime warmth and may recall family advice— “stay in the shade,” “the car seat is hot”—that reinforces links between sunlight and warming up.</w:t>
      </w:r>
    </w:p>
    <w:p w14:paraId="76369AA3" w14:textId="77777777" w:rsidR="00F40597" w:rsidRPr="0044343F" w:rsidRDefault="00F40597" w:rsidP="00F40597">
      <w:r>
        <w:t>In grades</w:t>
      </w:r>
      <w:r w:rsidRPr="47AC7879">
        <w:rPr>
          <w:rFonts w:ascii="Arial" w:hAnsi="Arial" w:cs="Arial"/>
        </w:rPr>
        <w:t> </w:t>
      </w:r>
      <w:r>
        <w:t xml:space="preserve">K–2, instruction should harness those experiences to make the cause-and-effect relationship explicit: sunlight warms Earth’s land, water, and air. Students gather evidence by comparing the temperatures of sand, soil, rocks, and water placed in sunlight versus shade and by observing how quickly each material heats and cools. Simple data tables, hand thermometers, and guided conversations help them describe patterns (e.g., “rocks stayed warm longest”). Instructional routines might include forecasting which surface will warm fastest, measuring, and then explaining results in everyday language without yet introducing the technical term </w:t>
      </w:r>
      <w:r w:rsidRPr="47AC7879">
        <w:rPr>
          <w:i/>
          <w:iCs/>
        </w:rPr>
        <w:t>energy</w:t>
      </w:r>
      <w:r>
        <w:t>.</w:t>
      </w:r>
    </w:p>
    <w:p w14:paraId="27D7602B" w14:textId="77777777" w:rsidR="00F40597" w:rsidRPr="0044343F" w:rsidRDefault="00F40597" w:rsidP="00F40597">
      <w:r>
        <w:t xml:space="preserve">Instruction should highlight two key ideas: warmth from the sun spreads to the Earth naturally and that warmer areas spread to cooler areas. Observing that the Sun's energy spreads naturally is a </w:t>
      </w:r>
      <w:bookmarkStart w:id="2" w:name="_Int_4AHtMPzk"/>
      <w:proofErr w:type="gramStart"/>
      <w:r>
        <w:t>stepping stone</w:t>
      </w:r>
      <w:bookmarkEnd w:id="2"/>
      <w:proofErr w:type="gramEnd"/>
      <w:r>
        <w:t xml:space="preserve"> for the idea that energy transfers between objects. The idea that cooler things warm up moves towards the concept that energy transfers tend to level differences in temperatures across systems. </w:t>
      </w:r>
    </w:p>
    <w:p w14:paraId="0C911C54" w14:textId="77777777" w:rsidR="00F40597" w:rsidRDefault="00F40597" w:rsidP="00F40597">
      <w:r>
        <w:t>These early observations lay the groundwork for the next grade band (3–5), where students will broaden the idea of warming into a more general concept of energy transfer. Students recognize that motion, sound, light, and electric currents can add or remove motion from systems. Their concrete experiences with sunlight driven warming become reference points when they later quantify energy flows and explore multiple transfer mechanisms.</w:t>
      </w:r>
    </w:p>
    <w:p w14:paraId="35F879AA" w14:textId="77777777" w:rsidR="00F40597" w:rsidRPr="009F0683" w:rsidRDefault="00F40597" w:rsidP="00F40597">
      <w:pPr>
        <w:pStyle w:val="Heading2"/>
        <w:rPr>
          <w:b w:val="0"/>
          <w:bCs w:val="0"/>
          <w:i/>
          <w:iCs w:val="0"/>
        </w:rPr>
      </w:pPr>
      <w:r>
        <w:t>2025 Standards: 1.PS3.1</w:t>
      </w:r>
    </w:p>
    <w:p w14:paraId="18603C9C" w14:textId="77777777" w:rsidR="00F40597" w:rsidRPr="00C81187" w:rsidRDefault="00F40597" w:rsidP="00F40597">
      <w:pPr>
        <w:rPr>
          <w:b/>
          <w:i/>
          <w:iCs/>
        </w:rPr>
      </w:pPr>
      <w:bookmarkStart w:id="3" w:name="G1_PS3_1"/>
      <w:r>
        <w:rPr>
          <w:b/>
          <w:i/>
          <w:iCs/>
        </w:rPr>
        <w:t>1</w:t>
      </w:r>
      <w:r w:rsidRPr="00FB29EC">
        <w:rPr>
          <w:b/>
          <w:i/>
          <w:iCs/>
        </w:rPr>
        <w:t>.</w:t>
      </w:r>
      <w:r>
        <w:rPr>
          <w:b/>
          <w:i/>
          <w:iCs/>
        </w:rPr>
        <w:t>P</w:t>
      </w:r>
      <w:r w:rsidRPr="00FB29EC">
        <w:rPr>
          <w:b/>
          <w:i/>
          <w:iCs/>
        </w:rPr>
        <w:t>S</w:t>
      </w:r>
      <w:r>
        <w:rPr>
          <w:b/>
          <w:i/>
          <w:iCs/>
        </w:rPr>
        <w:t>3.1</w:t>
      </w:r>
      <w:r w:rsidRPr="00FB29EC">
        <w:rPr>
          <w:b/>
          <w:i/>
          <w:iCs/>
        </w:rPr>
        <w:t xml:space="preserve"> </w:t>
      </w:r>
      <w:bookmarkEnd w:id="3"/>
      <w:r w:rsidRPr="00FB29EC">
        <w:rPr>
          <w:b/>
          <w:i/>
          <w:iCs/>
        </w:rPr>
        <w:t>–</w:t>
      </w:r>
      <w:r w:rsidRPr="00C81187">
        <w:rPr>
          <w:rFonts w:ascii="Times New Roman" w:eastAsia="Times New Roman" w:hAnsi="Times New Roman" w:cs="Times New Roman"/>
          <w:bCs w:val="0"/>
          <w:sz w:val="24"/>
          <w:szCs w:val="24"/>
        </w:rPr>
        <w:t xml:space="preserve"> </w:t>
      </w:r>
      <w:r w:rsidRPr="00C81187">
        <w:rPr>
          <w:b/>
          <w:i/>
          <w:iCs/>
        </w:rPr>
        <w:t>Warmth moves from the Sun to different materials on Earth and some of these materials warm faster than others.</w:t>
      </w:r>
    </w:p>
    <w:p w14:paraId="3F01FBF2" w14:textId="77777777" w:rsidR="00F40597" w:rsidRPr="00532B8D" w:rsidRDefault="00F40597" w:rsidP="00F40597">
      <w:pPr>
        <w:rPr>
          <w:u w:val="single"/>
        </w:rPr>
      </w:pPr>
      <w:r w:rsidRPr="05131B82">
        <w:rPr>
          <w:u w:val="single"/>
        </w:rPr>
        <w:t xml:space="preserve">Big Ideas: </w:t>
      </w:r>
    </w:p>
    <w:p w14:paraId="4A2B537F" w14:textId="77777777" w:rsidR="00F40597" w:rsidRPr="00737A74" w:rsidRDefault="00F40597" w:rsidP="00F40597">
      <w:r w:rsidRPr="00737A74">
        <w:t>Light from the Sun warms materials on Earth and some of these materials warm faster than others.</w:t>
      </w:r>
      <w:r w:rsidRPr="00737A74">
        <w:br/>
      </w:r>
      <w:r w:rsidRPr="00737A74">
        <w:rPr>
          <w:i/>
          <w:iCs/>
        </w:rPr>
        <w:lastRenderedPageBreak/>
        <w:t>(Note: Energy is an abstract concept. The feeling of warmth is familiar to students and serves as a stand-in for energy in this grade band.)</w:t>
      </w:r>
    </w:p>
    <w:p w14:paraId="7B2F0E24" w14:textId="77777777" w:rsidR="00F40597" w:rsidRPr="00C571D5" w:rsidRDefault="00F40597" w:rsidP="00F40597">
      <w:pPr>
        <w:rPr>
          <w:u w:val="single"/>
        </w:rPr>
      </w:pPr>
      <w:r w:rsidRPr="00447991">
        <w:rPr>
          <w:u w:val="single"/>
        </w:rPr>
        <w:t>Scientific Ideas:</w:t>
      </w:r>
    </w:p>
    <w:p w14:paraId="573E8791" w14:textId="77777777" w:rsidR="00F40597" w:rsidRDefault="00F40597" w:rsidP="00F40597">
      <w:pPr>
        <w:pStyle w:val="ListParagraph"/>
        <w:numPr>
          <w:ilvl w:val="0"/>
          <w:numId w:val="6"/>
        </w:numPr>
      </w:pPr>
      <w:r>
        <w:t xml:space="preserve">When sunlight shines directly on </w:t>
      </w:r>
      <w:bookmarkStart w:id="4" w:name="_Int_al2tlQzS"/>
      <w:r>
        <w:t>a surface</w:t>
      </w:r>
      <w:bookmarkEnd w:id="4"/>
      <w:r>
        <w:t>, that surface warms up.</w:t>
      </w:r>
    </w:p>
    <w:p w14:paraId="14E3B5B2" w14:textId="77777777" w:rsidR="00F40597" w:rsidRPr="008A5DF1" w:rsidRDefault="00F40597" w:rsidP="00F40597">
      <w:pPr>
        <w:pStyle w:val="ListParagraph"/>
        <w:numPr>
          <w:ilvl w:val="0"/>
          <w:numId w:val="6"/>
        </w:numPr>
      </w:pPr>
      <w:r w:rsidRPr="008A5DF1">
        <w:t>Objects make shadows that block sunlight.</w:t>
      </w:r>
    </w:p>
    <w:p w14:paraId="7EBE3657" w14:textId="77777777" w:rsidR="00F40597" w:rsidRPr="008A5DF1" w:rsidRDefault="00F40597" w:rsidP="00F40597">
      <w:pPr>
        <w:pStyle w:val="ListParagraph"/>
        <w:numPr>
          <w:ilvl w:val="0"/>
          <w:numId w:val="6"/>
        </w:numPr>
      </w:pPr>
      <w:r>
        <w:t>Shade is a shadow and things in shade warm much less.</w:t>
      </w:r>
    </w:p>
    <w:p w14:paraId="6237AF26" w14:textId="77777777" w:rsidR="00F40597" w:rsidRPr="008A5DF1" w:rsidRDefault="00F40597" w:rsidP="00F40597">
      <w:pPr>
        <w:pStyle w:val="ListParagraph"/>
        <w:numPr>
          <w:ilvl w:val="0"/>
          <w:numId w:val="6"/>
        </w:numPr>
      </w:pPr>
      <w:r w:rsidRPr="008A5DF1">
        <w:t>The object that makes the shadow still receives sunlight and therefore warms itself.</w:t>
      </w:r>
    </w:p>
    <w:p w14:paraId="0D473547" w14:textId="77777777" w:rsidR="00F40597" w:rsidRPr="008A5DF1" w:rsidRDefault="00F40597" w:rsidP="00F40597">
      <w:pPr>
        <w:pStyle w:val="ListParagraph"/>
        <w:numPr>
          <w:ilvl w:val="0"/>
          <w:numId w:val="6"/>
        </w:numPr>
      </w:pPr>
      <w:r w:rsidRPr="008A5DF1">
        <w:t>Some materials (like glass or clear plastic) let sunlight pass through, so they do not create a cooling shadow.</w:t>
      </w:r>
    </w:p>
    <w:p w14:paraId="7FD38A8E" w14:textId="77777777" w:rsidR="00F40597" w:rsidRPr="008A5DF1" w:rsidRDefault="00F40597" w:rsidP="00F40597">
      <w:pPr>
        <w:pStyle w:val="ListParagraph"/>
        <w:numPr>
          <w:ilvl w:val="0"/>
          <w:numId w:val="6"/>
        </w:numPr>
      </w:pPr>
      <w:r w:rsidRPr="008A5DF1">
        <w:t>Different materials (sand, soil, rocks, water) warm and cool at different rates—an observation students can feel and compare.</w:t>
      </w:r>
    </w:p>
    <w:p w14:paraId="71775867" w14:textId="77777777" w:rsidR="00F40597" w:rsidRPr="00247E5C" w:rsidRDefault="00F40597" w:rsidP="00F40597">
      <w:pPr>
        <w:rPr>
          <w:u w:val="single"/>
        </w:rPr>
      </w:pPr>
      <w:r>
        <w:rPr>
          <w:u w:val="single"/>
        </w:rPr>
        <w:t>Example(s) of Common Student Ideas:</w:t>
      </w:r>
    </w:p>
    <w:p w14:paraId="0A875A23" w14:textId="77777777" w:rsidR="00F40597" w:rsidRPr="00B42719" w:rsidRDefault="00F40597" w:rsidP="00F40597">
      <w:pPr>
        <w:pStyle w:val="ListParagraph"/>
        <w:numPr>
          <w:ilvl w:val="0"/>
          <w:numId w:val="6"/>
        </w:numPr>
      </w:pPr>
      <w:r w:rsidRPr="00B42719">
        <w:t>The Sun causes some things to create their own heat.</w:t>
      </w:r>
    </w:p>
    <w:p w14:paraId="0599A7CB" w14:textId="77777777" w:rsidR="00F40597" w:rsidRPr="00B42719" w:rsidRDefault="00F40597" w:rsidP="00F40597">
      <w:pPr>
        <w:pStyle w:val="ListParagraph"/>
        <w:numPr>
          <w:ilvl w:val="0"/>
          <w:numId w:val="6"/>
        </w:numPr>
      </w:pPr>
      <w:r>
        <w:t>Only dark colored things can get warmer in the Sun.</w:t>
      </w:r>
    </w:p>
    <w:p w14:paraId="72C6B743" w14:textId="77777777" w:rsidR="00F40597" w:rsidRPr="00B42719" w:rsidRDefault="00F40597" w:rsidP="00F40597">
      <w:pPr>
        <w:pStyle w:val="ListParagraph"/>
        <w:numPr>
          <w:ilvl w:val="0"/>
          <w:numId w:val="6"/>
        </w:numPr>
      </w:pPr>
      <w:r w:rsidRPr="00B42719">
        <w:t>If it isn’t a hot day, sunlight doesn't warm things up.</w:t>
      </w:r>
    </w:p>
    <w:p w14:paraId="4C717F19" w14:textId="77777777" w:rsidR="00F40597" w:rsidRPr="00B42719" w:rsidRDefault="00F40597" w:rsidP="00F40597">
      <w:pPr>
        <w:pStyle w:val="ListParagraph"/>
        <w:numPr>
          <w:ilvl w:val="0"/>
          <w:numId w:val="6"/>
        </w:numPr>
      </w:pPr>
      <w:r>
        <w:t>Water can’t warm up because it’s see-through.</w:t>
      </w:r>
    </w:p>
    <w:p w14:paraId="3925C25E" w14:textId="77777777" w:rsidR="00F40597" w:rsidRDefault="00F40597" w:rsidP="00F40597">
      <w:pPr>
        <w:pStyle w:val="ListParagraph"/>
        <w:numPr>
          <w:ilvl w:val="0"/>
          <w:numId w:val="6"/>
        </w:numPr>
      </w:pPr>
      <w:r w:rsidRPr="00B42719">
        <w:t>Shadows are cold.</w:t>
      </w:r>
    </w:p>
    <w:p w14:paraId="789E5348" w14:textId="77777777" w:rsidR="00F40597" w:rsidRDefault="00F40597" w:rsidP="00F40597">
      <w:pPr>
        <w:rPr>
          <w:rFonts w:asciiTheme="majorHAnsi" w:eastAsiaTheme="majorEastAsia" w:hAnsiTheme="majorHAnsi" w:cstheme="majorBidi"/>
          <w:color w:val="2F5496" w:themeColor="accent1" w:themeShade="BF"/>
          <w:sz w:val="32"/>
          <w:szCs w:val="32"/>
        </w:rPr>
      </w:pPr>
      <w:r>
        <w:br w:type="page"/>
      </w:r>
    </w:p>
    <w:p w14:paraId="6CEDE7C4" w14:textId="77777777" w:rsidR="00F40597" w:rsidRDefault="00F40597" w:rsidP="00F40597">
      <w:pPr>
        <w:pStyle w:val="Subtitle"/>
      </w:pPr>
      <w:r>
        <w:lastRenderedPageBreak/>
        <w:t>3-5 Standards</w:t>
      </w:r>
    </w:p>
    <w:p w14:paraId="7DE138B8" w14:textId="77777777" w:rsidR="00F40597" w:rsidRDefault="00F40597" w:rsidP="00F40597">
      <w:pPr>
        <w:pStyle w:val="IntenseQuote"/>
      </w:pPr>
      <w:r>
        <w:t xml:space="preserve">By the end of grade 5. </w:t>
      </w:r>
      <w:r w:rsidRPr="00026C2C">
        <w:t xml:space="preserve">Energy is present whenever there are moving objects, sound, light, or heat. When objects collide, energy can be transferred from one object to another, thereby changing their motion. In such collisions, some energy is typically also transferred to the surrounding air; as a result, the air gets </w:t>
      </w:r>
      <w:proofErr w:type="gramStart"/>
      <w:r w:rsidRPr="00026C2C">
        <w:t>heated</w:t>
      </w:r>
      <w:proofErr w:type="gramEnd"/>
      <w:r w:rsidRPr="00026C2C">
        <w:t xml:space="preserve"> and sound is produced.</w:t>
      </w:r>
    </w:p>
    <w:p w14:paraId="4449E80D" w14:textId="77777777" w:rsidR="00F40597" w:rsidRPr="00026C2C" w:rsidRDefault="00F40597" w:rsidP="00F40597">
      <w:pPr>
        <w:pStyle w:val="IntenseQuote"/>
      </w:pPr>
      <w:r w:rsidRPr="00026C2C">
        <w:t>Light also transfers energy from place to place. For example, energy radiated from the sun is transferred to Earth by light. When this light is absorbed, it warms Earth’s land, air, and water and facilitates plant growth.</w:t>
      </w:r>
    </w:p>
    <w:p w14:paraId="62580247" w14:textId="77777777" w:rsidR="00F40597" w:rsidRPr="00026C2C" w:rsidRDefault="00F40597" w:rsidP="00F40597">
      <w:pPr>
        <w:pStyle w:val="IntenseQuote"/>
      </w:pPr>
      <w:r w:rsidRPr="00026C2C">
        <w:t>Energy can also be transferred from place to place by electric currents, which can then be used locally to produce motion, sound, heat, or light. The currents may have been produced to begin with by transforming the energy of motion into electrical energy (e.g., moving water driving a spinning turbine which generates electric currents).</w:t>
      </w:r>
      <w:r>
        <w:t xml:space="preserve"> – NRC, 2012</w:t>
      </w:r>
    </w:p>
    <w:p w14:paraId="655C498A" w14:textId="77777777" w:rsidR="00F40597" w:rsidRDefault="00F40597" w:rsidP="00F40597">
      <w:pPr>
        <w:pStyle w:val="Heading2"/>
      </w:pPr>
      <w:r>
        <w:t>Progression Across Grade Bands:</w:t>
      </w:r>
    </w:p>
    <w:p w14:paraId="207E149E" w14:textId="77777777" w:rsidR="00F40597" w:rsidRPr="00E2777B" w:rsidRDefault="00F40597" w:rsidP="00F40597">
      <w:r w:rsidRPr="00E2777B">
        <w:t>By grades</w:t>
      </w:r>
      <w:r w:rsidRPr="00E2777B">
        <w:rPr>
          <w:rFonts w:ascii="Arial" w:hAnsi="Arial" w:cs="Arial"/>
        </w:rPr>
        <w:t> </w:t>
      </w:r>
      <w:r w:rsidRPr="00E2777B">
        <w:t xml:space="preserve">3–5, students bring ideas from everyday experiences to the classroom: </w:t>
      </w:r>
      <w:r>
        <w:t xml:space="preserve">fans that slow to a stop after they’re turned off, </w:t>
      </w:r>
      <w:r w:rsidRPr="00E2777B">
        <w:t>bike brakes that feel hot, flashlights that use batteries to make light, and static shocks from sweaters. These memories build on their K–2 noticing that sunlight warms surfaces and begin to frame energy as “something that shows up whenever things move, make sound, light up, or get hot.”</w:t>
      </w:r>
    </w:p>
    <w:p w14:paraId="1FE9B0F1" w14:textId="77777777" w:rsidR="00F40597" w:rsidRPr="00E2777B" w:rsidRDefault="00F40597" w:rsidP="00F40597">
      <w:r>
        <w:t xml:space="preserve">Instruction in this band emphasizes </w:t>
      </w:r>
      <w:bookmarkStart w:id="5" w:name="_Int_jH6mb2il"/>
      <w:r>
        <w:t>following</w:t>
      </w:r>
      <w:bookmarkEnd w:id="5"/>
      <w:r>
        <w:t xml:space="preserve"> energy transfers as connecting events, without naming most energy forms. Changes in motion are good starting or end points for following energy transfers—a rolling ball slows down after a crashing into cones because some of its motion energy has moved into the cones it knocked apart, into the sounds of the collision, or into surfaces heated by friction. IR thermometers provide evidence of friction heating surfaces and that these surfaces ultimately return to equilibrium temperatures. Similar investigations—rubbing hands, squeezing bike brakes, or running a simple circuit that lights a bulb—provide opportunities to map energy flows and transfers. Students can create explanatory models to answer, “where did the energy go?” in stories that anchor the idea that gains and losses always balance and prepares students for quantitative conservation reasoning in later grades.</w:t>
      </w:r>
    </w:p>
    <w:p w14:paraId="6335C239" w14:textId="77777777" w:rsidR="00F40597" w:rsidRPr="00E2777B" w:rsidRDefault="00F40597" w:rsidP="00F40597">
      <w:r>
        <w:t>These experiences set the stage for middle school, where students will categorize energy forms explicitly, and high school where they will assign numerical values to transfers and apply conservation relationships to predict system behavior. The transfer stories and cause and effect reasoning from grades</w:t>
      </w:r>
      <w:r w:rsidRPr="47AC7879">
        <w:rPr>
          <w:rFonts w:ascii="Arial" w:hAnsi="Arial" w:cs="Arial"/>
        </w:rPr>
        <w:t> </w:t>
      </w:r>
      <w:r>
        <w:t xml:space="preserve">3–5 become the scaffolding for the quantitative energy bookkeeping </w:t>
      </w:r>
      <w:r>
        <w:lastRenderedPageBreak/>
        <w:t>and thermodynamic ideas encountered in grades</w:t>
      </w:r>
      <w:r w:rsidRPr="47AC7879">
        <w:rPr>
          <w:rFonts w:ascii="Arial" w:hAnsi="Arial" w:cs="Arial"/>
        </w:rPr>
        <w:t> </w:t>
      </w:r>
      <w:r>
        <w:t>6–8 and again, in greater depth, in high school.</w:t>
      </w:r>
    </w:p>
    <w:p w14:paraId="2068F926" w14:textId="77777777" w:rsidR="00F40597" w:rsidRDefault="00F40597" w:rsidP="00F40597">
      <w:pPr>
        <w:pStyle w:val="Heading2"/>
      </w:pPr>
      <w:r>
        <w:t>2025 Standards: 3.PS3.1, 3.PS3.2</w:t>
      </w:r>
    </w:p>
    <w:p w14:paraId="762AE49E" w14:textId="77777777" w:rsidR="00F40597" w:rsidRDefault="00F40597" w:rsidP="00F40597">
      <w:pPr>
        <w:rPr>
          <w:b/>
          <w:i/>
          <w:iCs/>
        </w:rPr>
      </w:pPr>
      <w:bookmarkStart w:id="6" w:name="G3_PS3_1"/>
      <w:r w:rsidRPr="18C55FBC">
        <w:rPr>
          <w:b/>
          <w:i/>
          <w:iCs/>
        </w:rPr>
        <w:t xml:space="preserve">3.PS3.1 </w:t>
      </w:r>
      <w:bookmarkEnd w:id="6"/>
      <w:r w:rsidRPr="18C55FBC">
        <w:rPr>
          <w:b/>
          <w:i/>
          <w:iCs/>
        </w:rPr>
        <w:t>– Make observations of sound, light, heat, and motion to collect evidence that energy is present in a system.</w:t>
      </w:r>
    </w:p>
    <w:p w14:paraId="66917BFB" w14:textId="77777777" w:rsidR="00F40597" w:rsidRDefault="00F40597" w:rsidP="00F40597">
      <w:pPr>
        <w:rPr>
          <w:bCs w:val="0"/>
          <w:u w:val="single"/>
        </w:rPr>
      </w:pPr>
      <w:r w:rsidRPr="006C2571">
        <w:rPr>
          <w:bCs w:val="0"/>
          <w:u w:val="single"/>
        </w:rPr>
        <w:t>Big Ideas:</w:t>
      </w:r>
    </w:p>
    <w:p w14:paraId="764E2C50" w14:textId="77777777" w:rsidR="00F40597" w:rsidRPr="002A36A3" w:rsidRDefault="00F40597" w:rsidP="00F40597">
      <w:pPr>
        <w:rPr>
          <w:bCs w:val="0"/>
        </w:rPr>
      </w:pPr>
      <w:r w:rsidRPr="002A36A3">
        <w:rPr>
          <w:bCs w:val="0"/>
        </w:rPr>
        <w:t>When something moves, energy is present. We can observe this or additional energy transfers by sound, light, heat or collisions that change the motion of other objects.</w:t>
      </w:r>
    </w:p>
    <w:p w14:paraId="3006FAFD" w14:textId="77777777" w:rsidR="00F40597" w:rsidRDefault="00F40597" w:rsidP="00F40597">
      <w:pPr>
        <w:rPr>
          <w:bCs w:val="0"/>
          <w:u w:val="single"/>
        </w:rPr>
      </w:pPr>
      <w:r w:rsidRPr="006C2571">
        <w:rPr>
          <w:bCs w:val="0"/>
          <w:u w:val="single"/>
        </w:rPr>
        <w:t>Scientific Ideas:</w:t>
      </w:r>
    </w:p>
    <w:p w14:paraId="16D7948E" w14:textId="77777777" w:rsidR="00F40597" w:rsidRPr="007E647D" w:rsidRDefault="00F40597" w:rsidP="00F40597">
      <w:pPr>
        <w:pStyle w:val="ListParagraph"/>
        <w:numPr>
          <w:ilvl w:val="0"/>
          <w:numId w:val="6"/>
        </w:numPr>
      </w:pPr>
      <w:r w:rsidRPr="007E647D">
        <w:t xml:space="preserve">Moving objects are evidence that energy is present. </w:t>
      </w:r>
    </w:p>
    <w:p w14:paraId="676ABA7D" w14:textId="77777777" w:rsidR="00F40597" w:rsidRPr="007E647D" w:rsidRDefault="00F40597" w:rsidP="00F40597">
      <w:pPr>
        <w:pStyle w:val="ListParagraph"/>
        <w:numPr>
          <w:ilvl w:val="0"/>
          <w:numId w:val="6"/>
        </w:numPr>
      </w:pPr>
      <w:r w:rsidRPr="007E647D">
        <w:t>Pushes and pulls on objects that are sitting still or in the same direction that the object is moving will increase "motion energy."</w:t>
      </w:r>
    </w:p>
    <w:p w14:paraId="04814261" w14:textId="77777777" w:rsidR="00F40597" w:rsidRPr="007E647D" w:rsidRDefault="00F40597" w:rsidP="00F40597">
      <w:pPr>
        <w:pStyle w:val="ListParagraph"/>
        <w:numPr>
          <w:ilvl w:val="0"/>
          <w:numId w:val="6"/>
        </w:numPr>
      </w:pPr>
      <w:r w:rsidRPr="007E647D">
        <w:t>Pushes and pulls in the opposite direction of an object's motion will decrease it's "motion energy."</w:t>
      </w:r>
    </w:p>
    <w:p w14:paraId="6DDC251A" w14:textId="77777777" w:rsidR="00F40597" w:rsidRPr="007E647D" w:rsidRDefault="00F40597" w:rsidP="00F40597">
      <w:pPr>
        <w:pStyle w:val="ListParagraph"/>
        <w:numPr>
          <w:ilvl w:val="0"/>
          <w:numId w:val="6"/>
        </w:numPr>
      </w:pPr>
      <w:r w:rsidRPr="007E647D">
        <w:t>Warming, making noise, and making light are all signs that energy is moving between objects.</w:t>
      </w:r>
    </w:p>
    <w:p w14:paraId="31885A8C" w14:textId="77777777" w:rsidR="00F40597" w:rsidRPr="007E647D" w:rsidRDefault="00F40597" w:rsidP="00F40597">
      <w:pPr>
        <w:pStyle w:val="ListParagraph"/>
        <w:numPr>
          <w:ilvl w:val="0"/>
          <w:numId w:val="6"/>
        </w:numPr>
      </w:pPr>
      <w:r w:rsidRPr="007E647D">
        <w:t>When a moving object collides with another object, motion energy can transfer between them or change their shapes.</w:t>
      </w:r>
    </w:p>
    <w:p w14:paraId="57066953" w14:textId="77777777" w:rsidR="00F40597" w:rsidRPr="007E647D" w:rsidRDefault="00F40597" w:rsidP="00F40597">
      <w:pPr>
        <w:pStyle w:val="ListParagraph"/>
        <w:numPr>
          <w:ilvl w:val="0"/>
          <w:numId w:val="6"/>
        </w:numPr>
      </w:pPr>
      <w:r w:rsidRPr="007E647D">
        <w:t>Collisions can also create sound and warm the air, moving energy from the colliding objects into the surroundings.</w:t>
      </w:r>
    </w:p>
    <w:p w14:paraId="2C038565" w14:textId="77777777" w:rsidR="00F40597" w:rsidRPr="007E647D" w:rsidRDefault="00F40597" w:rsidP="00F40597">
      <w:pPr>
        <w:pStyle w:val="ListParagraph"/>
        <w:numPr>
          <w:ilvl w:val="0"/>
          <w:numId w:val="6"/>
        </w:numPr>
      </w:pPr>
      <w:r w:rsidRPr="007E647D">
        <w:t>Friction causes surfaces to warm up as they move past each other. Heating of the surfaces reveals the flow of energy</w:t>
      </w:r>
      <w:r>
        <w:t xml:space="preserve"> away from the moving object and into the surface</w:t>
      </w:r>
      <w:r w:rsidRPr="007E647D">
        <w:t>. </w:t>
      </w:r>
    </w:p>
    <w:p w14:paraId="1E215147" w14:textId="77777777" w:rsidR="00F40597" w:rsidRPr="001B70A1" w:rsidRDefault="00F40597" w:rsidP="00F40597">
      <w:pPr>
        <w:pStyle w:val="ListParagraph"/>
        <w:numPr>
          <w:ilvl w:val="0"/>
          <w:numId w:val="6"/>
        </w:numPr>
      </w:pPr>
      <w:r w:rsidRPr="007E647D">
        <w:t>Energy from the Sun causes changes on Earth—surfaces warm and plants grow when they receive energy.</w:t>
      </w:r>
    </w:p>
    <w:p w14:paraId="7F37E59C" w14:textId="77777777" w:rsidR="00F40597" w:rsidRPr="00247E5C" w:rsidRDefault="00F40597" w:rsidP="00F40597">
      <w:pPr>
        <w:rPr>
          <w:u w:val="single"/>
        </w:rPr>
      </w:pPr>
      <w:r>
        <w:rPr>
          <w:u w:val="single"/>
        </w:rPr>
        <w:t>Example(s) of Common Student Ideas:</w:t>
      </w:r>
    </w:p>
    <w:p w14:paraId="1E708331" w14:textId="77777777" w:rsidR="00F40597" w:rsidRDefault="00F40597" w:rsidP="00F40597">
      <w:pPr>
        <w:pStyle w:val="ListParagraph"/>
        <w:numPr>
          <w:ilvl w:val="0"/>
          <w:numId w:val="6"/>
        </w:numPr>
      </w:pPr>
      <w:r w:rsidRPr="007E647D">
        <w:t xml:space="preserve">Moving objects </w:t>
      </w:r>
      <w:r>
        <w:t xml:space="preserve">slow down on their own. </w:t>
      </w:r>
    </w:p>
    <w:p w14:paraId="5D65A978" w14:textId="77777777" w:rsidR="00F40597" w:rsidRDefault="00F40597" w:rsidP="00F40597">
      <w:pPr>
        <w:pStyle w:val="ListParagraph"/>
        <w:numPr>
          <w:ilvl w:val="0"/>
          <w:numId w:val="6"/>
        </w:numPr>
      </w:pPr>
      <w:r>
        <w:t xml:space="preserve">Energy is only heat or electricity. </w:t>
      </w:r>
    </w:p>
    <w:p w14:paraId="2023430D" w14:textId="77777777" w:rsidR="00F40597" w:rsidRDefault="00F40597" w:rsidP="00F40597">
      <w:pPr>
        <w:pStyle w:val="ListParagraph"/>
        <w:numPr>
          <w:ilvl w:val="0"/>
          <w:numId w:val="6"/>
        </w:numPr>
      </w:pPr>
      <w:r>
        <w:t>If something isn’t warm, it has no energy.</w:t>
      </w:r>
    </w:p>
    <w:p w14:paraId="03D01721" w14:textId="77777777" w:rsidR="00F40597" w:rsidRDefault="00F40597" w:rsidP="00F40597">
      <w:pPr>
        <w:pStyle w:val="ListParagraph"/>
        <w:numPr>
          <w:ilvl w:val="0"/>
          <w:numId w:val="6"/>
        </w:numPr>
      </w:pPr>
      <w:r>
        <w:t xml:space="preserve">Only living things have energy. </w:t>
      </w:r>
    </w:p>
    <w:p w14:paraId="6113F273" w14:textId="77777777" w:rsidR="00F40597" w:rsidRDefault="00F40597" w:rsidP="00F40597">
      <w:pPr>
        <w:pStyle w:val="ListParagraph"/>
        <w:numPr>
          <w:ilvl w:val="0"/>
          <w:numId w:val="6"/>
        </w:numPr>
      </w:pPr>
      <w:r>
        <w:t>Sound is just noise and isn’t related to energy.</w:t>
      </w:r>
    </w:p>
    <w:p w14:paraId="55491F16" w14:textId="77777777" w:rsidR="00F40597" w:rsidRPr="00AC08BA" w:rsidRDefault="00F40597" w:rsidP="00F40597">
      <w:pPr>
        <w:pStyle w:val="ListParagraph"/>
        <w:numPr>
          <w:ilvl w:val="0"/>
          <w:numId w:val="6"/>
        </w:numPr>
        <w:rPr>
          <w:b/>
          <w:i/>
          <w:iCs/>
        </w:rPr>
      </w:pPr>
      <w:r>
        <w:t xml:space="preserve">Energy disappears when it’s used. </w:t>
      </w:r>
    </w:p>
    <w:p w14:paraId="713A6BC0" w14:textId="77777777" w:rsidR="00F40597" w:rsidRPr="0050681C" w:rsidRDefault="00F40597" w:rsidP="00F40597">
      <w:pPr>
        <w:pStyle w:val="ListParagraph"/>
        <w:numPr>
          <w:ilvl w:val="0"/>
          <w:numId w:val="6"/>
        </w:numPr>
        <w:rPr>
          <w:b/>
          <w:i/>
          <w:iCs/>
        </w:rPr>
      </w:pPr>
      <w:r>
        <w:t>Energy is a thing that is contained in an object (e.g., fuel) and once it’s all gone, the object stops.</w:t>
      </w:r>
    </w:p>
    <w:p w14:paraId="6944A001" w14:textId="77777777" w:rsidR="00F40597" w:rsidRPr="004A0CFF" w:rsidRDefault="00F40597" w:rsidP="00F40597">
      <w:pPr>
        <w:pStyle w:val="ListParagraph"/>
        <w:numPr>
          <w:ilvl w:val="0"/>
          <w:numId w:val="6"/>
        </w:numPr>
        <w:rPr>
          <w:b/>
          <w:i/>
          <w:iCs/>
        </w:rPr>
      </w:pPr>
      <w:r>
        <w:t xml:space="preserve">Light is just the opposite of dark; it doesn’t relate to energy. </w:t>
      </w:r>
    </w:p>
    <w:p w14:paraId="08BB3EED" w14:textId="77777777" w:rsidR="00F40597" w:rsidRDefault="00F40597" w:rsidP="00F40597">
      <w:pPr>
        <w:rPr>
          <w:b/>
          <w:i/>
          <w:iCs/>
        </w:rPr>
      </w:pPr>
      <w:bookmarkStart w:id="7" w:name="G3_PS3_2"/>
      <w:r>
        <w:rPr>
          <w:b/>
          <w:i/>
          <w:iCs/>
        </w:rPr>
        <w:t xml:space="preserve">3.PS3.2 </w:t>
      </w:r>
      <w:bookmarkEnd w:id="7"/>
      <w:r>
        <w:rPr>
          <w:b/>
          <w:i/>
          <w:iCs/>
        </w:rPr>
        <w:t>– Develop a model to show that the energy can be transferred from place to place by electric currents in a system (e.g., open, closed, simple, parallel, series circuits).</w:t>
      </w:r>
    </w:p>
    <w:p w14:paraId="1269C78B" w14:textId="77777777" w:rsidR="00F40597" w:rsidRDefault="00F40597" w:rsidP="00F40597">
      <w:pPr>
        <w:rPr>
          <w:bCs w:val="0"/>
          <w:u w:val="single"/>
        </w:rPr>
      </w:pPr>
      <w:r w:rsidRPr="006C2571">
        <w:rPr>
          <w:bCs w:val="0"/>
          <w:u w:val="single"/>
        </w:rPr>
        <w:lastRenderedPageBreak/>
        <w:t>Big Ideas:</w:t>
      </w:r>
    </w:p>
    <w:p w14:paraId="7F18D0DF" w14:textId="77777777" w:rsidR="00F40597" w:rsidRPr="00EA0850" w:rsidRDefault="00F40597" w:rsidP="00F40597">
      <w:pPr>
        <w:rPr>
          <w:bCs w:val="0"/>
        </w:rPr>
      </w:pPr>
      <w:r>
        <w:rPr>
          <w:bCs w:val="0"/>
        </w:rPr>
        <w:t>Sound, light, heat, or motion are observable evidence of energy transfers that can be caused by the flow of electric currents through devices such as bulbs, buzzers, motors, etc.</w:t>
      </w:r>
    </w:p>
    <w:p w14:paraId="7611EFBF" w14:textId="77777777" w:rsidR="00F40597" w:rsidRPr="000D5422" w:rsidRDefault="00F40597" w:rsidP="00F40597">
      <w:pPr>
        <w:rPr>
          <w:bCs w:val="0"/>
          <w:i/>
          <w:iCs/>
        </w:rPr>
      </w:pPr>
      <w:r w:rsidRPr="000D5422">
        <w:rPr>
          <w:bCs w:val="0"/>
          <w:i/>
          <w:iCs/>
        </w:rPr>
        <w:t>(Note: Emphasis on circuits is on the idea that they are paths for the flow of electric current. It is not essential that students are able to map or name various circuit types.)</w:t>
      </w:r>
    </w:p>
    <w:p w14:paraId="29277297" w14:textId="77777777" w:rsidR="00F40597" w:rsidRDefault="00F40597" w:rsidP="00F40597">
      <w:pPr>
        <w:rPr>
          <w:bCs w:val="0"/>
          <w:u w:val="single"/>
        </w:rPr>
      </w:pPr>
      <w:r w:rsidRPr="006C2571">
        <w:rPr>
          <w:bCs w:val="0"/>
          <w:u w:val="single"/>
        </w:rPr>
        <w:t>Scientific Ideas:</w:t>
      </w:r>
    </w:p>
    <w:p w14:paraId="6963DC9A" w14:textId="77777777" w:rsidR="00F40597" w:rsidRDefault="00F40597" w:rsidP="00F40597">
      <w:pPr>
        <w:pStyle w:val="ListParagraph"/>
        <w:numPr>
          <w:ilvl w:val="0"/>
          <w:numId w:val="27"/>
        </w:numPr>
        <w:rPr>
          <w:bCs w:val="0"/>
        </w:rPr>
      </w:pPr>
      <w:r>
        <w:rPr>
          <w:bCs w:val="0"/>
        </w:rPr>
        <w:t>Devices such as batteries and generators can cause the flow of electric currents through conductors (e.g., wires).</w:t>
      </w:r>
    </w:p>
    <w:p w14:paraId="3712E04E" w14:textId="77777777" w:rsidR="00F40597" w:rsidRDefault="00F40597" w:rsidP="00F40597">
      <w:pPr>
        <w:pStyle w:val="ListParagraph"/>
        <w:numPr>
          <w:ilvl w:val="0"/>
          <w:numId w:val="27"/>
        </w:numPr>
        <w:rPr>
          <w:bCs w:val="0"/>
        </w:rPr>
      </w:pPr>
      <w:r>
        <w:rPr>
          <w:bCs w:val="0"/>
        </w:rPr>
        <w:t>Electric currents produce observable effects when they flow through devices such as bulbs (light), buzzers(sound), motors(motion), and heaters (heat).</w:t>
      </w:r>
    </w:p>
    <w:p w14:paraId="6A33DA70" w14:textId="77777777" w:rsidR="00F40597" w:rsidRDefault="00F40597" w:rsidP="00F40597">
      <w:pPr>
        <w:pStyle w:val="ListParagraph"/>
        <w:numPr>
          <w:ilvl w:val="0"/>
          <w:numId w:val="27"/>
        </w:numPr>
        <w:rPr>
          <w:bCs w:val="0"/>
        </w:rPr>
      </w:pPr>
      <w:r>
        <w:rPr>
          <w:bCs w:val="0"/>
        </w:rPr>
        <w:t>A circuit is a closed system. Energy transfers out of this system can take the forms of light, sound, motion, and/or heat.</w:t>
      </w:r>
    </w:p>
    <w:p w14:paraId="624FED2D" w14:textId="77777777" w:rsidR="00F40597" w:rsidRDefault="00F40597" w:rsidP="00F40597">
      <w:pPr>
        <w:pStyle w:val="ListParagraph"/>
        <w:numPr>
          <w:ilvl w:val="0"/>
          <w:numId w:val="27"/>
        </w:numPr>
        <w:rPr>
          <w:bCs w:val="0"/>
        </w:rPr>
      </w:pPr>
      <w:r>
        <w:rPr>
          <w:bCs w:val="0"/>
        </w:rPr>
        <w:t>Energy transfers out of the system reduce the energy within the system. (e.g., Light produced by a flashlight lowers the energy of the battery.)</w:t>
      </w:r>
    </w:p>
    <w:p w14:paraId="2F4AC62B" w14:textId="77777777" w:rsidR="00F40597" w:rsidRPr="000D28FC" w:rsidRDefault="00F40597" w:rsidP="00F40597">
      <w:pPr>
        <w:pStyle w:val="ListParagraph"/>
        <w:numPr>
          <w:ilvl w:val="0"/>
          <w:numId w:val="27"/>
        </w:numPr>
        <w:rPr>
          <w:bCs w:val="0"/>
        </w:rPr>
      </w:pPr>
      <w:r>
        <w:rPr>
          <w:bCs w:val="0"/>
        </w:rPr>
        <w:t xml:space="preserve">Electric currents flow the fastest when there is no device in the circuit. (This is a short circuit and will overheat the conductor.) Adding devices to the current slows down the flow of current. </w:t>
      </w:r>
    </w:p>
    <w:p w14:paraId="62A12BE5" w14:textId="77777777" w:rsidR="00F40597" w:rsidRPr="00247E5C" w:rsidRDefault="00F40597" w:rsidP="00F40597">
      <w:pPr>
        <w:rPr>
          <w:u w:val="single"/>
        </w:rPr>
      </w:pPr>
      <w:r>
        <w:rPr>
          <w:u w:val="single"/>
        </w:rPr>
        <w:t>Example(s) of Common Student Ideas:</w:t>
      </w:r>
    </w:p>
    <w:p w14:paraId="5C1DECF2" w14:textId="77777777" w:rsidR="00F40597" w:rsidRDefault="00F40597" w:rsidP="00F40597">
      <w:pPr>
        <w:pStyle w:val="ListParagraph"/>
        <w:numPr>
          <w:ilvl w:val="0"/>
          <w:numId w:val="27"/>
        </w:numPr>
        <w:rPr>
          <w:bCs w:val="0"/>
        </w:rPr>
      </w:pPr>
      <w:r>
        <w:rPr>
          <w:bCs w:val="0"/>
        </w:rPr>
        <w:t>Electric currents flow “to” devices in the circuit, as opposed to flowing “through” devices in the circuit.</w:t>
      </w:r>
    </w:p>
    <w:p w14:paraId="0317EA51" w14:textId="77777777" w:rsidR="00F40597" w:rsidRDefault="00F40597" w:rsidP="00F40597">
      <w:pPr>
        <w:pStyle w:val="ListParagraph"/>
        <w:numPr>
          <w:ilvl w:val="0"/>
          <w:numId w:val="27"/>
        </w:numPr>
        <w:rPr>
          <w:bCs w:val="0"/>
        </w:rPr>
      </w:pPr>
      <w:r>
        <w:rPr>
          <w:bCs w:val="0"/>
        </w:rPr>
        <w:t>Energy is a substance that moves from one side of a battery to the other.</w:t>
      </w:r>
    </w:p>
    <w:p w14:paraId="4784D634" w14:textId="77777777" w:rsidR="00F40597" w:rsidRDefault="00F40597" w:rsidP="00F40597">
      <w:pPr>
        <w:pStyle w:val="ListParagraph"/>
        <w:numPr>
          <w:ilvl w:val="0"/>
          <w:numId w:val="27"/>
        </w:numPr>
        <w:rPr>
          <w:bCs w:val="0"/>
        </w:rPr>
      </w:pPr>
      <w:r>
        <w:rPr>
          <w:bCs w:val="0"/>
        </w:rPr>
        <w:t>The output produced by the device (e.g., light produced by a bulb) is contained inside the wire.</w:t>
      </w:r>
    </w:p>
    <w:p w14:paraId="4E1A6C3F" w14:textId="77777777" w:rsidR="00F40597" w:rsidRDefault="00F40597" w:rsidP="00F40597">
      <w:pPr>
        <w:pStyle w:val="ListParagraph"/>
        <w:numPr>
          <w:ilvl w:val="0"/>
          <w:numId w:val="27"/>
        </w:numPr>
      </w:pPr>
      <w:r>
        <w:t>Electric currents are “turned into” the various outputs. (e.g., The current is a thing that gets transformed into heat.)</w:t>
      </w:r>
    </w:p>
    <w:p w14:paraId="66B7982F" w14:textId="77777777" w:rsidR="00F40597" w:rsidRPr="004C3852" w:rsidRDefault="00F40597" w:rsidP="00F40597">
      <w:pPr>
        <w:pStyle w:val="ListParagraph"/>
        <w:numPr>
          <w:ilvl w:val="0"/>
          <w:numId w:val="27"/>
        </w:numPr>
        <w:rPr>
          <w:bCs w:val="0"/>
        </w:rPr>
      </w:pPr>
      <w:r>
        <w:rPr>
          <w:bCs w:val="0"/>
        </w:rPr>
        <w:t>Electric currents send a signal that turns on the device.</w:t>
      </w:r>
    </w:p>
    <w:p w14:paraId="2C56211C" w14:textId="77777777" w:rsidR="00F40597" w:rsidRDefault="00F40597" w:rsidP="00F40597">
      <w:pPr>
        <w:rPr>
          <w:rFonts w:asciiTheme="majorHAnsi" w:eastAsiaTheme="majorEastAsia" w:hAnsiTheme="majorHAnsi" w:cstheme="majorBidi"/>
          <w:color w:val="2F5496" w:themeColor="accent1" w:themeShade="BF"/>
          <w:sz w:val="32"/>
          <w:szCs w:val="32"/>
        </w:rPr>
      </w:pPr>
      <w:r>
        <w:br w:type="page"/>
      </w:r>
    </w:p>
    <w:p w14:paraId="7F41076F" w14:textId="77777777" w:rsidR="00F40597" w:rsidRDefault="00F40597" w:rsidP="00F40597">
      <w:pPr>
        <w:pStyle w:val="Subtitle"/>
      </w:pPr>
      <w:r>
        <w:lastRenderedPageBreak/>
        <w:t>6-8 Standards</w:t>
      </w:r>
    </w:p>
    <w:p w14:paraId="7CC72C79" w14:textId="77777777" w:rsidR="00F40597" w:rsidRDefault="00F40597" w:rsidP="00F40597">
      <w:pPr>
        <w:pStyle w:val="IntenseQuote"/>
      </w:pPr>
      <w:r>
        <w:t xml:space="preserve">By the end of grade 8. </w:t>
      </w:r>
      <w:r w:rsidRPr="004B4503">
        <w:t>When the motion energy of an object changes, there is inevitably some other change in energy at the same time. For example, the friction that causes a moving object to stop also results in an increase in the thermal energy in both surfaces; eventually heat energy is transferred to the surrounding environment as the surfaces cool. Similarly, to make an object start moving or to keep it moving when friction forces transfer energy away from it,</w:t>
      </w:r>
      <w:r>
        <w:t xml:space="preserve"> </w:t>
      </w:r>
      <w:r w:rsidRPr="005222C5">
        <w:t>energy must be provided from, say, chemical (e.g., burning fuel) or electrical (e.g., an electric motor and a battery) processes.</w:t>
      </w:r>
      <w:r>
        <w:t xml:space="preserve"> </w:t>
      </w:r>
    </w:p>
    <w:p w14:paraId="0002279B" w14:textId="77777777" w:rsidR="00F40597" w:rsidRDefault="00F40597" w:rsidP="00F40597">
      <w:pPr>
        <w:pStyle w:val="IntenseQuote"/>
      </w:pPr>
      <w:r>
        <w:t>The amount of energy transfer needed to change the temperature of a matter sample by a given amount depends on the nature of the matter, the size of the sample, and the environment. Energy is transferred out of hotter regions or objects and into colder ones by the processes of conduction, convection, and radiation. – NRC, 2012</w:t>
      </w:r>
    </w:p>
    <w:p w14:paraId="6DB60C58" w14:textId="77777777" w:rsidR="00F40597" w:rsidRDefault="00F40597" w:rsidP="00F40597">
      <w:pPr>
        <w:pStyle w:val="Heading2"/>
      </w:pPr>
      <w:r>
        <w:t>Progression Across Grade Bands:</w:t>
      </w:r>
    </w:p>
    <w:p w14:paraId="7C047E28" w14:textId="77777777" w:rsidR="00F40597" w:rsidRPr="00B01228" w:rsidRDefault="00F40597" w:rsidP="00F40597">
      <w:r>
        <w:t>Middle school students arrive with experiences that tell them that objects tend to slow down naturally and should have classroom experience tracing the flow of energy from a slowing object as it produces motion in other objects, heat, sound, or light. For example, students may have noticed that a fidget spinner eventually slows as its energy of motion flows away in the form of a faint buzzing sound and small amounts for friction that warm its bearings slightly. They may also observe that electric currents release energy such as light, sound, motion, or heat. They should have produced qualitative “energy stories” to explain energy transfers for a variety of changes in motion. Students are still likely to view energy as something that gets "lost" or "used up."</w:t>
      </w:r>
    </w:p>
    <w:p w14:paraId="5368CBC7" w14:textId="77777777" w:rsidR="00F40597" w:rsidRPr="00B01228" w:rsidRDefault="00F40597" w:rsidP="00F40597">
      <w:r w:rsidRPr="00B01228">
        <w:t>Instruction in grades</w:t>
      </w:r>
      <w:r w:rsidRPr="00B01228">
        <w:rPr>
          <w:rFonts w:ascii="Arial" w:hAnsi="Arial" w:cs="Arial"/>
        </w:rPr>
        <w:t> </w:t>
      </w:r>
      <w:r w:rsidRPr="00B01228">
        <w:t>6–8 turns those stories into tracking of energy among defined types. Students define a system and speak of energy "accounts" with representations such as qualitative bar diagrams that communicate the gains in one account accompany equal losses in another. Understanding how energy shows up in different systems, such as through changes to position or motion of objects is essential to recognizing changes to these accounts. </w:t>
      </w:r>
    </w:p>
    <w:p w14:paraId="765E65E2" w14:textId="77777777" w:rsidR="00F40597" w:rsidRPr="00B01228" w:rsidRDefault="00F40597" w:rsidP="00F40597">
      <w:r w:rsidRPr="00B01228">
        <w:t>Thermal energy is explicitly linked to particle motion</w:t>
      </w:r>
      <w:r>
        <w:t>—</w:t>
      </w:r>
      <w:r w:rsidRPr="00B01228">
        <w:t xml:space="preserve">macroscopic warming and cooling are caused by microscopic changes. Many everyday processes involve flows of "useful" energy (e.g., potential energies) into less useful forms of thermal energy. Thermal energy transfers distribute energy through materials as warmer areas to spread into cooler areas as temperature differences equalize. This does not always occur with equal rates of temperature </w:t>
      </w:r>
      <w:r w:rsidRPr="00B01228">
        <w:lastRenderedPageBreak/>
        <w:t>change in different materials. Students may have experienced this when sitting on metal folding chairs or bleachers in a cold room compared to wooden or upholstered chairs.</w:t>
      </w:r>
    </w:p>
    <w:p w14:paraId="1E779214" w14:textId="77777777" w:rsidR="00F40597" w:rsidRPr="00B01228" w:rsidRDefault="00F40597" w:rsidP="00F40597">
      <w:r>
        <w:t xml:space="preserve">In high school students will calculate energy changes with equations, quantify electrical and chemical transfers, and explore efficiency, entropy, and </w:t>
      </w:r>
      <w:bookmarkStart w:id="8" w:name="_Int_YpQREMZu"/>
      <w:r>
        <w:t>field</w:t>
      </w:r>
      <w:bookmarkEnd w:id="8"/>
      <w:r>
        <w:t xml:space="preserve"> stored energy. The qualitative accounts of middle school </w:t>
      </w:r>
      <w:bookmarkStart w:id="9" w:name="_Int_YmG3eW73"/>
      <w:r>
        <w:t>evolve</w:t>
      </w:r>
      <w:bookmarkEnd w:id="9"/>
      <w:r>
        <w:t xml:space="preserve"> into </w:t>
      </w:r>
      <w:bookmarkStart w:id="10" w:name="_Int_XKp4226P"/>
      <w:r>
        <w:t>the quantitative</w:t>
      </w:r>
      <w:bookmarkEnd w:id="10"/>
      <w:r>
        <w:t xml:space="preserve"> bookkeeping and thermodynamics in grades</w:t>
      </w:r>
      <w:r w:rsidRPr="47AC7879">
        <w:rPr>
          <w:rFonts w:ascii="Arial" w:hAnsi="Arial" w:cs="Arial"/>
        </w:rPr>
        <w:t> </w:t>
      </w:r>
      <w:r>
        <w:t>9–12.</w:t>
      </w:r>
    </w:p>
    <w:p w14:paraId="6C2BD038" w14:textId="77777777" w:rsidR="00F40597" w:rsidRPr="005A4F43" w:rsidRDefault="00F40597" w:rsidP="00F40597">
      <w:pPr>
        <w:pStyle w:val="Heading2"/>
        <w:rPr>
          <w:iCs w:val="0"/>
        </w:rPr>
      </w:pPr>
      <w:r>
        <w:t xml:space="preserve">2025 Standards: </w:t>
      </w:r>
      <w:r>
        <w:rPr>
          <w:iCs w:val="0"/>
        </w:rPr>
        <w:t>6.PS3.1 (also appears in PS3.A)</w:t>
      </w:r>
    </w:p>
    <w:p w14:paraId="67DFF512" w14:textId="77777777" w:rsidR="00F40597" w:rsidRDefault="00F40597" w:rsidP="00F40597">
      <w:pPr>
        <w:rPr>
          <w:b/>
          <w:i/>
          <w:iCs/>
        </w:rPr>
      </w:pPr>
      <w:bookmarkStart w:id="11" w:name="G6_PS3_1b"/>
      <w:r>
        <w:rPr>
          <w:b/>
          <w:i/>
          <w:iCs/>
        </w:rPr>
        <w:t xml:space="preserve">6.PS3.1 </w:t>
      </w:r>
      <w:bookmarkEnd w:id="11"/>
      <w:r>
        <w:rPr>
          <w:b/>
          <w:i/>
          <w:iCs/>
        </w:rPr>
        <w:t>– Analyze sources of energy in a system to gather evidence supporting that energy is conserved during transfers of kinetic, potential (elastic, gravitational, and chemical), and/or thermal energy.</w:t>
      </w:r>
    </w:p>
    <w:p w14:paraId="15C98FC7" w14:textId="77777777" w:rsidR="00F40597" w:rsidRPr="002462E6" w:rsidRDefault="00F40597" w:rsidP="00F40597">
      <w:pPr>
        <w:rPr>
          <w:u w:val="single"/>
        </w:rPr>
      </w:pPr>
      <w:r w:rsidRPr="002462E6">
        <w:rPr>
          <w:u w:val="single"/>
        </w:rPr>
        <w:t xml:space="preserve">Big Ideas: </w:t>
      </w:r>
    </w:p>
    <w:p w14:paraId="709D8FC5" w14:textId="77777777" w:rsidR="00F40597" w:rsidRDefault="00F40597" w:rsidP="00F40597">
      <w:r>
        <w:t xml:space="preserve">Energy never disappears, but it does transfer between different energy “accounts” through (via working, heating, or radiating). </w:t>
      </w:r>
    </w:p>
    <w:p w14:paraId="67A16788" w14:textId="77777777" w:rsidR="00F40597" w:rsidRPr="002462E6" w:rsidRDefault="00F40597" w:rsidP="00F40597">
      <w:pPr>
        <w:rPr>
          <w:u w:val="single"/>
        </w:rPr>
      </w:pPr>
      <w:r w:rsidRPr="002462E6">
        <w:rPr>
          <w:u w:val="single"/>
        </w:rPr>
        <w:t>Scientific Idea:</w:t>
      </w:r>
    </w:p>
    <w:p w14:paraId="360DCD0F" w14:textId="77777777" w:rsidR="00F40597" w:rsidRDefault="00F40597" w:rsidP="00F40597">
      <w:pPr>
        <w:pStyle w:val="ListParagraph"/>
        <w:numPr>
          <w:ilvl w:val="0"/>
          <w:numId w:val="28"/>
        </w:numPr>
      </w:pPr>
      <w:r>
        <w:t>The production of light, heat, sound, or motion are all evidence of energy transfer.</w:t>
      </w:r>
    </w:p>
    <w:p w14:paraId="4A808D91" w14:textId="77777777" w:rsidR="00F40597" w:rsidRDefault="00F40597" w:rsidP="00F40597">
      <w:pPr>
        <w:pStyle w:val="ListParagraph"/>
        <w:numPr>
          <w:ilvl w:val="0"/>
          <w:numId w:val="28"/>
        </w:numPr>
      </w:pPr>
      <w:r>
        <w:t xml:space="preserve">Energy can be transferred between objects or transformed from one energy “account” to another. </w:t>
      </w:r>
    </w:p>
    <w:p w14:paraId="40C3DAB4" w14:textId="77777777" w:rsidR="00F40597" w:rsidRDefault="00F40597" w:rsidP="00F40597">
      <w:pPr>
        <w:pStyle w:val="ListParagraph"/>
        <w:numPr>
          <w:ilvl w:val="0"/>
          <w:numId w:val="28"/>
        </w:numPr>
      </w:pPr>
      <w:r>
        <w:t>Radiation is the production of light and includes light that we can see as well as light that we cannot see.</w:t>
      </w:r>
    </w:p>
    <w:p w14:paraId="34A9FBDD" w14:textId="77777777" w:rsidR="00F40597" w:rsidRDefault="00F40597" w:rsidP="00F40597">
      <w:pPr>
        <w:pStyle w:val="ListParagraph"/>
        <w:numPr>
          <w:ilvl w:val="0"/>
          <w:numId w:val="28"/>
        </w:numPr>
      </w:pPr>
      <w:r>
        <w:t xml:space="preserve">Producing light decreases the thermal energy of a system, while absorbing light increases </w:t>
      </w:r>
      <w:bookmarkStart w:id="12" w:name="_Int_iJ2fQOps"/>
      <w:r>
        <w:t>the thermal</w:t>
      </w:r>
      <w:bookmarkEnd w:id="12"/>
      <w:r>
        <w:t xml:space="preserve"> energy of a system. </w:t>
      </w:r>
    </w:p>
    <w:p w14:paraId="78302A45" w14:textId="77777777" w:rsidR="00F40597" w:rsidRDefault="00F40597" w:rsidP="00F40597">
      <w:pPr>
        <w:pStyle w:val="ListParagraph"/>
        <w:numPr>
          <w:ilvl w:val="0"/>
          <w:numId w:val="28"/>
        </w:numPr>
      </w:pPr>
      <w:r>
        <w:t xml:space="preserve">Working refers to the transfer of energy by pushes and pulls, including forces produced during contact (e.g., friction, tension) and non-contact forces (e.g., gravity, magnetism). </w:t>
      </w:r>
    </w:p>
    <w:p w14:paraId="6AD282DD" w14:textId="77777777" w:rsidR="00F40597" w:rsidRDefault="00F40597" w:rsidP="00F40597">
      <w:pPr>
        <w:pStyle w:val="ListParagraph"/>
        <w:numPr>
          <w:ilvl w:val="0"/>
          <w:numId w:val="28"/>
        </w:numPr>
      </w:pPr>
      <w:r>
        <w:t>Forces that cause motion increases transfer energy to objects, while forces that decrease motion transfer energy away from objects.</w:t>
      </w:r>
    </w:p>
    <w:p w14:paraId="28F34469" w14:textId="77777777" w:rsidR="00F40597" w:rsidRDefault="00F40597" w:rsidP="00F40597">
      <w:pPr>
        <w:pStyle w:val="ListParagraph"/>
        <w:numPr>
          <w:ilvl w:val="0"/>
          <w:numId w:val="28"/>
        </w:numPr>
      </w:pPr>
      <w:r>
        <w:t xml:space="preserve">As a force pushes an object further along, the amount of energy transferred continues to increase. </w:t>
      </w:r>
    </w:p>
    <w:p w14:paraId="179427D2" w14:textId="77777777" w:rsidR="00F40597" w:rsidRDefault="00F40597" w:rsidP="00F40597">
      <w:pPr>
        <w:pStyle w:val="ListParagraph"/>
        <w:numPr>
          <w:ilvl w:val="0"/>
          <w:numId w:val="28"/>
        </w:numPr>
      </w:pPr>
      <w:r>
        <w:t xml:space="preserve">Heating refers to the transfer of thermal energy between two areas that are at different temperatures. </w:t>
      </w:r>
    </w:p>
    <w:p w14:paraId="29C85531" w14:textId="77777777" w:rsidR="00F40597" w:rsidRDefault="00F40597" w:rsidP="00F40597">
      <w:pPr>
        <w:pStyle w:val="ListParagraph"/>
        <w:numPr>
          <w:ilvl w:val="0"/>
          <w:numId w:val="28"/>
        </w:numPr>
      </w:pPr>
      <w:r>
        <w:t xml:space="preserve">Heating reduces </w:t>
      </w:r>
      <w:bookmarkStart w:id="13" w:name="_Int_BCOvuzZf"/>
      <w:r>
        <w:t>the thermal</w:t>
      </w:r>
      <w:bookmarkEnd w:id="13"/>
      <w:r>
        <w:t xml:space="preserve"> energy in a warmer area and increases </w:t>
      </w:r>
      <w:bookmarkStart w:id="14" w:name="_Int_83fqFTRt"/>
      <w:r>
        <w:t>the thermal</w:t>
      </w:r>
      <w:bookmarkEnd w:id="14"/>
      <w:r>
        <w:t xml:space="preserve"> energy in a cooler area.</w:t>
      </w:r>
    </w:p>
    <w:p w14:paraId="05791198" w14:textId="77777777" w:rsidR="00F40597" w:rsidRDefault="00F40597" w:rsidP="00F40597">
      <w:pPr>
        <w:pStyle w:val="ListParagraph"/>
        <w:numPr>
          <w:ilvl w:val="0"/>
          <w:numId w:val="28"/>
        </w:numPr>
      </w:pPr>
      <w:r>
        <w:t>During energy transfers, the total amount of energy does not change.</w:t>
      </w:r>
    </w:p>
    <w:p w14:paraId="10A4B110" w14:textId="77777777" w:rsidR="00F40597" w:rsidRDefault="00F40597" w:rsidP="00F40597">
      <w:pPr>
        <w:pStyle w:val="ListParagraph"/>
        <w:numPr>
          <w:ilvl w:val="0"/>
          <w:numId w:val="28"/>
        </w:numPr>
      </w:pPr>
      <w:r>
        <w:t xml:space="preserve">Friction commonly results in the creation of thermal energy from more “useful” forms of energy. </w:t>
      </w:r>
    </w:p>
    <w:p w14:paraId="1929792C" w14:textId="77777777" w:rsidR="00F40597" w:rsidRPr="00B72BBC" w:rsidRDefault="00F40597" w:rsidP="00F40597">
      <w:pPr>
        <w:rPr>
          <w:u w:val="single"/>
        </w:rPr>
      </w:pPr>
      <w:r w:rsidRPr="00B72BBC">
        <w:rPr>
          <w:u w:val="single"/>
        </w:rPr>
        <w:t>Common Student Ideas:</w:t>
      </w:r>
    </w:p>
    <w:p w14:paraId="671A55F6" w14:textId="77777777" w:rsidR="00F40597" w:rsidRDefault="00F40597" w:rsidP="00F40597">
      <w:pPr>
        <w:pStyle w:val="ListParagraph"/>
        <w:numPr>
          <w:ilvl w:val="0"/>
          <w:numId w:val="29"/>
        </w:numPr>
      </w:pPr>
      <w:r>
        <w:t>Radiation refers to toxic waste.</w:t>
      </w:r>
    </w:p>
    <w:p w14:paraId="7860BB6B" w14:textId="77777777" w:rsidR="00F40597" w:rsidRDefault="00F40597" w:rsidP="00F40597">
      <w:pPr>
        <w:pStyle w:val="ListParagraph"/>
        <w:numPr>
          <w:ilvl w:val="0"/>
          <w:numId w:val="29"/>
        </w:numPr>
      </w:pPr>
      <w:r>
        <w:t xml:space="preserve">Potential energy exists in all objects that might be able to move. </w:t>
      </w:r>
    </w:p>
    <w:p w14:paraId="3202FE25" w14:textId="77777777" w:rsidR="00F40597" w:rsidRDefault="00F40597" w:rsidP="00F40597">
      <w:pPr>
        <w:pStyle w:val="ListParagraph"/>
        <w:numPr>
          <w:ilvl w:val="0"/>
          <w:numId w:val="29"/>
        </w:numPr>
      </w:pPr>
      <w:r>
        <w:lastRenderedPageBreak/>
        <w:t>All light is visible and if radiation is a type of light, then it should be visible.</w:t>
      </w:r>
    </w:p>
    <w:p w14:paraId="37DC981A" w14:textId="77777777" w:rsidR="00F40597" w:rsidRDefault="00F40597" w:rsidP="00F40597">
      <w:pPr>
        <w:pStyle w:val="ListParagraph"/>
        <w:numPr>
          <w:ilvl w:val="0"/>
          <w:numId w:val="29"/>
        </w:numPr>
      </w:pPr>
      <w:r>
        <w:t xml:space="preserve">Energy is a substance that gets passed from one object to another. </w:t>
      </w:r>
    </w:p>
    <w:p w14:paraId="24C3DBF0" w14:textId="77777777" w:rsidR="00F40597" w:rsidRDefault="00F40597" w:rsidP="00F40597">
      <w:pPr>
        <w:pStyle w:val="ListParagraph"/>
        <w:numPr>
          <w:ilvl w:val="0"/>
          <w:numId w:val="29"/>
        </w:numPr>
      </w:pPr>
      <w:r>
        <w:t xml:space="preserve">Moving things uses energy and stops when they run out. </w:t>
      </w:r>
    </w:p>
    <w:p w14:paraId="08D94C66" w14:textId="77777777" w:rsidR="00F40597" w:rsidRPr="00C90EA4" w:rsidRDefault="00F40597" w:rsidP="00F40597">
      <w:pPr>
        <w:pStyle w:val="ListParagraph"/>
        <w:numPr>
          <w:ilvl w:val="0"/>
          <w:numId w:val="29"/>
        </w:numPr>
      </w:pPr>
      <w:r>
        <w:t xml:space="preserve">Friction creates warmth (energy) that wasn’t there before. </w:t>
      </w:r>
    </w:p>
    <w:p w14:paraId="1354A01A" w14:textId="77777777" w:rsidR="00F40597" w:rsidRPr="0024457C" w:rsidRDefault="00F40597" w:rsidP="00F40597">
      <w:pPr>
        <w:pStyle w:val="ListParagraph"/>
        <w:numPr>
          <w:ilvl w:val="0"/>
          <w:numId w:val="7"/>
        </w:numPr>
      </w:pPr>
      <w:r>
        <w:t xml:space="preserve">potential energy). </w:t>
      </w:r>
    </w:p>
    <w:p w14:paraId="308EBE04" w14:textId="77777777" w:rsidR="00F40597" w:rsidRDefault="00F40597" w:rsidP="00F40597">
      <w:r>
        <w:rPr>
          <w:b/>
          <w:i/>
          <w:iCs/>
        </w:rPr>
        <w:pict w14:anchorId="4D2858FE">
          <v:rect id="_x0000_i1026" style="width:0;height:1.5pt" o:hralign="center" o:hrstd="t" o:hr="t" fillcolor="#a0a0a0" stroked="f"/>
        </w:pict>
      </w:r>
    </w:p>
    <w:p w14:paraId="6F1C7E9C" w14:textId="77777777" w:rsidR="00F40597" w:rsidRPr="006B4632" w:rsidRDefault="00F40597" w:rsidP="00F40597">
      <w:pPr>
        <w:rPr>
          <w:rFonts w:eastAsia="Open Sans"/>
        </w:rPr>
      </w:pPr>
    </w:p>
    <w:p w14:paraId="6C4115D1" w14:textId="280BDE33" w:rsidR="00D539B4" w:rsidRPr="00F40597" w:rsidRDefault="00D539B4" w:rsidP="00F40597"/>
    <w:sectPr w:rsidR="00D539B4" w:rsidRPr="00F4059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7E34C" w14:textId="77777777" w:rsidR="00B5697E" w:rsidRDefault="00B5697E" w:rsidP="00571536">
      <w:pPr>
        <w:spacing w:after="0" w:line="240" w:lineRule="auto"/>
      </w:pPr>
      <w:r>
        <w:separator/>
      </w:r>
    </w:p>
  </w:endnote>
  <w:endnote w:type="continuationSeparator" w:id="0">
    <w:p w14:paraId="5BB63986" w14:textId="77777777" w:rsidR="00B5697E" w:rsidRDefault="00B5697E" w:rsidP="00571536">
      <w:pPr>
        <w:spacing w:after="0" w:line="240" w:lineRule="auto"/>
      </w:pPr>
      <w:r>
        <w:continuationSeparator/>
      </w:r>
    </w:p>
  </w:endnote>
  <w:endnote w:type="continuationNotice" w:id="1">
    <w:p w14:paraId="6B3CA65C" w14:textId="77777777" w:rsidR="00B5697E" w:rsidRDefault="00B569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A53C8" w14:textId="77777777" w:rsidR="00D539B4" w:rsidRDefault="00D539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145B4" w14:textId="77777777" w:rsidR="00D539B4" w:rsidRDefault="00D539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B178B" w14:textId="77777777" w:rsidR="00D539B4" w:rsidRDefault="00D53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A5646" w14:textId="77777777" w:rsidR="00B5697E" w:rsidRDefault="00B5697E" w:rsidP="00571536">
      <w:pPr>
        <w:spacing w:after="0" w:line="240" w:lineRule="auto"/>
      </w:pPr>
      <w:r>
        <w:separator/>
      </w:r>
    </w:p>
  </w:footnote>
  <w:footnote w:type="continuationSeparator" w:id="0">
    <w:p w14:paraId="7BA04F05" w14:textId="77777777" w:rsidR="00B5697E" w:rsidRDefault="00B5697E" w:rsidP="00571536">
      <w:pPr>
        <w:spacing w:after="0" w:line="240" w:lineRule="auto"/>
      </w:pPr>
      <w:r>
        <w:continuationSeparator/>
      </w:r>
    </w:p>
  </w:footnote>
  <w:footnote w:type="continuationNotice" w:id="1">
    <w:p w14:paraId="56FF4A14" w14:textId="77777777" w:rsidR="00B5697E" w:rsidRDefault="00B569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61AB727" w:rsidR="00571536" w:rsidRDefault="00000000">
    <w:pPr>
      <w:pStyle w:val="Header"/>
    </w:pPr>
    <w:r>
      <w:rPr>
        <w:noProof/>
      </w:rPr>
      <w:pict w14:anchorId="559A93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141563" o:spid="_x0000_s1026" type="#_x0000_t136" style="position:absolute;margin-left:0;margin-top:0;width:518.4pt;height:141.35pt;rotation:315;z-index:-251658239;mso-position-horizontal:center;mso-position-horizontal-relative:margin;mso-position-vertical:center;mso-position-vertical-relative:margin" o:allowincell="f" fillcolor="silver" stroked="f">
          <v:fill opacity=".5"/>
          <v:textpath style="font-family:&quot;Calibri&quot;;font-size:1pt" string="Draft 6/9/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621BD187" w:rsidR="00571536" w:rsidRDefault="00000000">
    <w:pPr>
      <w:pStyle w:val="Header"/>
    </w:pPr>
    <w:r>
      <w:rPr>
        <w:noProof/>
      </w:rPr>
      <w:pict w14:anchorId="36C94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141564" o:spid="_x0000_s1027" type="#_x0000_t136" style="position:absolute;margin-left:0;margin-top:0;width:518.4pt;height:141.35pt;rotation:315;z-index:-251658238;mso-position-horizontal:center;mso-position-horizontal-relative:margin;mso-position-vertical:center;mso-position-vertical-relative:margin" o:allowincell="f" fillcolor="silver" stroked="f">
          <v:fill opacity=".5"/>
          <v:textpath style="font-family:&quot;Calibri&quot;;font-size:1pt" string="Draft 6/9/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2B43359B" w:rsidR="00571536" w:rsidRDefault="00000000">
    <w:pPr>
      <w:pStyle w:val="Header"/>
    </w:pPr>
    <w:r>
      <w:rPr>
        <w:noProof/>
      </w:rPr>
      <w:pict w14:anchorId="738408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141562" o:spid="_x0000_s1025" type="#_x0000_t136" style="position:absolute;margin-left:0;margin-top:0;width:518.4pt;height:141.35pt;rotation:315;z-index:-251658240;mso-position-horizontal:center;mso-position-horizontal-relative:margin;mso-position-vertical:center;mso-position-vertical-relative:margin" o:allowincell="f" fillcolor="silver" stroked="f">
          <v:fill opacity=".5"/>
          <v:textpath style="font-family:&quot;Calibri&quot;;font-size:1pt" string="Draft 6/9/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83fqFTRt" int2:invalidationBookmarkName="" int2:hashCode="4qduw6N39lcoxe" int2:id="Vg03HqGP">
      <int2:state int2:value="Rejected" int2:type="gram"/>
    </int2:bookmark>
    <int2:bookmark int2:bookmarkName="_Int_BCOvuzZf" int2:invalidationBookmarkName="" int2:hashCode="4qduw6N39lcoxe" int2:id="cpCKnhpi">
      <int2:state int2:value="Rejected" int2:type="gram"/>
    </int2:bookmark>
    <int2:bookmark int2:bookmarkName="_Int_iJ2fQOps" int2:invalidationBookmarkName="" int2:hashCode="4qduw6N39lcoxe" int2:id="g95pbmVi">
      <int2:state int2:value="Rejected" int2:type="gram"/>
    </int2:bookmark>
    <int2:bookmark int2:bookmarkName="_Int_YpQREMZu" int2:invalidationBookmarkName="" int2:hashCode="LaC2jfiEF1K7dH" int2:id="WzyoLwe5">
      <int2:state int2:value="Rejected" int2:type="gram"/>
    </int2:bookmark>
    <int2:bookmark int2:bookmarkName="_Int_YmG3eW73" int2:invalidationBookmarkName="" int2:hashCode="wogY10m/6F4HXI" int2:id="GkAR31Ik">
      <int2:state int2:value="Rejected" int2:type="gram"/>
    </int2:bookmark>
    <int2:bookmark int2:bookmarkName="_Int_XKp4226P" int2:invalidationBookmarkName="" int2:hashCode="ZrDNWPNZgynscJ" int2:id="Yr41Pqzt">
      <int2:state int2:value="Rejected" int2:type="gram"/>
    </int2:bookmark>
    <int2:bookmark int2:bookmarkName="_Int_jH6mb2il" int2:invalidationBookmarkName="" int2:hashCode="bL9oxQ9zyEZ4st" int2:id="STFNoTCk">
      <int2:state int2:value="Rejected" int2:type="gram"/>
    </int2:bookmark>
    <int2:bookmark int2:bookmarkName="_Int_al2tlQzS" int2:invalidationBookmarkName="" int2:hashCode="to0FOX3NvKkWau" int2:id="eGSSXlUl">
      <int2:state int2:value="Rejected" int2:type="gram"/>
    </int2:bookmark>
    <int2:bookmark int2:bookmarkName="_Int_4AHtMPzk" int2:invalidationBookmarkName="" int2:hashCode="EKVv3hhsvUgi2t" int2:id="cJavbWyi">
      <int2:state int2:value="Rejected" int2:type="gram"/>
    </int2:bookmark>
    <int2:bookmark int2:bookmarkName="_Int_icr4Jsmm" int2:invalidationBookmarkName="" int2:hashCode="4b9oh5sHkFiAe6" int2:id="SVNnLLh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2786E86"/>
    <w:multiLevelType w:val="hybridMultilevel"/>
    <w:tmpl w:val="9D14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53B05"/>
    <w:multiLevelType w:val="multilevel"/>
    <w:tmpl w:val="F42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90198"/>
    <w:multiLevelType w:val="hybridMultilevel"/>
    <w:tmpl w:val="A2C2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5234A"/>
    <w:multiLevelType w:val="hybridMultilevel"/>
    <w:tmpl w:val="0F442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8" w15:restartNumberingAfterBreak="0">
    <w:nsid w:val="1FCE5AD4"/>
    <w:multiLevelType w:val="hybridMultilevel"/>
    <w:tmpl w:val="7544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483409"/>
    <w:multiLevelType w:val="hybridMultilevel"/>
    <w:tmpl w:val="F1D89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8E6B67"/>
    <w:multiLevelType w:val="multilevel"/>
    <w:tmpl w:val="3E8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226AD9"/>
    <w:multiLevelType w:val="multilevel"/>
    <w:tmpl w:val="BE6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11"/>
  </w:num>
  <w:num w:numId="2" w16cid:durableId="1430274753">
    <w:abstractNumId w:val="20"/>
  </w:num>
  <w:num w:numId="3" w16cid:durableId="1015885880">
    <w:abstractNumId w:val="21"/>
  </w:num>
  <w:num w:numId="4" w16cid:durableId="1247762418">
    <w:abstractNumId w:val="4"/>
  </w:num>
  <w:num w:numId="5" w16cid:durableId="758794841">
    <w:abstractNumId w:val="10"/>
  </w:num>
  <w:num w:numId="6" w16cid:durableId="1545097353">
    <w:abstractNumId w:val="28"/>
  </w:num>
  <w:num w:numId="7" w16cid:durableId="1117723900">
    <w:abstractNumId w:val="19"/>
  </w:num>
  <w:num w:numId="8" w16cid:durableId="568544441">
    <w:abstractNumId w:val="23"/>
  </w:num>
  <w:num w:numId="9" w16cid:durableId="75978558">
    <w:abstractNumId w:val="22"/>
  </w:num>
  <w:num w:numId="10" w16cid:durableId="766078363">
    <w:abstractNumId w:val="0"/>
  </w:num>
  <w:num w:numId="11" w16cid:durableId="1421877709">
    <w:abstractNumId w:val="16"/>
  </w:num>
  <w:num w:numId="12" w16cid:durableId="2108454749">
    <w:abstractNumId w:val="1"/>
  </w:num>
  <w:num w:numId="13" w16cid:durableId="1511260163">
    <w:abstractNumId w:val="9"/>
  </w:num>
  <w:num w:numId="14" w16cid:durableId="1454595754">
    <w:abstractNumId w:val="26"/>
  </w:num>
  <w:num w:numId="15" w16cid:durableId="1804620907">
    <w:abstractNumId w:val="14"/>
  </w:num>
  <w:num w:numId="16" w16cid:durableId="2018146164">
    <w:abstractNumId w:val="7"/>
  </w:num>
  <w:num w:numId="17" w16cid:durableId="2102871647">
    <w:abstractNumId w:val="13"/>
  </w:num>
  <w:num w:numId="18" w16cid:durableId="1805656379">
    <w:abstractNumId w:val="17"/>
  </w:num>
  <w:num w:numId="19" w16cid:durableId="358356220">
    <w:abstractNumId w:val="25"/>
  </w:num>
  <w:num w:numId="20" w16cid:durableId="1007948535">
    <w:abstractNumId w:val="27"/>
  </w:num>
  <w:num w:numId="21" w16cid:durableId="1126042342">
    <w:abstractNumId w:val="18"/>
  </w:num>
  <w:num w:numId="22" w16cid:durableId="2003852052">
    <w:abstractNumId w:val="6"/>
  </w:num>
  <w:num w:numId="23" w16cid:durableId="787239078">
    <w:abstractNumId w:val="8"/>
  </w:num>
  <w:num w:numId="24" w16cid:durableId="761871859">
    <w:abstractNumId w:val="24"/>
  </w:num>
  <w:num w:numId="25" w16cid:durableId="1789003156">
    <w:abstractNumId w:val="3"/>
  </w:num>
  <w:num w:numId="26" w16cid:durableId="979043732">
    <w:abstractNumId w:val="15"/>
  </w:num>
  <w:num w:numId="27" w16cid:durableId="701126264">
    <w:abstractNumId w:val="5"/>
  </w:num>
  <w:num w:numId="28" w16cid:durableId="1033579303">
    <w:abstractNumId w:val="12"/>
  </w:num>
  <w:num w:numId="29" w16cid:durableId="1787499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81F"/>
    <w:rsid w:val="000021B5"/>
    <w:rsid w:val="00002893"/>
    <w:rsid w:val="00002D9E"/>
    <w:rsid w:val="00002F4D"/>
    <w:rsid w:val="0000355F"/>
    <w:rsid w:val="00003795"/>
    <w:rsid w:val="000038BE"/>
    <w:rsid w:val="00003A3B"/>
    <w:rsid w:val="00003B39"/>
    <w:rsid w:val="0000412E"/>
    <w:rsid w:val="000047FF"/>
    <w:rsid w:val="00004A69"/>
    <w:rsid w:val="00004D74"/>
    <w:rsid w:val="00004E89"/>
    <w:rsid w:val="000050AD"/>
    <w:rsid w:val="0000511B"/>
    <w:rsid w:val="00005650"/>
    <w:rsid w:val="000059FD"/>
    <w:rsid w:val="00005A48"/>
    <w:rsid w:val="00005B5E"/>
    <w:rsid w:val="000066CC"/>
    <w:rsid w:val="00006BEA"/>
    <w:rsid w:val="00006F77"/>
    <w:rsid w:val="000072D6"/>
    <w:rsid w:val="00007509"/>
    <w:rsid w:val="00007AAF"/>
    <w:rsid w:val="00007CB3"/>
    <w:rsid w:val="0001070A"/>
    <w:rsid w:val="000108E2"/>
    <w:rsid w:val="00010D00"/>
    <w:rsid w:val="000111E7"/>
    <w:rsid w:val="00011A6B"/>
    <w:rsid w:val="00011BA6"/>
    <w:rsid w:val="0001207E"/>
    <w:rsid w:val="00012357"/>
    <w:rsid w:val="00012655"/>
    <w:rsid w:val="00012690"/>
    <w:rsid w:val="000126BD"/>
    <w:rsid w:val="0001369A"/>
    <w:rsid w:val="00013D2E"/>
    <w:rsid w:val="0001440A"/>
    <w:rsid w:val="000147B9"/>
    <w:rsid w:val="00014BCE"/>
    <w:rsid w:val="00015149"/>
    <w:rsid w:val="000154D0"/>
    <w:rsid w:val="000159B9"/>
    <w:rsid w:val="00015C9F"/>
    <w:rsid w:val="00016245"/>
    <w:rsid w:val="000164F3"/>
    <w:rsid w:val="0001695F"/>
    <w:rsid w:val="00017356"/>
    <w:rsid w:val="00017393"/>
    <w:rsid w:val="0001751D"/>
    <w:rsid w:val="00017A6E"/>
    <w:rsid w:val="00017A73"/>
    <w:rsid w:val="00017EBF"/>
    <w:rsid w:val="00020335"/>
    <w:rsid w:val="00020E0A"/>
    <w:rsid w:val="00020E82"/>
    <w:rsid w:val="00020F80"/>
    <w:rsid w:val="00020FCB"/>
    <w:rsid w:val="00020FD6"/>
    <w:rsid w:val="000213E3"/>
    <w:rsid w:val="0002236B"/>
    <w:rsid w:val="00024298"/>
    <w:rsid w:val="000244F5"/>
    <w:rsid w:val="0002577D"/>
    <w:rsid w:val="000259A4"/>
    <w:rsid w:val="00026342"/>
    <w:rsid w:val="00026A5D"/>
    <w:rsid w:val="00026AFD"/>
    <w:rsid w:val="00026C2C"/>
    <w:rsid w:val="00026DCC"/>
    <w:rsid w:val="00026E78"/>
    <w:rsid w:val="000308CE"/>
    <w:rsid w:val="0003091D"/>
    <w:rsid w:val="000313F5"/>
    <w:rsid w:val="00031689"/>
    <w:rsid w:val="00031819"/>
    <w:rsid w:val="00031AF5"/>
    <w:rsid w:val="00031B31"/>
    <w:rsid w:val="00031BFB"/>
    <w:rsid w:val="00031C02"/>
    <w:rsid w:val="00031CE7"/>
    <w:rsid w:val="00032813"/>
    <w:rsid w:val="00032D20"/>
    <w:rsid w:val="00032E23"/>
    <w:rsid w:val="00033344"/>
    <w:rsid w:val="00034370"/>
    <w:rsid w:val="00034A33"/>
    <w:rsid w:val="00035056"/>
    <w:rsid w:val="000353A2"/>
    <w:rsid w:val="0003563C"/>
    <w:rsid w:val="00035BC4"/>
    <w:rsid w:val="00035F3F"/>
    <w:rsid w:val="000364DF"/>
    <w:rsid w:val="00036A2E"/>
    <w:rsid w:val="0003708F"/>
    <w:rsid w:val="00037F2A"/>
    <w:rsid w:val="000400CD"/>
    <w:rsid w:val="000413F3"/>
    <w:rsid w:val="000417CD"/>
    <w:rsid w:val="000430C0"/>
    <w:rsid w:val="00043176"/>
    <w:rsid w:val="00043EC2"/>
    <w:rsid w:val="0004425B"/>
    <w:rsid w:val="00044BA4"/>
    <w:rsid w:val="00044EC9"/>
    <w:rsid w:val="00045179"/>
    <w:rsid w:val="00045353"/>
    <w:rsid w:val="00045A7A"/>
    <w:rsid w:val="00045ACB"/>
    <w:rsid w:val="0004642F"/>
    <w:rsid w:val="00046494"/>
    <w:rsid w:val="00046579"/>
    <w:rsid w:val="000465FF"/>
    <w:rsid w:val="00046792"/>
    <w:rsid w:val="00046A0E"/>
    <w:rsid w:val="00046BC0"/>
    <w:rsid w:val="00047079"/>
    <w:rsid w:val="000471E3"/>
    <w:rsid w:val="0004756B"/>
    <w:rsid w:val="0004792B"/>
    <w:rsid w:val="00047D0D"/>
    <w:rsid w:val="00050481"/>
    <w:rsid w:val="0005118D"/>
    <w:rsid w:val="000512A8"/>
    <w:rsid w:val="000518FD"/>
    <w:rsid w:val="00051DF0"/>
    <w:rsid w:val="00052840"/>
    <w:rsid w:val="00052B50"/>
    <w:rsid w:val="00052DE8"/>
    <w:rsid w:val="00053A9C"/>
    <w:rsid w:val="00053BA9"/>
    <w:rsid w:val="0005448D"/>
    <w:rsid w:val="00054780"/>
    <w:rsid w:val="0005484B"/>
    <w:rsid w:val="00054CC3"/>
    <w:rsid w:val="000551BB"/>
    <w:rsid w:val="000555A2"/>
    <w:rsid w:val="00055A7D"/>
    <w:rsid w:val="00055AAD"/>
    <w:rsid w:val="00056997"/>
    <w:rsid w:val="00056B3B"/>
    <w:rsid w:val="00056DB9"/>
    <w:rsid w:val="00057AAF"/>
    <w:rsid w:val="00057BAD"/>
    <w:rsid w:val="00060019"/>
    <w:rsid w:val="000601D0"/>
    <w:rsid w:val="00060377"/>
    <w:rsid w:val="00060482"/>
    <w:rsid w:val="00061032"/>
    <w:rsid w:val="000613C5"/>
    <w:rsid w:val="000617DB"/>
    <w:rsid w:val="00061CAB"/>
    <w:rsid w:val="00062C2B"/>
    <w:rsid w:val="00062DAB"/>
    <w:rsid w:val="000633C0"/>
    <w:rsid w:val="000634C3"/>
    <w:rsid w:val="000635DC"/>
    <w:rsid w:val="00064A64"/>
    <w:rsid w:val="00064B88"/>
    <w:rsid w:val="0006564A"/>
    <w:rsid w:val="000658AB"/>
    <w:rsid w:val="00065900"/>
    <w:rsid w:val="000666FC"/>
    <w:rsid w:val="00066759"/>
    <w:rsid w:val="000667C2"/>
    <w:rsid w:val="0006686D"/>
    <w:rsid w:val="000671EE"/>
    <w:rsid w:val="00067B8A"/>
    <w:rsid w:val="00067C4A"/>
    <w:rsid w:val="00070CF4"/>
    <w:rsid w:val="00070E8D"/>
    <w:rsid w:val="00071737"/>
    <w:rsid w:val="0007192A"/>
    <w:rsid w:val="00071DF2"/>
    <w:rsid w:val="00071E5B"/>
    <w:rsid w:val="00073D30"/>
    <w:rsid w:val="00074199"/>
    <w:rsid w:val="00075668"/>
    <w:rsid w:val="00075767"/>
    <w:rsid w:val="00075927"/>
    <w:rsid w:val="00075930"/>
    <w:rsid w:val="00075AE8"/>
    <w:rsid w:val="000766B5"/>
    <w:rsid w:val="000768DE"/>
    <w:rsid w:val="00076BC5"/>
    <w:rsid w:val="00076CD1"/>
    <w:rsid w:val="000771D7"/>
    <w:rsid w:val="00080076"/>
    <w:rsid w:val="000803DD"/>
    <w:rsid w:val="000803EC"/>
    <w:rsid w:val="00080588"/>
    <w:rsid w:val="00080D31"/>
    <w:rsid w:val="00080E21"/>
    <w:rsid w:val="00080FEC"/>
    <w:rsid w:val="0008155E"/>
    <w:rsid w:val="00081841"/>
    <w:rsid w:val="00081B58"/>
    <w:rsid w:val="00082052"/>
    <w:rsid w:val="00082D1F"/>
    <w:rsid w:val="0008315F"/>
    <w:rsid w:val="0008364A"/>
    <w:rsid w:val="0008381F"/>
    <w:rsid w:val="000845E7"/>
    <w:rsid w:val="0008496F"/>
    <w:rsid w:val="000849BE"/>
    <w:rsid w:val="0008536D"/>
    <w:rsid w:val="00085B6A"/>
    <w:rsid w:val="00085C8E"/>
    <w:rsid w:val="00085E80"/>
    <w:rsid w:val="00086089"/>
    <w:rsid w:val="00086FD4"/>
    <w:rsid w:val="000872E9"/>
    <w:rsid w:val="000875E1"/>
    <w:rsid w:val="00087ACB"/>
    <w:rsid w:val="00087BCC"/>
    <w:rsid w:val="00087D4D"/>
    <w:rsid w:val="00087E36"/>
    <w:rsid w:val="00087F82"/>
    <w:rsid w:val="0009109A"/>
    <w:rsid w:val="00091183"/>
    <w:rsid w:val="000911C8"/>
    <w:rsid w:val="00091263"/>
    <w:rsid w:val="00091721"/>
    <w:rsid w:val="00091CB4"/>
    <w:rsid w:val="000922A2"/>
    <w:rsid w:val="0009279D"/>
    <w:rsid w:val="000927DE"/>
    <w:rsid w:val="00092D13"/>
    <w:rsid w:val="00093C60"/>
    <w:rsid w:val="00094F38"/>
    <w:rsid w:val="000958DF"/>
    <w:rsid w:val="00095F39"/>
    <w:rsid w:val="000962B3"/>
    <w:rsid w:val="000966C2"/>
    <w:rsid w:val="000969EF"/>
    <w:rsid w:val="00096A22"/>
    <w:rsid w:val="00096BB9"/>
    <w:rsid w:val="0009710C"/>
    <w:rsid w:val="00097198"/>
    <w:rsid w:val="00097549"/>
    <w:rsid w:val="000976F7"/>
    <w:rsid w:val="000978AB"/>
    <w:rsid w:val="00097E86"/>
    <w:rsid w:val="000A019E"/>
    <w:rsid w:val="000A0917"/>
    <w:rsid w:val="000A13EF"/>
    <w:rsid w:val="000A1A3F"/>
    <w:rsid w:val="000A1D6C"/>
    <w:rsid w:val="000A2300"/>
    <w:rsid w:val="000A2569"/>
    <w:rsid w:val="000A2B44"/>
    <w:rsid w:val="000A2F03"/>
    <w:rsid w:val="000A3C88"/>
    <w:rsid w:val="000A3F8E"/>
    <w:rsid w:val="000A40AC"/>
    <w:rsid w:val="000A42BA"/>
    <w:rsid w:val="000A4574"/>
    <w:rsid w:val="000A4D2E"/>
    <w:rsid w:val="000A4E9E"/>
    <w:rsid w:val="000A54D4"/>
    <w:rsid w:val="000A582E"/>
    <w:rsid w:val="000A629F"/>
    <w:rsid w:val="000A6385"/>
    <w:rsid w:val="000A684E"/>
    <w:rsid w:val="000A6C48"/>
    <w:rsid w:val="000A7219"/>
    <w:rsid w:val="000A7996"/>
    <w:rsid w:val="000A7B3E"/>
    <w:rsid w:val="000B0595"/>
    <w:rsid w:val="000B071B"/>
    <w:rsid w:val="000B0733"/>
    <w:rsid w:val="000B19DB"/>
    <w:rsid w:val="000B1B74"/>
    <w:rsid w:val="000B1E7A"/>
    <w:rsid w:val="000B25EC"/>
    <w:rsid w:val="000B2A16"/>
    <w:rsid w:val="000B2A4E"/>
    <w:rsid w:val="000B323A"/>
    <w:rsid w:val="000B329C"/>
    <w:rsid w:val="000B38D2"/>
    <w:rsid w:val="000B38F5"/>
    <w:rsid w:val="000B3A91"/>
    <w:rsid w:val="000B3D50"/>
    <w:rsid w:val="000B3D89"/>
    <w:rsid w:val="000B3DCC"/>
    <w:rsid w:val="000B43DA"/>
    <w:rsid w:val="000B4FD4"/>
    <w:rsid w:val="000B578E"/>
    <w:rsid w:val="000B6204"/>
    <w:rsid w:val="000B6A65"/>
    <w:rsid w:val="000B6C07"/>
    <w:rsid w:val="000B6EA5"/>
    <w:rsid w:val="000B7423"/>
    <w:rsid w:val="000B79D6"/>
    <w:rsid w:val="000B7D98"/>
    <w:rsid w:val="000C050B"/>
    <w:rsid w:val="000C0532"/>
    <w:rsid w:val="000C076D"/>
    <w:rsid w:val="000C07B7"/>
    <w:rsid w:val="000C08A2"/>
    <w:rsid w:val="000C0C71"/>
    <w:rsid w:val="000C0E3A"/>
    <w:rsid w:val="000C1150"/>
    <w:rsid w:val="000C1783"/>
    <w:rsid w:val="000C1AC3"/>
    <w:rsid w:val="000C1C84"/>
    <w:rsid w:val="000C1CD4"/>
    <w:rsid w:val="000C1ED7"/>
    <w:rsid w:val="000C2004"/>
    <w:rsid w:val="000C205D"/>
    <w:rsid w:val="000C24F2"/>
    <w:rsid w:val="000C264E"/>
    <w:rsid w:val="000C2780"/>
    <w:rsid w:val="000C2989"/>
    <w:rsid w:val="000C2BD6"/>
    <w:rsid w:val="000C2E13"/>
    <w:rsid w:val="000C32E6"/>
    <w:rsid w:val="000C342D"/>
    <w:rsid w:val="000C3787"/>
    <w:rsid w:val="000C415C"/>
    <w:rsid w:val="000C43E0"/>
    <w:rsid w:val="000C4829"/>
    <w:rsid w:val="000C5115"/>
    <w:rsid w:val="000C5220"/>
    <w:rsid w:val="000C56A3"/>
    <w:rsid w:val="000C607C"/>
    <w:rsid w:val="000C6172"/>
    <w:rsid w:val="000C64C0"/>
    <w:rsid w:val="000C6655"/>
    <w:rsid w:val="000C6841"/>
    <w:rsid w:val="000D0606"/>
    <w:rsid w:val="000D0BD9"/>
    <w:rsid w:val="000D0C44"/>
    <w:rsid w:val="000D0F80"/>
    <w:rsid w:val="000D11CA"/>
    <w:rsid w:val="000D199D"/>
    <w:rsid w:val="000D1A53"/>
    <w:rsid w:val="000D1CA9"/>
    <w:rsid w:val="000D1CF7"/>
    <w:rsid w:val="000D1D9C"/>
    <w:rsid w:val="000D1E5B"/>
    <w:rsid w:val="000D21FF"/>
    <w:rsid w:val="000D28FC"/>
    <w:rsid w:val="000D3088"/>
    <w:rsid w:val="000D35B5"/>
    <w:rsid w:val="000D3783"/>
    <w:rsid w:val="000D386A"/>
    <w:rsid w:val="000D3CED"/>
    <w:rsid w:val="000D3F75"/>
    <w:rsid w:val="000D4AFC"/>
    <w:rsid w:val="000D539D"/>
    <w:rsid w:val="000D5422"/>
    <w:rsid w:val="000D568D"/>
    <w:rsid w:val="000D58EE"/>
    <w:rsid w:val="000D5E65"/>
    <w:rsid w:val="000D62C0"/>
    <w:rsid w:val="000D6390"/>
    <w:rsid w:val="000D76E5"/>
    <w:rsid w:val="000D773B"/>
    <w:rsid w:val="000D78F1"/>
    <w:rsid w:val="000D7FAC"/>
    <w:rsid w:val="000E0870"/>
    <w:rsid w:val="000E0936"/>
    <w:rsid w:val="000E0AC8"/>
    <w:rsid w:val="000E190B"/>
    <w:rsid w:val="000E1B53"/>
    <w:rsid w:val="000E210C"/>
    <w:rsid w:val="000E22B1"/>
    <w:rsid w:val="000E2905"/>
    <w:rsid w:val="000E2B98"/>
    <w:rsid w:val="000E3575"/>
    <w:rsid w:val="000E3A7D"/>
    <w:rsid w:val="000E3B34"/>
    <w:rsid w:val="000E3DA9"/>
    <w:rsid w:val="000E3E68"/>
    <w:rsid w:val="000E4090"/>
    <w:rsid w:val="000E40B3"/>
    <w:rsid w:val="000E4DAE"/>
    <w:rsid w:val="000E4F35"/>
    <w:rsid w:val="000E5716"/>
    <w:rsid w:val="000E5A7C"/>
    <w:rsid w:val="000E5D1D"/>
    <w:rsid w:val="000E6B44"/>
    <w:rsid w:val="000E6C87"/>
    <w:rsid w:val="000E6F7E"/>
    <w:rsid w:val="000E7B44"/>
    <w:rsid w:val="000F0416"/>
    <w:rsid w:val="000F04FF"/>
    <w:rsid w:val="000F0F49"/>
    <w:rsid w:val="000F105C"/>
    <w:rsid w:val="000F14D5"/>
    <w:rsid w:val="000F17C8"/>
    <w:rsid w:val="000F31C8"/>
    <w:rsid w:val="000F32A1"/>
    <w:rsid w:val="000F3587"/>
    <w:rsid w:val="000F4185"/>
    <w:rsid w:val="000F4231"/>
    <w:rsid w:val="000F4DBF"/>
    <w:rsid w:val="000F561C"/>
    <w:rsid w:val="000F56B9"/>
    <w:rsid w:val="000F59B5"/>
    <w:rsid w:val="000F5BC1"/>
    <w:rsid w:val="000F5CEF"/>
    <w:rsid w:val="000F6500"/>
    <w:rsid w:val="000F66F6"/>
    <w:rsid w:val="000F6C97"/>
    <w:rsid w:val="000F6FA6"/>
    <w:rsid w:val="000F7378"/>
    <w:rsid w:val="000F75FB"/>
    <w:rsid w:val="000F77B2"/>
    <w:rsid w:val="000F78C3"/>
    <w:rsid w:val="000F7E39"/>
    <w:rsid w:val="000F7FA9"/>
    <w:rsid w:val="000F7FF5"/>
    <w:rsid w:val="0010011A"/>
    <w:rsid w:val="00100179"/>
    <w:rsid w:val="001007D9"/>
    <w:rsid w:val="001011FC"/>
    <w:rsid w:val="001012CC"/>
    <w:rsid w:val="001017E9"/>
    <w:rsid w:val="00101BAC"/>
    <w:rsid w:val="00102108"/>
    <w:rsid w:val="00102695"/>
    <w:rsid w:val="001028EB"/>
    <w:rsid w:val="00102F03"/>
    <w:rsid w:val="0010329B"/>
    <w:rsid w:val="00103D85"/>
    <w:rsid w:val="00104149"/>
    <w:rsid w:val="001046B7"/>
    <w:rsid w:val="00104F0D"/>
    <w:rsid w:val="001055BF"/>
    <w:rsid w:val="00106339"/>
    <w:rsid w:val="00106821"/>
    <w:rsid w:val="00106B0E"/>
    <w:rsid w:val="00106D37"/>
    <w:rsid w:val="00107554"/>
    <w:rsid w:val="001079F6"/>
    <w:rsid w:val="00107CB6"/>
    <w:rsid w:val="00107FEB"/>
    <w:rsid w:val="0011033A"/>
    <w:rsid w:val="001108DF"/>
    <w:rsid w:val="00111664"/>
    <w:rsid w:val="00111971"/>
    <w:rsid w:val="00111972"/>
    <w:rsid w:val="00111A01"/>
    <w:rsid w:val="00112132"/>
    <w:rsid w:val="001121F6"/>
    <w:rsid w:val="00112269"/>
    <w:rsid w:val="0011281C"/>
    <w:rsid w:val="0011281D"/>
    <w:rsid w:val="00112914"/>
    <w:rsid w:val="00112EA3"/>
    <w:rsid w:val="00112FB7"/>
    <w:rsid w:val="00113A04"/>
    <w:rsid w:val="00113BD9"/>
    <w:rsid w:val="00113CDA"/>
    <w:rsid w:val="001145A3"/>
    <w:rsid w:val="0011476F"/>
    <w:rsid w:val="00114A82"/>
    <w:rsid w:val="00114E87"/>
    <w:rsid w:val="00115582"/>
    <w:rsid w:val="001158F0"/>
    <w:rsid w:val="00115F3B"/>
    <w:rsid w:val="001161E5"/>
    <w:rsid w:val="0011655D"/>
    <w:rsid w:val="00116A8F"/>
    <w:rsid w:val="00116D9A"/>
    <w:rsid w:val="00117810"/>
    <w:rsid w:val="001205BE"/>
    <w:rsid w:val="00120816"/>
    <w:rsid w:val="001209DC"/>
    <w:rsid w:val="00120B3A"/>
    <w:rsid w:val="001222A3"/>
    <w:rsid w:val="00122AD3"/>
    <w:rsid w:val="00122FBF"/>
    <w:rsid w:val="001238F7"/>
    <w:rsid w:val="00123D35"/>
    <w:rsid w:val="00123D98"/>
    <w:rsid w:val="00124243"/>
    <w:rsid w:val="001242CA"/>
    <w:rsid w:val="00124AFF"/>
    <w:rsid w:val="00124C2C"/>
    <w:rsid w:val="00124FA9"/>
    <w:rsid w:val="00125964"/>
    <w:rsid w:val="00125A19"/>
    <w:rsid w:val="00126110"/>
    <w:rsid w:val="0012618F"/>
    <w:rsid w:val="0012689E"/>
    <w:rsid w:val="001274EA"/>
    <w:rsid w:val="00127C53"/>
    <w:rsid w:val="00127D97"/>
    <w:rsid w:val="00130380"/>
    <w:rsid w:val="001309C4"/>
    <w:rsid w:val="00130A8B"/>
    <w:rsid w:val="00131328"/>
    <w:rsid w:val="00131338"/>
    <w:rsid w:val="0013145D"/>
    <w:rsid w:val="00132787"/>
    <w:rsid w:val="00132B6D"/>
    <w:rsid w:val="00133B7E"/>
    <w:rsid w:val="00133CDD"/>
    <w:rsid w:val="001348BE"/>
    <w:rsid w:val="00136097"/>
    <w:rsid w:val="00136318"/>
    <w:rsid w:val="001376F9"/>
    <w:rsid w:val="00137C38"/>
    <w:rsid w:val="0014078C"/>
    <w:rsid w:val="0014159E"/>
    <w:rsid w:val="0014209B"/>
    <w:rsid w:val="0014285D"/>
    <w:rsid w:val="001428AF"/>
    <w:rsid w:val="001429D4"/>
    <w:rsid w:val="001434F0"/>
    <w:rsid w:val="00143612"/>
    <w:rsid w:val="00143932"/>
    <w:rsid w:val="00143A37"/>
    <w:rsid w:val="00143B37"/>
    <w:rsid w:val="00144C7B"/>
    <w:rsid w:val="001450F0"/>
    <w:rsid w:val="00145D76"/>
    <w:rsid w:val="001466C3"/>
    <w:rsid w:val="00146C94"/>
    <w:rsid w:val="001472BF"/>
    <w:rsid w:val="0014784D"/>
    <w:rsid w:val="001479E8"/>
    <w:rsid w:val="00147CAC"/>
    <w:rsid w:val="00150AF0"/>
    <w:rsid w:val="00150B35"/>
    <w:rsid w:val="00150BA8"/>
    <w:rsid w:val="00151348"/>
    <w:rsid w:val="00151B77"/>
    <w:rsid w:val="00151C78"/>
    <w:rsid w:val="0015222E"/>
    <w:rsid w:val="00152332"/>
    <w:rsid w:val="001529A5"/>
    <w:rsid w:val="00152C0B"/>
    <w:rsid w:val="00152D23"/>
    <w:rsid w:val="00152F35"/>
    <w:rsid w:val="001532C2"/>
    <w:rsid w:val="001533AD"/>
    <w:rsid w:val="001537B3"/>
    <w:rsid w:val="001539D6"/>
    <w:rsid w:val="00154089"/>
    <w:rsid w:val="00154092"/>
    <w:rsid w:val="001540E3"/>
    <w:rsid w:val="00154302"/>
    <w:rsid w:val="001546F8"/>
    <w:rsid w:val="001548C2"/>
    <w:rsid w:val="00154B18"/>
    <w:rsid w:val="00155925"/>
    <w:rsid w:val="00155941"/>
    <w:rsid w:val="001559D4"/>
    <w:rsid w:val="00155B7A"/>
    <w:rsid w:val="001561ED"/>
    <w:rsid w:val="00156A1F"/>
    <w:rsid w:val="00156A8C"/>
    <w:rsid w:val="00156B50"/>
    <w:rsid w:val="00157295"/>
    <w:rsid w:val="0015736F"/>
    <w:rsid w:val="00157455"/>
    <w:rsid w:val="00157757"/>
    <w:rsid w:val="00160424"/>
    <w:rsid w:val="00160743"/>
    <w:rsid w:val="00160DDC"/>
    <w:rsid w:val="00160EBF"/>
    <w:rsid w:val="0016115B"/>
    <w:rsid w:val="00161CDF"/>
    <w:rsid w:val="00161FE9"/>
    <w:rsid w:val="00162321"/>
    <w:rsid w:val="00162523"/>
    <w:rsid w:val="00163E3C"/>
    <w:rsid w:val="0016402B"/>
    <w:rsid w:val="001641D1"/>
    <w:rsid w:val="001647EB"/>
    <w:rsid w:val="00164C07"/>
    <w:rsid w:val="001657ED"/>
    <w:rsid w:val="001659A3"/>
    <w:rsid w:val="00165A33"/>
    <w:rsid w:val="00166353"/>
    <w:rsid w:val="00166654"/>
    <w:rsid w:val="001669AF"/>
    <w:rsid w:val="001669E7"/>
    <w:rsid w:val="00166B4D"/>
    <w:rsid w:val="00166D35"/>
    <w:rsid w:val="00166F51"/>
    <w:rsid w:val="001677A6"/>
    <w:rsid w:val="001678F9"/>
    <w:rsid w:val="00167AB7"/>
    <w:rsid w:val="00170795"/>
    <w:rsid w:val="00170890"/>
    <w:rsid w:val="001711E4"/>
    <w:rsid w:val="00171348"/>
    <w:rsid w:val="00171494"/>
    <w:rsid w:val="001717E2"/>
    <w:rsid w:val="00171B20"/>
    <w:rsid w:val="00172068"/>
    <w:rsid w:val="001720F8"/>
    <w:rsid w:val="00172576"/>
    <w:rsid w:val="00172C80"/>
    <w:rsid w:val="00172E41"/>
    <w:rsid w:val="00172F03"/>
    <w:rsid w:val="00173322"/>
    <w:rsid w:val="0017334D"/>
    <w:rsid w:val="001738DE"/>
    <w:rsid w:val="00173DB3"/>
    <w:rsid w:val="00174417"/>
    <w:rsid w:val="00174992"/>
    <w:rsid w:val="001749F3"/>
    <w:rsid w:val="001750B4"/>
    <w:rsid w:val="00175AFD"/>
    <w:rsid w:val="001761E3"/>
    <w:rsid w:val="00176238"/>
    <w:rsid w:val="00176280"/>
    <w:rsid w:val="00176493"/>
    <w:rsid w:val="00177443"/>
    <w:rsid w:val="00177732"/>
    <w:rsid w:val="00177D15"/>
    <w:rsid w:val="0018086D"/>
    <w:rsid w:val="00180B1B"/>
    <w:rsid w:val="00180C38"/>
    <w:rsid w:val="00180D9C"/>
    <w:rsid w:val="001814CA"/>
    <w:rsid w:val="0018194F"/>
    <w:rsid w:val="00181D40"/>
    <w:rsid w:val="001833C1"/>
    <w:rsid w:val="00183598"/>
    <w:rsid w:val="00185CF8"/>
    <w:rsid w:val="00186242"/>
    <w:rsid w:val="0018624D"/>
    <w:rsid w:val="00186255"/>
    <w:rsid w:val="00186279"/>
    <w:rsid w:val="0018641B"/>
    <w:rsid w:val="001869FE"/>
    <w:rsid w:val="00186ED4"/>
    <w:rsid w:val="00186EDC"/>
    <w:rsid w:val="00190678"/>
    <w:rsid w:val="001915B5"/>
    <w:rsid w:val="001918FB"/>
    <w:rsid w:val="0019196A"/>
    <w:rsid w:val="00191B36"/>
    <w:rsid w:val="0019268D"/>
    <w:rsid w:val="00192812"/>
    <w:rsid w:val="0019328F"/>
    <w:rsid w:val="001939DE"/>
    <w:rsid w:val="001943E3"/>
    <w:rsid w:val="00194A21"/>
    <w:rsid w:val="00194B4F"/>
    <w:rsid w:val="001956EB"/>
    <w:rsid w:val="001961E9"/>
    <w:rsid w:val="001967A5"/>
    <w:rsid w:val="00196D6F"/>
    <w:rsid w:val="00197267"/>
    <w:rsid w:val="00197573"/>
    <w:rsid w:val="001975E0"/>
    <w:rsid w:val="0019765B"/>
    <w:rsid w:val="001A004B"/>
    <w:rsid w:val="001A0413"/>
    <w:rsid w:val="001A073F"/>
    <w:rsid w:val="001A074F"/>
    <w:rsid w:val="001A0918"/>
    <w:rsid w:val="001A143D"/>
    <w:rsid w:val="001A1593"/>
    <w:rsid w:val="001A188D"/>
    <w:rsid w:val="001A18C4"/>
    <w:rsid w:val="001A2031"/>
    <w:rsid w:val="001A276C"/>
    <w:rsid w:val="001A289E"/>
    <w:rsid w:val="001A2B24"/>
    <w:rsid w:val="001A2F92"/>
    <w:rsid w:val="001A315A"/>
    <w:rsid w:val="001A3274"/>
    <w:rsid w:val="001A3C33"/>
    <w:rsid w:val="001A4707"/>
    <w:rsid w:val="001A4B50"/>
    <w:rsid w:val="001A4CA5"/>
    <w:rsid w:val="001A53C8"/>
    <w:rsid w:val="001A5882"/>
    <w:rsid w:val="001A60CC"/>
    <w:rsid w:val="001A670B"/>
    <w:rsid w:val="001A67ED"/>
    <w:rsid w:val="001A74A4"/>
    <w:rsid w:val="001A7A84"/>
    <w:rsid w:val="001A7AB3"/>
    <w:rsid w:val="001A7CA0"/>
    <w:rsid w:val="001A7E2D"/>
    <w:rsid w:val="001A7F6D"/>
    <w:rsid w:val="001B061A"/>
    <w:rsid w:val="001B0C3C"/>
    <w:rsid w:val="001B131E"/>
    <w:rsid w:val="001B1B6F"/>
    <w:rsid w:val="001B2015"/>
    <w:rsid w:val="001B23E5"/>
    <w:rsid w:val="001B2893"/>
    <w:rsid w:val="001B2B75"/>
    <w:rsid w:val="001B3101"/>
    <w:rsid w:val="001B3A76"/>
    <w:rsid w:val="001B3DC8"/>
    <w:rsid w:val="001B401A"/>
    <w:rsid w:val="001B44E8"/>
    <w:rsid w:val="001B47AF"/>
    <w:rsid w:val="001B4834"/>
    <w:rsid w:val="001B4D31"/>
    <w:rsid w:val="001B5022"/>
    <w:rsid w:val="001B58A4"/>
    <w:rsid w:val="001B5FA3"/>
    <w:rsid w:val="001B6735"/>
    <w:rsid w:val="001B691A"/>
    <w:rsid w:val="001B70A1"/>
    <w:rsid w:val="001B72AF"/>
    <w:rsid w:val="001B77DF"/>
    <w:rsid w:val="001B7CBC"/>
    <w:rsid w:val="001B7DCB"/>
    <w:rsid w:val="001B7F8A"/>
    <w:rsid w:val="001C0CD7"/>
    <w:rsid w:val="001C15E7"/>
    <w:rsid w:val="001C187A"/>
    <w:rsid w:val="001C1C26"/>
    <w:rsid w:val="001C223E"/>
    <w:rsid w:val="001C259C"/>
    <w:rsid w:val="001C2A1F"/>
    <w:rsid w:val="001C2A9E"/>
    <w:rsid w:val="001C2D9C"/>
    <w:rsid w:val="001C3714"/>
    <w:rsid w:val="001C3A0F"/>
    <w:rsid w:val="001C3D63"/>
    <w:rsid w:val="001C421D"/>
    <w:rsid w:val="001C4B81"/>
    <w:rsid w:val="001C4D1F"/>
    <w:rsid w:val="001C5473"/>
    <w:rsid w:val="001C5C86"/>
    <w:rsid w:val="001C669C"/>
    <w:rsid w:val="001C6704"/>
    <w:rsid w:val="001C69F6"/>
    <w:rsid w:val="001C6F53"/>
    <w:rsid w:val="001C6FE2"/>
    <w:rsid w:val="001C70DC"/>
    <w:rsid w:val="001C7813"/>
    <w:rsid w:val="001C7DE2"/>
    <w:rsid w:val="001D0555"/>
    <w:rsid w:val="001D0677"/>
    <w:rsid w:val="001D070B"/>
    <w:rsid w:val="001D08C2"/>
    <w:rsid w:val="001D08F2"/>
    <w:rsid w:val="001D1367"/>
    <w:rsid w:val="001D1BB0"/>
    <w:rsid w:val="001D1DA3"/>
    <w:rsid w:val="001D23E6"/>
    <w:rsid w:val="001D2749"/>
    <w:rsid w:val="001D2DE3"/>
    <w:rsid w:val="001D31FC"/>
    <w:rsid w:val="001D325A"/>
    <w:rsid w:val="001D37DF"/>
    <w:rsid w:val="001D3DC0"/>
    <w:rsid w:val="001D43DD"/>
    <w:rsid w:val="001D4465"/>
    <w:rsid w:val="001D50C3"/>
    <w:rsid w:val="001D56C1"/>
    <w:rsid w:val="001D5864"/>
    <w:rsid w:val="001D5A44"/>
    <w:rsid w:val="001D6263"/>
    <w:rsid w:val="001D69B2"/>
    <w:rsid w:val="001D69E1"/>
    <w:rsid w:val="001D7360"/>
    <w:rsid w:val="001E017A"/>
    <w:rsid w:val="001E0212"/>
    <w:rsid w:val="001E03B5"/>
    <w:rsid w:val="001E07B6"/>
    <w:rsid w:val="001E0A04"/>
    <w:rsid w:val="001E0FCC"/>
    <w:rsid w:val="001E1CE1"/>
    <w:rsid w:val="001E1E7F"/>
    <w:rsid w:val="001E206D"/>
    <w:rsid w:val="001E2295"/>
    <w:rsid w:val="001E24BD"/>
    <w:rsid w:val="001E2546"/>
    <w:rsid w:val="001E287B"/>
    <w:rsid w:val="001E30E2"/>
    <w:rsid w:val="001E39FD"/>
    <w:rsid w:val="001E3BCF"/>
    <w:rsid w:val="001E3F99"/>
    <w:rsid w:val="001E4207"/>
    <w:rsid w:val="001E4321"/>
    <w:rsid w:val="001E4347"/>
    <w:rsid w:val="001E4603"/>
    <w:rsid w:val="001E472B"/>
    <w:rsid w:val="001E4A53"/>
    <w:rsid w:val="001E4F15"/>
    <w:rsid w:val="001E51CC"/>
    <w:rsid w:val="001E51E8"/>
    <w:rsid w:val="001E5837"/>
    <w:rsid w:val="001E5E70"/>
    <w:rsid w:val="001E6639"/>
    <w:rsid w:val="001E67DF"/>
    <w:rsid w:val="001E6E23"/>
    <w:rsid w:val="001E70E5"/>
    <w:rsid w:val="001E7301"/>
    <w:rsid w:val="001E7421"/>
    <w:rsid w:val="001E76A4"/>
    <w:rsid w:val="001F04E3"/>
    <w:rsid w:val="001F0530"/>
    <w:rsid w:val="001F0AF8"/>
    <w:rsid w:val="001F0FCD"/>
    <w:rsid w:val="001F1248"/>
    <w:rsid w:val="001F1A0B"/>
    <w:rsid w:val="001F1B17"/>
    <w:rsid w:val="001F2071"/>
    <w:rsid w:val="001F241D"/>
    <w:rsid w:val="001F2559"/>
    <w:rsid w:val="001F2DC3"/>
    <w:rsid w:val="001F2DF1"/>
    <w:rsid w:val="001F2EB2"/>
    <w:rsid w:val="001F32AF"/>
    <w:rsid w:val="001F3777"/>
    <w:rsid w:val="001F4134"/>
    <w:rsid w:val="001F4454"/>
    <w:rsid w:val="001F45E0"/>
    <w:rsid w:val="001F4A3B"/>
    <w:rsid w:val="001F4BCD"/>
    <w:rsid w:val="001F4EC9"/>
    <w:rsid w:val="001F51CA"/>
    <w:rsid w:val="001F5C49"/>
    <w:rsid w:val="001F5D0E"/>
    <w:rsid w:val="001F6E44"/>
    <w:rsid w:val="001F7667"/>
    <w:rsid w:val="001F7680"/>
    <w:rsid w:val="001F77CC"/>
    <w:rsid w:val="001F79C7"/>
    <w:rsid w:val="001F7C91"/>
    <w:rsid w:val="001F7FDC"/>
    <w:rsid w:val="00200024"/>
    <w:rsid w:val="00200696"/>
    <w:rsid w:val="002006BD"/>
    <w:rsid w:val="002011C9"/>
    <w:rsid w:val="00201AF3"/>
    <w:rsid w:val="00202263"/>
    <w:rsid w:val="002033FD"/>
    <w:rsid w:val="0020397E"/>
    <w:rsid w:val="00204CE2"/>
    <w:rsid w:val="00205422"/>
    <w:rsid w:val="0020585F"/>
    <w:rsid w:val="00205F50"/>
    <w:rsid w:val="002060DC"/>
    <w:rsid w:val="0020637F"/>
    <w:rsid w:val="00206875"/>
    <w:rsid w:val="002068C3"/>
    <w:rsid w:val="002068D6"/>
    <w:rsid w:val="002072FB"/>
    <w:rsid w:val="00207366"/>
    <w:rsid w:val="00207391"/>
    <w:rsid w:val="00207777"/>
    <w:rsid w:val="00207806"/>
    <w:rsid w:val="00207BC2"/>
    <w:rsid w:val="00207C4A"/>
    <w:rsid w:val="002107A0"/>
    <w:rsid w:val="00210A75"/>
    <w:rsid w:val="00211415"/>
    <w:rsid w:val="002118DA"/>
    <w:rsid w:val="00211A30"/>
    <w:rsid w:val="00211C38"/>
    <w:rsid w:val="00211E81"/>
    <w:rsid w:val="0021203F"/>
    <w:rsid w:val="0021226D"/>
    <w:rsid w:val="002131C1"/>
    <w:rsid w:val="00213328"/>
    <w:rsid w:val="0021382E"/>
    <w:rsid w:val="00213A76"/>
    <w:rsid w:val="00213CD9"/>
    <w:rsid w:val="00213D7C"/>
    <w:rsid w:val="00213DCD"/>
    <w:rsid w:val="002140C6"/>
    <w:rsid w:val="00214102"/>
    <w:rsid w:val="00214522"/>
    <w:rsid w:val="002149E6"/>
    <w:rsid w:val="00214B15"/>
    <w:rsid w:val="00214DAF"/>
    <w:rsid w:val="00215487"/>
    <w:rsid w:val="00216A9F"/>
    <w:rsid w:val="002171AD"/>
    <w:rsid w:val="00217235"/>
    <w:rsid w:val="002172B3"/>
    <w:rsid w:val="00217471"/>
    <w:rsid w:val="00217641"/>
    <w:rsid w:val="00217900"/>
    <w:rsid w:val="00220049"/>
    <w:rsid w:val="002205BD"/>
    <w:rsid w:val="00220F47"/>
    <w:rsid w:val="00221B7E"/>
    <w:rsid w:val="00221F8D"/>
    <w:rsid w:val="002225AE"/>
    <w:rsid w:val="00222923"/>
    <w:rsid w:val="00222CC7"/>
    <w:rsid w:val="0022320C"/>
    <w:rsid w:val="00223C6A"/>
    <w:rsid w:val="00223EB4"/>
    <w:rsid w:val="00224358"/>
    <w:rsid w:val="002246DC"/>
    <w:rsid w:val="00224EFD"/>
    <w:rsid w:val="00224FC5"/>
    <w:rsid w:val="00225A43"/>
    <w:rsid w:val="002261C1"/>
    <w:rsid w:val="002261CF"/>
    <w:rsid w:val="0022643A"/>
    <w:rsid w:val="002267E1"/>
    <w:rsid w:val="00226A3E"/>
    <w:rsid w:val="002273F7"/>
    <w:rsid w:val="002273FC"/>
    <w:rsid w:val="002274B9"/>
    <w:rsid w:val="0022786B"/>
    <w:rsid w:val="00227C33"/>
    <w:rsid w:val="00230047"/>
    <w:rsid w:val="0023022A"/>
    <w:rsid w:val="00230496"/>
    <w:rsid w:val="002308F9"/>
    <w:rsid w:val="002309DD"/>
    <w:rsid w:val="00230F27"/>
    <w:rsid w:val="00231223"/>
    <w:rsid w:val="002314F8"/>
    <w:rsid w:val="00233226"/>
    <w:rsid w:val="00233787"/>
    <w:rsid w:val="00233C10"/>
    <w:rsid w:val="00233EA6"/>
    <w:rsid w:val="0023627E"/>
    <w:rsid w:val="00236655"/>
    <w:rsid w:val="002369EC"/>
    <w:rsid w:val="00236CBB"/>
    <w:rsid w:val="00236D6B"/>
    <w:rsid w:val="00237133"/>
    <w:rsid w:val="00237360"/>
    <w:rsid w:val="002376FD"/>
    <w:rsid w:val="0023796E"/>
    <w:rsid w:val="00237DF8"/>
    <w:rsid w:val="0024045B"/>
    <w:rsid w:val="00240741"/>
    <w:rsid w:val="00240E65"/>
    <w:rsid w:val="002413BA"/>
    <w:rsid w:val="00241C19"/>
    <w:rsid w:val="00243058"/>
    <w:rsid w:val="00243D5E"/>
    <w:rsid w:val="00243EB7"/>
    <w:rsid w:val="00243FDA"/>
    <w:rsid w:val="00244107"/>
    <w:rsid w:val="0024457C"/>
    <w:rsid w:val="00244F00"/>
    <w:rsid w:val="00244FC1"/>
    <w:rsid w:val="002458A8"/>
    <w:rsid w:val="00245A17"/>
    <w:rsid w:val="00245C56"/>
    <w:rsid w:val="00245FD8"/>
    <w:rsid w:val="002462E6"/>
    <w:rsid w:val="00246327"/>
    <w:rsid w:val="002465C0"/>
    <w:rsid w:val="00247861"/>
    <w:rsid w:val="00247BE5"/>
    <w:rsid w:val="00247CA5"/>
    <w:rsid w:val="00247D69"/>
    <w:rsid w:val="00247E5C"/>
    <w:rsid w:val="00250258"/>
    <w:rsid w:val="0025176F"/>
    <w:rsid w:val="002519ED"/>
    <w:rsid w:val="00251DD7"/>
    <w:rsid w:val="0025260F"/>
    <w:rsid w:val="0025285F"/>
    <w:rsid w:val="00252DE6"/>
    <w:rsid w:val="00252EF5"/>
    <w:rsid w:val="00253CE7"/>
    <w:rsid w:val="00253D58"/>
    <w:rsid w:val="00253D77"/>
    <w:rsid w:val="00253FBF"/>
    <w:rsid w:val="002543F0"/>
    <w:rsid w:val="002545BC"/>
    <w:rsid w:val="002557A9"/>
    <w:rsid w:val="00255A08"/>
    <w:rsid w:val="00256D43"/>
    <w:rsid w:val="00257125"/>
    <w:rsid w:val="0025719A"/>
    <w:rsid w:val="00257B7F"/>
    <w:rsid w:val="0026078C"/>
    <w:rsid w:val="00260A45"/>
    <w:rsid w:val="00261395"/>
    <w:rsid w:val="002618AB"/>
    <w:rsid w:val="0026236A"/>
    <w:rsid w:val="00262DDF"/>
    <w:rsid w:val="00262DE9"/>
    <w:rsid w:val="0026346C"/>
    <w:rsid w:val="00263FE2"/>
    <w:rsid w:val="00264A30"/>
    <w:rsid w:val="00264AB8"/>
    <w:rsid w:val="00264BA3"/>
    <w:rsid w:val="00264CA6"/>
    <w:rsid w:val="00264FFD"/>
    <w:rsid w:val="00265BCC"/>
    <w:rsid w:val="00265D93"/>
    <w:rsid w:val="00265D94"/>
    <w:rsid w:val="00266C38"/>
    <w:rsid w:val="00267117"/>
    <w:rsid w:val="002673A3"/>
    <w:rsid w:val="00267403"/>
    <w:rsid w:val="0026774B"/>
    <w:rsid w:val="00270485"/>
    <w:rsid w:val="002705DE"/>
    <w:rsid w:val="0027067A"/>
    <w:rsid w:val="0027127C"/>
    <w:rsid w:val="00271398"/>
    <w:rsid w:val="002713F7"/>
    <w:rsid w:val="00271A94"/>
    <w:rsid w:val="00271DF0"/>
    <w:rsid w:val="002731F3"/>
    <w:rsid w:val="00273506"/>
    <w:rsid w:val="0027427B"/>
    <w:rsid w:val="00274A00"/>
    <w:rsid w:val="00274A15"/>
    <w:rsid w:val="00275A98"/>
    <w:rsid w:val="00275F00"/>
    <w:rsid w:val="00276575"/>
    <w:rsid w:val="00276C7C"/>
    <w:rsid w:val="002770CC"/>
    <w:rsid w:val="00277EA7"/>
    <w:rsid w:val="002808AB"/>
    <w:rsid w:val="0028152E"/>
    <w:rsid w:val="00281862"/>
    <w:rsid w:val="00281C35"/>
    <w:rsid w:val="00281D96"/>
    <w:rsid w:val="00282586"/>
    <w:rsid w:val="00283BE4"/>
    <w:rsid w:val="0028419A"/>
    <w:rsid w:val="0028446F"/>
    <w:rsid w:val="002844B1"/>
    <w:rsid w:val="00284749"/>
    <w:rsid w:val="0028500A"/>
    <w:rsid w:val="00285280"/>
    <w:rsid w:val="002860C3"/>
    <w:rsid w:val="00286726"/>
    <w:rsid w:val="00286834"/>
    <w:rsid w:val="00286B84"/>
    <w:rsid w:val="00287134"/>
    <w:rsid w:val="0028767A"/>
    <w:rsid w:val="002878B4"/>
    <w:rsid w:val="00290354"/>
    <w:rsid w:val="00290ABB"/>
    <w:rsid w:val="00290D1F"/>
    <w:rsid w:val="00291034"/>
    <w:rsid w:val="00291BF1"/>
    <w:rsid w:val="00292528"/>
    <w:rsid w:val="00292BAB"/>
    <w:rsid w:val="002935FD"/>
    <w:rsid w:val="002936B5"/>
    <w:rsid w:val="00293900"/>
    <w:rsid w:val="00293CAC"/>
    <w:rsid w:val="00293DF0"/>
    <w:rsid w:val="0029461D"/>
    <w:rsid w:val="00294BBA"/>
    <w:rsid w:val="00294F84"/>
    <w:rsid w:val="0029507A"/>
    <w:rsid w:val="0029533F"/>
    <w:rsid w:val="0029546F"/>
    <w:rsid w:val="00296A39"/>
    <w:rsid w:val="00296C1F"/>
    <w:rsid w:val="00296D18"/>
    <w:rsid w:val="00297456"/>
    <w:rsid w:val="002979B2"/>
    <w:rsid w:val="002A0280"/>
    <w:rsid w:val="002A061B"/>
    <w:rsid w:val="002A0AA5"/>
    <w:rsid w:val="002A0D92"/>
    <w:rsid w:val="002A19C1"/>
    <w:rsid w:val="002A1F9C"/>
    <w:rsid w:val="002A23C1"/>
    <w:rsid w:val="002A31A2"/>
    <w:rsid w:val="002A36A3"/>
    <w:rsid w:val="002A3E52"/>
    <w:rsid w:val="002A407F"/>
    <w:rsid w:val="002A4105"/>
    <w:rsid w:val="002A42AD"/>
    <w:rsid w:val="002A4707"/>
    <w:rsid w:val="002A49F2"/>
    <w:rsid w:val="002A4A46"/>
    <w:rsid w:val="002A4ADF"/>
    <w:rsid w:val="002A4FCF"/>
    <w:rsid w:val="002A59F1"/>
    <w:rsid w:val="002A5FCB"/>
    <w:rsid w:val="002A6500"/>
    <w:rsid w:val="002A662B"/>
    <w:rsid w:val="002A6AB5"/>
    <w:rsid w:val="002A7136"/>
    <w:rsid w:val="002A74CB"/>
    <w:rsid w:val="002A79AD"/>
    <w:rsid w:val="002A7CF5"/>
    <w:rsid w:val="002A7EC0"/>
    <w:rsid w:val="002B0165"/>
    <w:rsid w:val="002B02F2"/>
    <w:rsid w:val="002B07FF"/>
    <w:rsid w:val="002B10D4"/>
    <w:rsid w:val="002B115B"/>
    <w:rsid w:val="002B19F9"/>
    <w:rsid w:val="002B2185"/>
    <w:rsid w:val="002B2225"/>
    <w:rsid w:val="002B2406"/>
    <w:rsid w:val="002B2ED4"/>
    <w:rsid w:val="002B33A9"/>
    <w:rsid w:val="002B345B"/>
    <w:rsid w:val="002B3632"/>
    <w:rsid w:val="002B39AC"/>
    <w:rsid w:val="002B3BFA"/>
    <w:rsid w:val="002B435F"/>
    <w:rsid w:val="002B43BF"/>
    <w:rsid w:val="002B46DB"/>
    <w:rsid w:val="002B4833"/>
    <w:rsid w:val="002B4BE1"/>
    <w:rsid w:val="002B51E9"/>
    <w:rsid w:val="002B6040"/>
    <w:rsid w:val="002B6388"/>
    <w:rsid w:val="002B6411"/>
    <w:rsid w:val="002B6590"/>
    <w:rsid w:val="002B700B"/>
    <w:rsid w:val="002B7502"/>
    <w:rsid w:val="002B7B1C"/>
    <w:rsid w:val="002C0208"/>
    <w:rsid w:val="002C02C0"/>
    <w:rsid w:val="002C09FA"/>
    <w:rsid w:val="002C0A15"/>
    <w:rsid w:val="002C1732"/>
    <w:rsid w:val="002C17E7"/>
    <w:rsid w:val="002C22C1"/>
    <w:rsid w:val="002C29D0"/>
    <w:rsid w:val="002C29FE"/>
    <w:rsid w:val="002C2B71"/>
    <w:rsid w:val="002C352A"/>
    <w:rsid w:val="002C3741"/>
    <w:rsid w:val="002C48F6"/>
    <w:rsid w:val="002C4A98"/>
    <w:rsid w:val="002C4FE1"/>
    <w:rsid w:val="002C50EE"/>
    <w:rsid w:val="002C5753"/>
    <w:rsid w:val="002C59C1"/>
    <w:rsid w:val="002C62C8"/>
    <w:rsid w:val="002C6756"/>
    <w:rsid w:val="002C69BA"/>
    <w:rsid w:val="002C760F"/>
    <w:rsid w:val="002C7927"/>
    <w:rsid w:val="002C7BCD"/>
    <w:rsid w:val="002C7FF7"/>
    <w:rsid w:val="002D07C8"/>
    <w:rsid w:val="002D08A5"/>
    <w:rsid w:val="002D0DA8"/>
    <w:rsid w:val="002D0F58"/>
    <w:rsid w:val="002D137F"/>
    <w:rsid w:val="002D1AEB"/>
    <w:rsid w:val="002D1BFD"/>
    <w:rsid w:val="002D251B"/>
    <w:rsid w:val="002D2929"/>
    <w:rsid w:val="002D2C28"/>
    <w:rsid w:val="002D2D2C"/>
    <w:rsid w:val="002D34E0"/>
    <w:rsid w:val="002D37FC"/>
    <w:rsid w:val="002D3F55"/>
    <w:rsid w:val="002D4087"/>
    <w:rsid w:val="002D47FE"/>
    <w:rsid w:val="002D4841"/>
    <w:rsid w:val="002D495A"/>
    <w:rsid w:val="002D4C3A"/>
    <w:rsid w:val="002D4F7A"/>
    <w:rsid w:val="002D5771"/>
    <w:rsid w:val="002D5A07"/>
    <w:rsid w:val="002D62EF"/>
    <w:rsid w:val="002D62F2"/>
    <w:rsid w:val="002D6B64"/>
    <w:rsid w:val="002D6CFA"/>
    <w:rsid w:val="002D6D82"/>
    <w:rsid w:val="002D6DD7"/>
    <w:rsid w:val="002D787A"/>
    <w:rsid w:val="002D7ADE"/>
    <w:rsid w:val="002D7D18"/>
    <w:rsid w:val="002D7EE9"/>
    <w:rsid w:val="002E008D"/>
    <w:rsid w:val="002E0992"/>
    <w:rsid w:val="002E1292"/>
    <w:rsid w:val="002E14C6"/>
    <w:rsid w:val="002E1861"/>
    <w:rsid w:val="002E1B7F"/>
    <w:rsid w:val="002E1C02"/>
    <w:rsid w:val="002E1D4F"/>
    <w:rsid w:val="002E1D95"/>
    <w:rsid w:val="002E25DE"/>
    <w:rsid w:val="002E26D4"/>
    <w:rsid w:val="002E2B2D"/>
    <w:rsid w:val="002E2C40"/>
    <w:rsid w:val="002E320B"/>
    <w:rsid w:val="002E3221"/>
    <w:rsid w:val="002E32AD"/>
    <w:rsid w:val="002E32C2"/>
    <w:rsid w:val="002E33F4"/>
    <w:rsid w:val="002E379E"/>
    <w:rsid w:val="002E4F45"/>
    <w:rsid w:val="002E5609"/>
    <w:rsid w:val="002E63CC"/>
    <w:rsid w:val="002E665C"/>
    <w:rsid w:val="002E690C"/>
    <w:rsid w:val="002E740E"/>
    <w:rsid w:val="002E74EC"/>
    <w:rsid w:val="002F001E"/>
    <w:rsid w:val="002F00A7"/>
    <w:rsid w:val="002F04E1"/>
    <w:rsid w:val="002F06FB"/>
    <w:rsid w:val="002F10A7"/>
    <w:rsid w:val="002F12C9"/>
    <w:rsid w:val="002F1E13"/>
    <w:rsid w:val="002F1EB2"/>
    <w:rsid w:val="002F22DB"/>
    <w:rsid w:val="002F23B3"/>
    <w:rsid w:val="002F2814"/>
    <w:rsid w:val="002F28CC"/>
    <w:rsid w:val="002F3CBD"/>
    <w:rsid w:val="002F4025"/>
    <w:rsid w:val="002F40BC"/>
    <w:rsid w:val="002F4351"/>
    <w:rsid w:val="002F5236"/>
    <w:rsid w:val="002F536F"/>
    <w:rsid w:val="002F5E20"/>
    <w:rsid w:val="002F61BE"/>
    <w:rsid w:val="002F651B"/>
    <w:rsid w:val="002F6D92"/>
    <w:rsid w:val="002F7259"/>
    <w:rsid w:val="002F74D1"/>
    <w:rsid w:val="002F768B"/>
    <w:rsid w:val="002F788A"/>
    <w:rsid w:val="0030011A"/>
    <w:rsid w:val="003004B9"/>
    <w:rsid w:val="003006B9"/>
    <w:rsid w:val="003006F6"/>
    <w:rsid w:val="003009DB"/>
    <w:rsid w:val="00300AC6"/>
    <w:rsid w:val="00300AF5"/>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A31"/>
    <w:rsid w:val="0030601D"/>
    <w:rsid w:val="003060A2"/>
    <w:rsid w:val="003061BB"/>
    <w:rsid w:val="003062BB"/>
    <w:rsid w:val="0030633B"/>
    <w:rsid w:val="00306858"/>
    <w:rsid w:val="00307061"/>
    <w:rsid w:val="00307379"/>
    <w:rsid w:val="00307848"/>
    <w:rsid w:val="00307A31"/>
    <w:rsid w:val="00307CAF"/>
    <w:rsid w:val="00307CEF"/>
    <w:rsid w:val="00311E65"/>
    <w:rsid w:val="00311F67"/>
    <w:rsid w:val="00312C92"/>
    <w:rsid w:val="00313197"/>
    <w:rsid w:val="003133E5"/>
    <w:rsid w:val="003139D8"/>
    <w:rsid w:val="00313AEE"/>
    <w:rsid w:val="00313C71"/>
    <w:rsid w:val="0031503F"/>
    <w:rsid w:val="00315044"/>
    <w:rsid w:val="00315F05"/>
    <w:rsid w:val="00317014"/>
    <w:rsid w:val="00317345"/>
    <w:rsid w:val="0031766B"/>
    <w:rsid w:val="00317801"/>
    <w:rsid w:val="00317DED"/>
    <w:rsid w:val="00317E56"/>
    <w:rsid w:val="00320180"/>
    <w:rsid w:val="00320B03"/>
    <w:rsid w:val="003210A1"/>
    <w:rsid w:val="0032225D"/>
    <w:rsid w:val="00322DFE"/>
    <w:rsid w:val="00322FC8"/>
    <w:rsid w:val="003236B0"/>
    <w:rsid w:val="00323BB3"/>
    <w:rsid w:val="003246F1"/>
    <w:rsid w:val="0032523D"/>
    <w:rsid w:val="00325B4C"/>
    <w:rsid w:val="00325CDE"/>
    <w:rsid w:val="00326888"/>
    <w:rsid w:val="00326CBB"/>
    <w:rsid w:val="00326DC7"/>
    <w:rsid w:val="0032753E"/>
    <w:rsid w:val="003275A9"/>
    <w:rsid w:val="00327C62"/>
    <w:rsid w:val="00330535"/>
    <w:rsid w:val="003306DF"/>
    <w:rsid w:val="00330B3E"/>
    <w:rsid w:val="0033117A"/>
    <w:rsid w:val="00331195"/>
    <w:rsid w:val="0033197A"/>
    <w:rsid w:val="00331CE4"/>
    <w:rsid w:val="00332458"/>
    <w:rsid w:val="00332701"/>
    <w:rsid w:val="0033288D"/>
    <w:rsid w:val="00332A58"/>
    <w:rsid w:val="0033373A"/>
    <w:rsid w:val="00333776"/>
    <w:rsid w:val="00333A6B"/>
    <w:rsid w:val="003343D5"/>
    <w:rsid w:val="00334496"/>
    <w:rsid w:val="00334806"/>
    <w:rsid w:val="00334836"/>
    <w:rsid w:val="003349F9"/>
    <w:rsid w:val="00334F41"/>
    <w:rsid w:val="003351F1"/>
    <w:rsid w:val="00335305"/>
    <w:rsid w:val="00335A08"/>
    <w:rsid w:val="00335B06"/>
    <w:rsid w:val="00335B68"/>
    <w:rsid w:val="00335C04"/>
    <w:rsid w:val="00335D86"/>
    <w:rsid w:val="00335E1E"/>
    <w:rsid w:val="0033654C"/>
    <w:rsid w:val="00336570"/>
    <w:rsid w:val="00336609"/>
    <w:rsid w:val="003366A2"/>
    <w:rsid w:val="00336EB1"/>
    <w:rsid w:val="003373BA"/>
    <w:rsid w:val="00337706"/>
    <w:rsid w:val="00337A96"/>
    <w:rsid w:val="00337C28"/>
    <w:rsid w:val="00337E27"/>
    <w:rsid w:val="00337FE9"/>
    <w:rsid w:val="0034071E"/>
    <w:rsid w:val="00340779"/>
    <w:rsid w:val="00340E08"/>
    <w:rsid w:val="0034114C"/>
    <w:rsid w:val="003411A2"/>
    <w:rsid w:val="00341676"/>
    <w:rsid w:val="00341B45"/>
    <w:rsid w:val="003423F9"/>
    <w:rsid w:val="003424A5"/>
    <w:rsid w:val="003425DF"/>
    <w:rsid w:val="00342AD9"/>
    <w:rsid w:val="00342B9E"/>
    <w:rsid w:val="00342D72"/>
    <w:rsid w:val="00342E61"/>
    <w:rsid w:val="00342FD4"/>
    <w:rsid w:val="003431F8"/>
    <w:rsid w:val="00343DA1"/>
    <w:rsid w:val="00343F2F"/>
    <w:rsid w:val="00344354"/>
    <w:rsid w:val="00344B11"/>
    <w:rsid w:val="00344DBC"/>
    <w:rsid w:val="00344F63"/>
    <w:rsid w:val="00344FAB"/>
    <w:rsid w:val="003456E3"/>
    <w:rsid w:val="00346656"/>
    <w:rsid w:val="003467F3"/>
    <w:rsid w:val="00346BFD"/>
    <w:rsid w:val="00346CC9"/>
    <w:rsid w:val="00346D04"/>
    <w:rsid w:val="00346E28"/>
    <w:rsid w:val="00346E8C"/>
    <w:rsid w:val="003470A7"/>
    <w:rsid w:val="003470D1"/>
    <w:rsid w:val="0034784B"/>
    <w:rsid w:val="00347887"/>
    <w:rsid w:val="003500C8"/>
    <w:rsid w:val="0035027E"/>
    <w:rsid w:val="00351DA6"/>
    <w:rsid w:val="00351E30"/>
    <w:rsid w:val="00352755"/>
    <w:rsid w:val="003528F2"/>
    <w:rsid w:val="0035293D"/>
    <w:rsid w:val="0035296B"/>
    <w:rsid w:val="00352E17"/>
    <w:rsid w:val="00352F22"/>
    <w:rsid w:val="0035376E"/>
    <w:rsid w:val="00353838"/>
    <w:rsid w:val="00353E77"/>
    <w:rsid w:val="003542E4"/>
    <w:rsid w:val="00354979"/>
    <w:rsid w:val="00354AF5"/>
    <w:rsid w:val="00356252"/>
    <w:rsid w:val="00356DE8"/>
    <w:rsid w:val="003570DA"/>
    <w:rsid w:val="00357C6C"/>
    <w:rsid w:val="0036015F"/>
    <w:rsid w:val="00360259"/>
    <w:rsid w:val="00360F49"/>
    <w:rsid w:val="003612B4"/>
    <w:rsid w:val="003612F8"/>
    <w:rsid w:val="0036189A"/>
    <w:rsid w:val="00361FC9"/>
    <w:rsid w:val="00362288"/>
    <w:rsid w:val="00362791"/>
    <w:rsid w:val="003627BE"/>
    <w:rsid w:val="00362967"/>
    <w:rsid w:val="003631E0"/>
    <w:rsid w:val="003635B8"/>
    <w:rsid w:val="0036407A"/>
    <w:rsid w:val="003642F3"/>
    <w:rsid w:val="0036450A"/>
    <w:rsid w:val="00364C21"/>
    <w:rsid w:val="00365068"/>
    <w:rsid w:val="003652D2"/>
    <w:rsid w:val="00365444"/>
    <w:rsid w:val="00366444"/>
    <w:rsid w:val="00366CC8"/>
    <w:rsid w:val="00366FD2"/>
    <w:rsid w:val="00367025"/>
    <w:rsid w:val="0036716B"/>
    <w:rsid w:val="00367291"/>
    <w:rsid w:val="00367A65"/>
    <w:rsid w:val="00370170"/>
    <w:rsid w:val="00370D66"/>
    <w:rsid w:val="00371423"/>
    <w:rsid w:val="00372469"/>
    <w:rsid w:val="003724E1"/>
    <w:rsid w:val="00372C13"/>
    <w:rsid w:val="00372DE6"/>
    <w:rsid w:val="00372F96"/>
    <w:rsid w:val="00373015"/>
    <w:rsid w:val="00373361"/>
    <w:rsid w:val="00373A9A"/>
    <w:rsid w:val="003743F1"/>
    <w:rsid w:val="00374A52"/>
    <w:rsid w:val="00374BC8"/>
    <w:rsid w:val="00374BF3"/>
    <w:rsid w:val="00374EDA"/>
    <w:rsid w:val="00374FD4"/>
    <w:rsid w:val="0037595D"/>
    <w:rsid w:val="00375A97"/>
    <w:rsid w:val="003762D4"/>
    <w:rsid w:val="0037630A"/>
    <w:rsid w:val="00376643"/>
    <w:rsid w:val="003769D1"/>
    <w:rsid w:val="00376C3D"/>
    <w:rsid w:val="00376D0A"/>
    <w:rsid w:val="003773B5"/>
    <w:rsid w:val="00377499"/>
    <w:rsid w:val="00377CD7"/>
    <w:rsid w:val="00380B4C"/>
    <w:rsid w:val="00380E89"/>
    <w:rsid w:val="00381405"/>
    <w:rsid w:val="00381477"/>
    <w:rsid w:val="0038187E"/>
    <w:rsid w:val="0038204B"/>
    <w:rsid w:val="00382832"/>
    <w:rsid w:val="00382916"/>
    <w:rsid w:val="00383015"/>
    <w:rsid w:val="003833B4"/>
    <w:rsid w:val="0038341D"/>
    <w:rsid w:val="00383883"/>
    <w:rsid w:val="00383934"/>
    <w:rsid w:val="00383BBB"/>
    <w:rsid w:val="00383F73"/>
    <w:rsid w:val="0038447E"/>
    <w:rsid w:val="0038479C"/>
    <w:rsid w:val="00384994"/>
    <w:rsid w:val="00385B3C"/>
    <w:rsid w:val="00385CB8"/>
    <w:rsid w:val="00386130"/>
    <w:rsid w:val="00386282"/>
    <w:rsid w:val="0038652A"/>
    <w:rsid w:val="0038665E"/>
    <w:rsid w:val="00386A05"/>
    <w:rsid w:val="00386A93"/>
    <w:rsid w:val="00386E80"/>
    <w:rsid w:val="003872FC"/>
    <w:rsid w:val="003877E4"/>
    <w:rsid w:val="00387C30"/>
    <w:rsid w:val="00390A4C"/>
    <w:rsid w:val="003916E3"/>
    <w:rsid w:val="00391957"/>
    <w:rsid w:val="00391F28"/>
    <w:rsid w:val="00391F88"/>
    <w:rsid w:val="003922F7"/>
    <w:rsid w:val="003925F1"/>
    <w:rsid w:val="00392740"/>
    <w:rsid w:val="00392A1E"/>
    <w:rsid w:val="00393DB6"/>
    <w:rsid w:val="00394535"/>
    <w:rsid w:val="00394659"/>
    <w:rsid w:val="00394D48"/>
    <w:rsid w:val="003955C7"/>
    <w:rsid w:val="00395B96"/>
    <w:rsid w:val="003962C7"/>
    <w:rsid w:val="003963C1"/>
    <w:rsid w:val="0039647B"/>
    <w:rsid w:val="00396E41"/>
    <w:rsid w:val="00397254"/>
    <w:rsid w:val="00397271"/>
    <w:rsid w:val="00397500"/>
    <w:rsid w:val="003978F6"/>
    <w:rsid w:val="003A0001"/>
    <w:rsid w:val="003A0450"/>
    <w:rsid w:val="003A0E3A"/>
    <w:rsid w:val="003A1B8E"/>
    <w:rsid w:val="003A1BEC"/>
    <w:rsid w:val="003A2195"/>
    <w:rsid w:val="003A2C10"/>
    <w:rsid w:val="003A36C6"/>
    <w:rsid w:val="003A428B"/>
    <w:rsid w:val="003A4795"/>
    <w:rsid w:val="003A4AAB"/>
    <w:rsid w:val="003A4CE8"/>
    <w:rsid w:val="003A597C"/>
    <w:rsid w:val="003A5C44"/>
    <w:rsid w:val="003A5CB9"/>
    <w:rsid w:val="003A6964"/>
    <w:rsid w:val="003A6D05"/>
    <w:rsid w:val="003A70CC"/>
    <w:rsid w:val="003A7B14"/>
    <w:rsid w:val="003B06A5"/>
    <w:rsid w:val="003B0949"/>
    <w:rsid w:val="003B0D10"/>
    <w:rsid w:val="003B1E6D"/>
    <w:rsid w:val="003B2398"/>
    <w:rsid w:val="003B2484"/>
    <w:rsid w:val="003B24BC"/>
    <w:rsid w:val="003B2DB5"/>
    <w:rsid w:val="003B32FC"/>
    <w:rsid w:val="003B36A0"/>
    <w:rsid w:val="003B36EF"/>
    <w:rsid w:val="003B3773"/>
    <w:rsid w:val="003B3779"/>
    <w:rsid w:val="003B3866"/>
    <w:rsid w:val="003B3C8E"/>
    <w:rsid w:val="003B41C0"/>
    <w:rsid w:val="003B4DF7"/>
    <w:rsid w:val="003B5056"/>
    <w:rsid w:val="003B5533"/>
    <w:rsid w:val="003B56AA"/>
    <w:rsid w:val="003B5F92"/>
    <w:rsid w:val="003B6826"/>
    <w:rsid w:val="003B696A"/>
    <w:rsid w:val="003B6DE9"/>
    <w:rsid w:val="003B763E"/>
    <w:rsid w:val="003B79DE"/>
    <w:rsid w:val="003B7B21"/>
    <w:rsid w:val="003C0442"/>
    <w:rsid w:val="003C05B6"/>
    <w:rsid w:val="003C0606"/>
    <w:rsid w:val="003C0ECA"/>
    <w:rsid w:val="003C0FC2"/>
    <w:rsid w:val="003C11C7"/>
    <w:rsid w:val="003C1447"/>
    <w:rsid w:val="003C1F14"/>
    <w:rsid w:val="003C3609"/>
    <w:rsid w:val="003C3A64"/>
    <w:rsid w:val="003C4A69"/>
    <w:rsid w:val="003C4E22"/>
    <w:rsid w:val="003C4EE9"/>
    <w:rsid w:val="003C518A"/>
    <w:rsid w:val="003C5346"/>
    <w:rsid w:val="003C5489"/>
    <w:rsid w:val="003C5B0C"/>
    <w:rsid w:val="003C5F22"/>
    <w:rsid w:val="003C6548"/>
    <w:rsid w:val="003C6854"/>
    <w:rsid w:val="003C71C6"/>
    <w:rsid w:val="003C7B8D"/>
    <w:rsid w:val="003D0451"/>
    <w:rsid w:val="003D0D04"/>
    <w:rsid w:val="003D0F19"/>
    <w:rsid w:val="003D17CB"/>
    <w:rsid w:val="003D182B"/>
    <w:rsid w:val="003D2BAC"/>
    <w:rsid w:val="003D306D"/>
    <w:rsid w:val="003D3772"/>
    <w:rsid w:val="003D3A65"/>
    <w:rsid w:val="003D3B72"/>
    <w:rsid w:val="003D4237"/>
    <w:rsid w:val="003D46D6"/>
    <w:rsid w:val="003D4850"/>
    <w:rsid w:val="003D4882"/>
    <w:rsid w:val="003D4B86"/>
    <w:rsid w:val="003D4C04"/>
    <w:rsid w:val="003D4CD4"/>
    <w:rsid w:val="003D57C6"/>
    <w:rsid w:val="003D5CAD"/>
    <w:rsid w:val="003D68AD"/>
    <w:rsid w:val="003D69F2"/>
    <w:rsid w:val="003D6C79"/>
    <w:rsid w:val="003D6FAA"/>
    <w:rsid w:val="003D705E"/>
    <w:rsid w:val="003D718C"/>
    <w:rsid w:val="003D7927"/>
    <w:rsid w:val="003D7BE4"/>
    <w:rsid w:val="003E0218"/>
    <w:rsid w:val="003E0667"/>
    <w:rsid w:val="003E0E3B"/>
    <w:rsid w:val="003E0EF8"/>
    <w:rsid w:val="003E0F6F"/>
    <w:rsid w:val="003E1504"/>
    <w:rsid w:val="003E18E6"/>
    <w:rsid w:val="003E1F24"/>
    <w:rsid w:val="003E20B1"/>
    <w:rsid w:val="003E24A3"/>
    <w:rsid w:val="003E2CEA"/>
    <w:rsid w:val="003E302C"/>
    <w:rsid w:val="003E328C"/>
    <w:rsid w:val="003E35AA"/>
    <w:rsid w:val="003E3BA0"/>
    <w:rsid w:val="003E40FA"/>
    <w:rsid w:val="003E472E"/>
    <w:rsid w:val="003E478D"/>
    <w:rsid w:val="003E4BB6"/>
    <w:rsid w:val="003E4D89"/>
    <w:rsid w:val="003E5951"/>
    <w:rsid w:val="003E5CB5"/>
    <w:rsid w:val="003E5CCF"/>
    <w:rsid w:val="003E5D05"/>
    <w:rsid w:val="003E5DDA"/>
    <w:rsid w:val="003E60D4"/>
    <w:rsid w:val="003E61A2"/>
    <w:rsid w:val="003E6566"/>
    <w:rsid w:val="003E6F37"/>
    <w:rsid w:val="003E7064"/>
    <w:rsid w:val="003E770C"/>
    <w:rsid w:val="003E7F51"/>
    <w:rsid w:val="003F017C"/>
    <w:rsid w:val="003F0741"/>
    <w:rsid w:val="003F0936"/>
    <w:rsid w:val="003F1133"/>
    <w:rsid w:val="003F1735"/>
    <w:rsid w:val="003F176B"/>
    <w:rsid w:val="003F1996"/>
    <w:rsid w:val="003F2431"/>
    <w:rsid w:val="003F2432"/>
    <w:rsid w:val="003F2665"/>
    <w:rsid w:val="003F27D2"/>
    <w:rsid w:val="003F283C"/>
    <w:rsid w:val="003F2F05"/>
    <w:rsid w:val="003F324D"/>
    <w:rsid w:val="003F387B"/>
    <w:rsid w:val="003F38B9"/>
    <w:rsid w:val="003F4037"/>
    <w:rsid w:val="003F506C"/>
    <w:rsid w:val="003F50D5"/>
    <w:rsid w:val="003F54F3"/>
    <w:rsid w:val="003F5C6C"/>
    <w:rsid w:val="003F6003"/>
    <w:rsid w:val="003F6453"/>
    <w:rsid w:val="003F65A7"/>
    <w:rsid w:val="003F65B4"/>
    <w:rsid w:val="003F65CA"/>
    <w:rsid w:val="003F6C54"/>
    <w:rsid w:val="003F722F"/>
    <w:rsid w:val="0040038B"/>
    <w:rsid w:val="00400723"/>
    <w:rsid w:val="00400B69"/>
    <w:rsid w:val="00401717"/>
    <w:rsid w:val="004018E4"/>
    <w:rsid w:val="00401D39"/>
    <w:rsid w:val="00401EC6"/>
    <w:rsid w:val="0040211D"/>
    <w:rsid w:val="0040277D"/>
    <w:rsid w:val="00402D6A"/>
    <w:rsid w:val="00403893"/>
    <w:rsid w:val="004039B4"/>
    <w:rsid w:val="00403EC8"/>
    <w:rsid w:val="004043D5"/>
    <w:rsid w:val="00405247"/>
    <w:rsid w:val="00405510"/>
    <w:rsid w:val="004063DA"/>
    <w:rsid w:val="00406614"/>
    <w:rsid w:val="00406A84"/>
    <w:rsid w:val="00407F27"/>
    <w:rsid w:val="004104B1"/>
    <w:rsid w:val="00410523"/>
    <w:rsid w:val="0041066D"/>
    <w:rsid w:val="00410706"/>
    <w:rsid w:val="004115EE"/>
    <w:rsid w:val="00411B04"/>
    <w:rsid w:val="00411E1E"/>
    <w:rsid w:val="004120DB"/>
    <w:rsid w:val="004121B9"/>
    <w:rsid w:val="0041241D"/>
    <w:rsid w:val="00412955"/>
    <w:rsid w:val="00412DE0"/>
    <w:rsid w:val="004133D5"/>
    <w:rsid w:val="00413419"/>
    <w:rsid w:val="0041346C"/>
    <w:rsid w:val="004134C8"/>
    <w:rsid w:val="00413B74"/>
    <w:rsid w:val="00413EA4"/>
    <w:rsid w:val="00413F45"/>
    <w:rsid w:val="00413FB1"/>
    <w:rsid w:val="00414830"/>
    <w:rsid w:val="00414949"/>
    <w:rsid w:val="00414999"/>
    <w:rsid w:val="00414DC0"/>
    <w:rsid w:val="00414FA2"/>
    <w:rsid w:val="004150AD"/>
    <w:rsid w:val="004154CF"/>
    <w:rsid w:val="00415A93"/>
    <w:rsid w:val="00415CBA"/>
    <w:rsid w:val="00415D2D"/>
    <w:rsid w:val="00416101"/>
    <w:rsid w:val="00416158"/>
    <w:rsid w:val="00416868"/>
    <w:rsid w:val="00416A83"/>
    <w:rsid w:val="00417252"/>
    <w:rsid w:val="004173B0"/>
    <w:rsid w:val="00417A47"/>
    <w:rsid w:val="00420061"/>
    <w:rsid w:val="0042025F"/>
    <w:rsid w:val="00420ACD"/>
    <w:rsid w:val="00420CBC"/>
    <w:rsid w:val="00420FD1"/>
    <w:rsid w:val="00421621"/>
    <w:rsid w:val="004216CE"/>
    <w:rsid w:val="004222E5"/>
    <w:rsid w:val="00422F84"/>
    <w:rsid w:val="00422FDB"/>
    <w:rsid w:val="0042378B"/>
    <w:rsid w:val="00423B70"/>
    <w:rsid w:val="0042429E"/>
    <w:rsid w:val="0042511C"/>
    <w:rsid w:val="0042561B"/>
    <w:rsid w:val="00426175"/>
    <w:rsid w:val="00427FEA"/>
    <w:rsid w:val="00430194"/>
    <w:rsid w:val="00430573"/>
    <w:rsid w:val="00430B93"/>
    <w:rsid w:val="00431033"/>
    <w:rsid w:val="004316F3"/>
    <w:rsid w:val="00431CF4"/>
    <w:rsid w:val="00432046"/>
    <w:rsid w:val="004324EA"/>
    <w:rsid w:val="00432D39"/>
    <w:rsid w:val="004331E9"/>
    <w:rsid w:val="004332E9"/>
    <w:rsid w:val="0043338D"/>
    <w:rsid w:val="00433B4D"/>
    <w:rsid w:val="00433CE7"/>
    <w:rsid w:val="004343F1"/>
    <w:rsid w:val="00434779"/>
    <w:rsid w:val="00435B2F"/>
    <w:rsid w:val="00435BA0"/>
    <w:rsid w:val="004379D5"/>
    <w:rsid w:val="00437DB3"/>
    <w:rsid w:val="0044049E"/>
    <w:rsid w:val="00440A65"/>
    <w:rsid w:val="00440E5A"/>
    <w:rsid w:val="00441322"/>
    <w:rsid w:val="0044196F"/>
    <w:rsid w:val="0044218B"/>
    <w:rsid w:val="0044267A"/>
    <w:rsid w:val="004429F2"/>
    <w:rsid w:val="00442E49"/>
    <w:rsid w:val="00442FE0"/>
    <w:rsid w:val="0044343F"/>
    <w:rsid w:val="004439F1"/>
    <w:rsid w:val="00443D6D"/>
    <w:rsid w:val="00444254"/>
    <w:rsid w:val="00444B68"/>
    <w:rsid w:val="00445252"/>
    <w:rsid w:val="00445361"/>
    <w:rsid w:val="00445456"/>
    <w:rsid w:val="00445836"/>
    <w:rsid w:val="0044626C"/>
    <w:rsid w:val="0044642B"/>
    <w:rsid w:val="00446751"/>
    <w:rsid w:val="00446B43"/>
    <w:rsid w:val="00447991"/>
    <w:rsid w:val="00450000"/>
    <w:rsid w:val="00450626"/>
    <w:rsid w:val="00450AA1"/>
    <w:rsid w:val="00451EA7"/>
    <w:rsid w:val="00452803"/>
    <w:rsid w:val="00454984"/>
    <w:rsid w:val="00454B9C"/>
    <w:rsid w:val="00454BA1"/>
    <w:rsid w:val="00454C39"/>
    <w:rsid w:val="00455347"/>
    <w:rsid w:val="0045539D"/>
    <w:rsid w:val="00455547"/>
    <w:rsid w:val="00455757"/>
    <w:rsid w:val="00455AE0"/>
    <w:rsid w:val="00455D0F"/>
    <w:rsid w:val="0045609A"/>
    <w:rsid w:val="004568AC"/>
    <w:rsid w:val="004571DE"/>
    <w:rsid w:val="004576FC"/>
    <w:rsid w:val="00457A80"/>
    <w:rsid w:val="00457CC5"/>
    <w:rsid w:val="00457E93"/>
    <w:rsid w:val="004600E9"/>
    <w:rsid w:val="004605DE"/>
    <w:rsid w:val="00460789"/>
    <w:rsid w:val="00460AE9"/>
    <w:rsid w:val="00460AF7"/>
    <w:rsid w:val="00460E4D"/>
    <w:rsid w:val="00461532"/>
    <w:rsid w:val="004616AE"/>
    <w:rsid w:val="004617A3"/>
    <w:rsid w:val="00461B85"/>
    <w:rsid w:val="00462026"/>
    <w:rsid w:val="00462055"/>
    <w:rsid w:val="00462107"/>
    <w:rsid w:val="004622E6"/>
    <w:rsid w:val="00462800"/>
    <w:rsid w:val="00462BC2"/>
    <w:rsid w:val="004630A0"/>
    <w:rsid w:val="00463707"/>
    <w:rsid w:val="00464277"/>
    <w:rsid w:val="00464291"/>
    <w:rsid w:val="004645B5"/>
    <w:rsid w:val="00464692"/>
    <w:rsid w:val="004646C3"/>
    <w:rsid w:val="004651E5"/>
    <w:rsid w:val="00465BEC"/>
    <w:rsid w:val="00465EDD"/>
    <w:rsid w:val="00465F27"/>
    <w:rsid w:val="004662C2"/>
    <w:rsid w:val="004668A9"/>
    <w:rsid w:val="004670DF"/>
    <w:rsid w:val="004676B3"/>
    <w:rsid w:val="00467BE6"/>
    <w:rsid w:val="00467FE9"/>
    <w:rsid w:val="0047024C"/>
    <w:rsid w:val="00470374"/>
    <w:rsid w:val="00470E34"/>
    <w:rsid w:val="00470E3B"/>
    <w:rsid w:val="00471AEE"/>
    <w:rsid w:val="00471B86"/>
    <w:rsid w:val="00471CD9"/>
    <w:rsid w:val="00472069"/>
    <w:rsid w:val="00472241"/>
    <w:rsid w:val="004722E9"/>
    <w:rsid w:val="004728D8"/>
    <w:rsid w:val="00472B88"/>
    <w:rsid w:val="00473394"/>
    <w:rsid w:val="004736B8"/>
    <w:rsid w:val="00474760"/>
    <w:rsid w:val="004748F2"/>
    <w:rsid w:val="004754AD"/>
    <w:rsid w:val="00476200"/>
    <w:rsid w:val="00476446"/>
    <w:rsid w:val="00476479"/>
    <w:rsid w:val="00476533"/>
    <w:rsid w:val="0047666B"/>
    <w:rsid w:val="00476855"/>
    <w:rsid w:val="00476B94"/>
    <w:rsid w:val="00480246"/>
    <w:rsid w:val="0048055E"/>
    <w:rsid w:val="00480657"/>
    <w:rsid w:val="00480B91"/>
    <w:rsid w:val="00480D7D"/>
    <w:rsid w:val="00481123"/>
    <w:rsid w:val="00481447"/>
    <w:rsid w:val="00481B2F"/>
    <w:rsid w:val="00481C6A"/>
    <w:rsid w:val="00482B1B"/>
    <w:rsid w:val="00482B97"/>
    <w:rsid w:val="00482F9B"/>
    <w:rsid w:val="004831C7"/>
    <w:rsid w:val="00483635"/>
    <w:rsid w:val="00483905"/>
    <w:rsid w:val="00483F79"/>
    <w:rsid w:val="00484740"/>
    <w:rsid w:val="00484AD1"/>
    <w:rsid w:val="00484F49"/>
    <w:rsid w:val="00485173"/>
    <w:rsid w:val="0048543C"/>
    <w:rsid w:val="00485659"/>
    <w:rsid w:val="00485A21"/>
    <w:rsid w:val="004861CE"/>
    <w:rsid w:val="00486966"/>
    <w:rsid w:val="00486C15"/>
    <w:rsid w:val="00486D23"/>
    <w:rsid w:val="00487BEC"/>
    <w:rsid w:val="00487CD1"/>
    <w:rsid w:val="00487D74"/>
    <w:rsid w:val="004901D5"/>
    <w:rsid w:val="0049035F"/>
    <w:rsid w:val="00490482"/>
    <w:rsid w:val="00490852"/>
    <w:rsid w:val="00490B04"/>
    <w:rsid w:val="00490BEB"/>
    <w:rsid w:val="0049175F"/>
    <w:rsid w:val="0049187E"/>
    <w:rsid w:val="00492C36"/>
    <w:rsid w:val="0049317B"/>
    <w:rsid w:val="004933ED"/>
    <w:rsid w:val="00493B8C"/>
    <w:rsid w:val="00493CF3"/>
    <w:rsid w:val="00493DB9"/>
    <w:rsid w:val="004943A7"/>
    <w:rsid w:val="004943DD"/>
    <w:rsid w:val="004944CB"/>
    <w:rsid w:val="00494592"/>
    <w:rsid w:val="00494A0C"/>
    <w:rsid w:val="00494B2B"/>
    <w:rsid w:val="00494BA6"/>
    <w:rsid w:val="0049527D"/>
    <w:rsid w:val="00495832"/>
    <w:rsid w:val="0049596B"/>
    <w:rsid w:val="00495A3C"/>
    <w:rsid w:val="00496241"/>
    <w:rsid w:val="004968DE"/>
    <w:rsid w:val="00496C7D"/>
    <w:rsid w:val="004970EA"/>
    <w:rsid w:val="00497C92"/>
    <w:rsid w:val="004A0541"/>
    <w:rsid w:val="004A0673"/>
    <w:rsid w:val="004A0CFF"/>
    <w:rsid w:val="004A1584"/>
    <w:rsid w:val="004A18DE"/>
    <w:rsid w:val="004A1A3B"/>
    <w:rsid w:val="004A1D51"/>
    <w:rsid w:val="004A20FA"/>
    <w:rsid w:val="004A2118"/>
    <w:rsid w:val="004A24E3"/>
    <w:rsid w:val="004A2836"/>
    <w:rsid w:val="004A2ADE"/>
    <w:rsid w:val="004A2FBF"/>
    <w:rsid w:val="004A32AF"/>
    <w:rsid w:val="004A3E0B"/>
    <w:rsid w:val="004A4265"/>
    <w:rsid w:val="004A45F8"/>
    <w:rsid w:val="004A4917"/>
    <w:rsid w:val="004A4E2B"/>
    <w:rsid w:val="004A4FA3"/>
    <w:rsid w:val="004A54D4"/>
    <w:rsid w:val="004A56D8"/>
    <w:rsid w:val="004A588E"/>
    <w:rsid w:val="004A5A97"/>
    <w:rsid w:val="004A5CD4"/>
    <w:rsid w:val="004A663B"/>
    <w:rsid w:val="004A6B20"/>
    <w:rsid w:val="004A6BC0"/>
    <w:rsid w:val="004A6D50"/>
    <w:rsid w:val="004A6D95"/>
    <w:rsid w:val="004A6EF0"/>
    <w:rsid w:val="004A7156"/>
    <w:rsid w:val="004A7773"/>
    <w:rsid w:val="004A7AC6"/>
    <w:rsid w:val="004A7E4B"/>
    <w:rsid w:val="004A7F3B"/>
    <w:rsid w:val="004B02D3"/>
    <w:rsid w:val="004B0650"/>
    <w:rsid w:val="004B0986"/>
    <w:rsid w:val="004B0C76"/>
    <w:rsid w:val="004B1047"/>
    <w:rsid w:val="004B1434"/>
    <w:rsid w:val="004B14D0"/>
    <w:rsid w:val="004B23B0"/>
    <w:rsid w:val="004B2514"/>
    <w:rsid w:val="004B38A9"/>
    <w:rsid w:val="004B3A4D"/>
    <w:rsid w:val="004B3B10"/>
    <w:rsid w:val="004B3E18"/>
    <w:rsid w:val="004B3F3D"/>
    <w:rsid w:val="004B4338"/>
    <w:rsid w:val="004B4503"/>
    <w:rsid w:val="004B4726"/>
    <w:rsid w:val="004B5A36"/>
    <w:rsid w:val="004B6195"/>
    <w:rsid w:val="004B6DBA"/>
    <w:rsid w:val="004B6E50"/>
    <w:rsid w:val="004B70D7"/>
    <w:rsid w:val="004B75B1"/>
    <w:rsid w:val="004B7A8D"/>
    <w:rsid w:val="004B7F1E"/>
    <w:rsid w:val="004C02B0"/>
    <w:rsid w:val="004C0455"/>
    <w:rsid w:val="004C046A"/>
    <w:rsid w:val="004C0741"/>
    <w:rsid w:val="004C0F7C"/>
    <w:rsid w:val="004C10A0"/>
    <w:rsid w:val="004C1128"/>
    <w:rsid w:val="004C167C"/>
    <w:rsid w:val="004C1A7E"/>
    <w:rsid w:val="004C1C7D"/>
    <w:rsid w:val="004C2021"/>
    <w:rsid w:val="004C225D"/>
    <w:rsid w:val="004C2A58"/>
    <w:rsid w:val="004C345D"/>
    <w:rsid w:val="004C3712"/>
    <w:rsid w:val="004C3852"/>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7E"/>
    <w:rsid w:val="004C698B"/>
    <w:rsid w:val="004C6A5F"/>
    <w:rsid w:val="004C6A95"/>
    <w:rsid w:val="004C6C4C"/>
    <w:rsid w:val="004C6F3B"/>
    <w:rsid w:val="004C6F4D"/>
    <w:rsid w:val="004C76B1"/>
    <w:rsid w:val="004C79CE"/>
    <w:rsid w:val="004D0000"/>
    <w:rsid w:val="004D02E4"/>
    <w:rsid w:val="004D04E7"/>
    <w:rsid w:val="004D0828"/>
    <w:rsid w:val="004D16F3"/>
    <w:rsid w:val="004D2099"/>
    <w:rsid w:val="004D23DD"/>
    <w:rsid w:val="004D2410"/>
    <w:rsid w:val="004D25F7"/>
    <w:rsid w:val="004D2709"/>
    <w:rsid w:val="004D2889"/>
    <w:rsid w:val="004D2B67"/>
    <w:rsid w:val="004D36AE"/>
    <w:rsid w:val="004D479F"/>
    <w:rsid w:val="004D493C"/>
    <w:rsid w:val="004D61BC"/>
    <w:rsid w:val="004D621C"/>
    <w:rsid w:val="004D673D"/>
    <w:rsid w:val="004D6A86"/>
    <w:rsid w:val="004D6AC0"/>
    <w:rsid w:val="004D6ECF"/>
    <w:rsid w:val="004D7353"/>
    <w:rsid w:val="004D769C"/>
    <w:rsid w:val="004D7BAB"/>
    <w:rsid w:val="004D7E81"/>
    <w:rsid w:val="004D7FA8"/>
    <w:rsid w:val="004E0129"/>
    <w:rsid w:val="004E018C"/>
    <w:rsid w:val="004E09B5"/>
    <w:rsid w:val="004E09BC"/>
    <w:rsid w:val="004E0F17"/>
    <w:rsid w:val="004E143F"/>
    <w:rsid w:val="004E1655"/>
    <w:rsid w:val="004E16D8"/>
    <w:rsid w:val="004E1798"/>
    <w:rsid w:val="004E1966"/>
    <w:rsid w:val="004E1DD1"/>
    <w:rsid w:val="004E1EA9"/>
    <w:rsid w:val="004E20E3"/>
    <w:rsid w:val="004E258F"/>
    <w:rsid w:val="004E28FD"/>
    <w:rsid w:val="004E2B07"/>
    <w:rsid w:val="004E2D46"/>
    <w:rsid w:val="004E2E10"/>
    <w:rsid w:val="004E2E98"/>
    <w:rsid w:val="004E2F1F"/>
    <w:rsid w:val="004E3911"/>
    <w:rsid w:val="004E392C"/>
    <w:rsid w:val="004E3D04"/>
    <w:rsid w:val="004E3F87"/>
    <w:rsid w:val="004E44DD"/>
    <w:rsid w:val="004E4616"/>
    <w:rsid w:val="004E46D2"/>
    <w:rsid w:val="004E5AE9"/>
    <w:rsid w:val="004E656A"/>
    <w:rsid w:val="004E6994"/>
    <w:rsid w:val="004E7461"/>
    <w:rsid w:val="004E7762"/>
    <w:rsid w:val="004E78C7"/>
    <w:rsid w:val="004E7D79"/>
    <w:rsid w:val="004F0142"/>
    <w:rsid w:val="004F09A6"/>
    <w:rsid w:val="004F0A9E"/>
    <w:rsid w:val="004F0AB0"/>
    <w:rsid w:val="004F271D"/>
    <w:rsid w:val="004F27B9"/>
    <w:rsid w:val="004F2E02"/>
    <w:rsid w:val="004F48ED"/>
    <w:rsid w:val="004F4A56"/>
    <w:rsid w:val="004F4B41"/>
    <w:rsid w:val="004F50B5"/>
    <w:rsid w:val="004F5A33"/>
    <w:rsid w:val="004F5D26"/>
    <w:rsid w:val="004F6652"/>
    <w:rsid w:val="004F66AE"/>
    <w:rsid w:val="004F6DDB"/>
    <w:rsid w:val="004F6F0B"/>
    <w:rsid w:val="004F74AA"/>
    <w:rsid w:val="004F7675"/>
    <w:rsid w:val="004F784D"/>
    <w:rsid w:val="005003CB"/>
    <w:rsid w:val="00500A7D"/>
    <w:rsid w:val="00500AA4"/>
    <w:rsid w:val="00500F75"/>
    <w:rsid w:val="00501941"/>
    <w:rsid w:val="00501EBB"/>
    <w:rsid w:val="005022A6"/>
    <w:rsid w:val="005041D4"/>
    <w:rsid w:val="005043CE"/>
    <w:rsid w:val="005045A3"/>
    <w:rsid w:val="00504C43"/>
    <w:rsid w:val="0050508C"/>
    <w:rsid w:val="005059C0"/>
    <w:rsid w:val="00505CB1"/>
    <w:rsid w:val="00505D4E"/>
    <w:rsid w:val="00505EF0"/>
    <w:rsid w:val="0050681C"/>
    <w:rsid w:val="00506F36"/>
    <w:rsid w:val="0050709E"/>
    <w:rsid w:val="005076CD"/>
    <w:rsid w:val="005079B7"/>
    <w:rsid w:val="005106B4"/>
    <w:rsid w:val="00510DE3"/>
    <w:rsid w:val="00510F47"/>
    <w:rsid w:val="005110D6"/>
    <w:rsid w:val="00511955"/>
    <w:rsid w:val="00511E6C"/>
    <w:rsid w:val="005128F7"/>
    <w:rsid w:val="00512B9E"/>
    <w:rsid w:val="00513758"/>
    <w:rsid w:val="00513FBA"/>
    <w:rsid w:val="005145B7"/>
    <w:rsid w:val="005148D0"/>
    <w:rsid w:val="00514961"/>
    <w:rsid w:val="005154E3"/>
    <w:rsid w:val="0051623C"/>
    <w:rsid w:val="00516443"/>
    <w:rsid w:val="005169AB"/>
    <w:rsid w:val="00516FE4"/>
    <w:rsid w:val="00516FE5"/>
    <w:rsid w:val="005170CC"/>
    <w:rsid w:val="00517A18"/>
    <w:rsid w:val="00517A26"/>
    <w:rsid w:val="00517CB2"/>
    <w:rsid w:val="005211B1"/>
    <w:rsid w:val="005211E3"/>
    <w:rsid w:val="005218C1"/>
    <w:rsid w:val="00521C82"/>
    <w:rsid w:val="0052223F"/>
    <w:rsid w:val="005222C5"/>
    <w:rsid w:val="005223B1"/>
    <w:rsid w:val="00522704"/>
    <w:rsid w:val="00522E0B"/>
    <w:rsid w:val="00522E26"/>
    <w:rsid w:val="0052315E"/>
    <w:rsid w:val="00523195"/>
    <w:rsid w:val="005232F2"/>
    <w:rsid w:val="005243A2"/>
    <w:rsid w:val="00524713"/>
    <w:rsid w:val="005247F2"/>
    <w:rsid w:val="005248A5"/>
    <w:rsid w:val="00525185"/>
    <w:rsid w:val="005257E5"/>
    <w:rsid w:val="00525A6E"/>
    <w:rsid w:val="00525CE4"/>
    <w:rsid w:val="00526214"/>
    <w:rsid w:val="00526315"/>
    <w:rsid w:val="0052673B"/>
    <w:rsid w:val="00526A87"/>
    <w:rsid w:val="005271EF"/>
    <w:rsid w:val="0052762B"/>
    <w:rsid w:val="00527C98"/>
    <w:rsid w:val="005306B4"/>
    <w:rsid w:val="00530747"/>
    <w:rsid w:val="005307FD"/>
    <w:rsid w:val="00530CD7"/>
    <w:rsid w:val="00531085"/>
    <w:rsid w:val="0053171B"/>
    <w:rsid w:val="005318BB"/>
    <w:rsid w:val="00531BB0"/>
    <w:rsid w:val="00531D15"/>
    <w:rsid w:val="00531DED"/>
    <w:rsid w:val="005327DA"/>
    <w:rsid w:val="00532B8D"/>
    <w:rsid w:val="00532D12"/>
    <w:rsid w:val="005333B3"/>
    <w:rsid w:val="005333C9"/>
    <w:rsid w:val="0053347B"/>
    <w:rsid w:val="005337EE"/>
    <w:rsid w:val="0053404B"/>
    <w:rsid w:val="0053421E"/>
    <w:rsid w:val="00534742"/>
    <w:rsid w:val="0053534E"/>
    <w:rsid w:val="005355DD"/>
    <w:rsid w:val="0053579F"/>
    <w:rsid w:val="00535CC2"/>
    <w:rsid w:val="00536489"/>
    <w:rsid w:val="00536B1D"/>
    <w:rsid w:val="005372F8"/>
    <w:rsid w:val="005374E2"/>
    <w:rsid w:val="00537C38"/>
    <w:rsid w:val="00537F98"/>
    <w:rsid w:val="00537FA0"/>
    <w:rsid w:val="0054009C"/>
    <w:rsid w:val="005406AC"/>
    <w:rsid w:val="005406BF"/>
    <w:rsid w:val="0054070C"/>
    <w:rsid w:val="00540824"/>
    <w:rsid w:val="00540A6B"/>
    <w:rsid w:val="00540EF3"/>
    <w:rsid w:val="00541FAB"/>
    <w:rsid w:val="005421EC"/>
    <w:rsid w:val="00542A9E"/>
    <w:rsid w:val="00542CC1"/>
    <w:rsid w:val="00542D6F"/>
    <w:rsid w:val="00542EFC"/>
    <w:rsid w:val="00543A5A"/>
    <w:rsid w:val="00543ABD"/>
    <w:rsid w:val="005443ED"/>
    <w:rsid w:val="00544636"/>
    <w:rsid w:val="00544786"/>
    <w:rsid w:val="005447BB"/>
    <w:rsid w:val="0054496F"/>
    <w:rsid w:val="00544A33"/>
    <w:rsid w:val="00544A9C"/>
    <w:rsid w:val="0054527C"/>
    <w:rsid w:val="00546B4C"/>
    <w:rsid w:val="00546D53"/>
    <w:rsid w:val="00547043"/>
    <w:rsid w:val="005470CE"/>
    <w:rsid w:val="00547B00"/>
    <w:rsid w:val="00547D29"/>
    <w:rsid w:val="005500DB"/>
    <w:rsid w:val="00550213"/>
    <w:rsid w:val="00550371"/>
    <w:rsid w:val="005523C3"/>
    <w:rsid w:val="005524CE"/>
    <w:rsid w:val="00552B7F"/>
    <w:rsid w:val="00552BAD"/>
    <w:rsid w:val="00552C13"/>
    <w:rsid w:val="00552D41"/>
    <w:rsid w:val="00552DC0"/>
    <w:rsid w:val="00552E8E"/>
    <w:rsid w:val="00552ED8"/>
    <w:rsid w:val="00552F22"/>
    <w:rsid w:val="005537C0"/>
    <w:rsid w:val="005539E7"/>
    <w:rsid w:val="00553F76"/>
    <w:rsid w:val="005541A1"/>
    <w:rsid w:val="0055445C"/>
    <w:rsid w:val="005555CC"/>
    <w:rsid w:val="0055577C"/>
    <w:rsid w:val="005564B6"/>
    <w:rsid w:val="0055653E"/>
    <w:rsid w:val="005565B6"/>
    <w:rsid w:val="005566BB"/>
    <w:rsid w:val="00556FE3"/>
    <w:rsid w:val="0056069A"/>
    <w:rsid w:val="005606B3"/>
    <w:rsid w:val="005606DA"/>
    <w:rsid w:val="00561828"/>
    <w:rsid w:val="005619FF"/>
    <w:rsid w:val="00561FCB"/>
    <w:rsid w:val="005629AA"/>
    <w:rsid w:val="00563515"/>
    <w:rsid w:val="0056354F"/>
    <w:rsid w:val="005636D4"/>
    <w:rsid w:val="00563718"/>
    <w:rsid w:val="005637DC"/>
    <w:rsid w:val="005648A2"/>
    <w:rsid w:val="00564A7A"/>
    <w:rsid w:val="00564C13"/>
    <w:rsid w:val="00564F3D"/>
    <w:rsid w:val="00565093"/>
    <w:rsid w:val="0056513E"/>
    <w:rsid w:val="0056523C"/>
    <w:rsid w:val="005668E9"/>
    <w:rsid w:val="00566910"/>
    <w:rsid w:val="00566F6F"/>
    <w:rsid w:val="0056765B"/>
    <w:rsid w:val="005678D9"/>
    <w:rsid w:val="00567B61"/>
    <w:rsid w:val="00567DF2"/>
    <w:rsid w:val="00570710"/>
    <w:rsid w:val="00570761"/>
    <w:rsid w:val="005708C4"/>
    <w:rsid w:val="00570A8A"/>
    <w:rsid w:val="005714CE"/>
    <w:rsid w:val="00571536"/>
    <w:rsid w:val="00571AA6"/>
    <w:rsid w:val="00571D0F"/>
    <w:rsid w:val="00571F41"/>
    <w:rsid w:val="0057227D"/>
    <w:rsid w:val="00572D1B"/>
    <w:rsid w:val="00573074"/>
    <w:rsid w:val="00573F28"/>
    <w:rsid w:val="0057441D"/>
    <w:rsid w:val="005746F9"/>
    <w:rsid w:val="00575A46"/>
    <w:rsid w:val="00575EDE"/>
    <w:rsid w:val="005765D9"/>
    <w:rsid w:val="005766B9"/>
    <w:rsid w:val="005772B8"/>
    <w:rsid w:val="0057730F"/>
    <w:rsid w:val="005779F3"/>
    <w:rsid w:val="00577CB8"/>
    <w:rsid w:val="00580BF2"/>
    <w:rsid w:val="005812EB"/>
    <w:rsid w:val="00581BBE"/>
    <w:rsid w:val="00582009"/>
    <w:rsid w:val="00582459"/>
    <w:rsid w:val="005824F5"/>
    <w:rsid w:val="0058271C"/>
    <w:rsid w:val="00582739"/>
    <w:rsid w:val="005827B2"/>
    <w:rsid w:val="00582878"/>
    <w:rsid w:val="00582926"/>
    <w:rsid w:val="005833CD"/>
    <w:rsid w:val="00583877"/>
    <w:rsid w:val="00584392"/>
    <w:rsid w:val="00584865"/>
    <w:rsid w:val="005849DE"/>
    <w:rsid w:val="00584B76"/>
    <w:rsid w:val="0058516D"/>
    <w:rsid w:val="005856A8"/>
    <w:rsid w:val="00585817"/>
    <w:rsid w:val="00586804"/>
    <w:rsid w:val="00586C77"/>
    <w:rsid w:val="00586DB4"/>
    <w:rsid w:val="005879A3"/>
    <w:rsid w:val="00587A34"/>
    <w:rsid w:val="00587B00"/>
    <w:rsid w:val="00590FC5"/>
    <w:rsid w:val="005913BD"/>
    <w:rsid w:val="00591455"/>
    <w:rsid w:val="00591554"/>
    <w:rsid w:val="00591957"/>
    <w:rsid w:val="00592356"/>
    <w:rsid w:val="00592527"/>
    <w:rsid w:val="005927B5"/>
    <w:rsid w:val="00592945"/>
    <w:rsid w:val="0059323B"/>
    <w:rsid w:val="00593519"/>
    <w:rsid w:val="00593A7E"/>
    <w:rsid w:val="0059472A"/>
    <w:rsid w:val="00594819"/>
    <w:rsid w:val="00594C18"/>
    <w:rsid w:val="005955ED"/>
    <w:rsid w:val="00595782"/>
    <w:rsid w:val="005960F2"/>
    <w:rsid w:val="005969E6"/>
    <w:rsid w:val="00596FF2"/>
    <w:rsid w:val="0059715B"/>
    <w:rsid w:val="00597266"/>
    <w:rsid w:val="005974A4"/>
    <w:rsid w:val="00597567"/>
    <w:rsid w:val="00597B79"/>
    <w:rsid w:val="00597ECB"/>
    <w:rsid w:val="005A0821"/>
    <w:rsid w:val="005A12C9"/>
    <w:rsid w:val="005A1714"/>
    <w:rsid w:val="005A1BAB"/>
    <w:rsid w:val="005A22CB"/>
    <w:rsid w:val="005A26F3"/>
    <w:rsid w:val="005A2730"/>
    <w:rsid w:val="005A2792"/>
    <w:rsid w:val="005A2939"/>
    <w:rsid w:val="005A2A1A"/>
    <w:rsid w:val="005A32A4"/>
    <w:rsid w:val="005A330C"/>
    <w:rsid w:val="005A35FA"/>
    <w:rsid w:val="005A3670"/>
    <w:rsid w:val="005A37EE"/>
    <w:rsid w:val="005A398D"/>
    <w:rsid w:val="005A3E02"/>
    <w:rsid w:val="005A45EF"/>
    <w:rsid w:val="005A473A"/>
    <w:rsid w:val="005A4F0C"/>
    <w:rsid w:val="005A51C4"/>
    <w:rsid w:val="005A524B"/>
    <w:rsid w:val="005A577F"/>
    <w:rsid w:val="005A655D"/>
    <w:rsid w:val="005A6723"/>
    <w:rsid w:val="005A7022"/>
    <w:rsid w:val="005A702C"/>
    <w:rsid w:val="005A7B7F"/>
    <w:rsid w:val="005A7B84"/>
    <w:rsid w:val="005B0017"/>
    <w:rsid w:val="005B16AE"/>
    <w:rsid w:val="005B2AC7"/>
    <w:rsid w:val="005B2BF6"/>
    <w:rsid w:val="005B2DEC"/>
    <w:rsid w:val="005B34E6"/>
    <w:rsid w:val="005B3BCE"/>
    <w:rsid w:val="005B4413"/>
    <w:rsid w:val="005B4715"/>
    <w:rsid w:val="005B4771"/>
    <w:rsid w:val="005B5011"/>
    <w:rsid w:val="005B5383"/>
    <w:rsid w:val="005B55E4"/>
    <w:rsid w:val="005B640E"/>
    <w:rsid w:val="005B65F9"/>
    <w:rsid w:val="005B6BE9"/>
    <w:rsid w:val="005B6D27"/>
    <w:rsid w:val="005B6D87"/>
    <w:rsid w:val="005B6D8F"/>
    <w:rsid w:val="005B6ED4"/>
    <w:rsid w:val="005B7117"/>
    <w:rsid w:val="005B717F"/>
    <w:rsid w:val="005B7CD3"/>
    <w:rsid w:val="005B7F77"/>
    <w:rsid w:val="005C0604"/>
    <w:rsid w:val="005C0A2D"/>
    <w:rsid w:val="005C0EAE"/>
    <w:rsid w:val="005C13B9"/>
    <w:rsid w:val="005C1518"/>
    <w:rsid w:val="005C1C1D"/>
    <w:rsid w:val="005C1E7F"/>
    <w:rsid w:val="005C251B"/>
    <w:rsid w:val="005C2537"/>
    <w:rsid w:val="005C2B63"/>
    <w:rsid w:val="005C3015"/>
    <w:rsid w:val="005C468C"/>
    <w:rsid w:val="005C4A88"/>
    <w:rsid w:val="005C516E"/>
    <w:rsid w:val="005C5CA9"/>
    <w:rsid w:val="005C5E6D"/>
    <w:rsid w:val="005C6BB8"/>
    <w:rsid w:val="005C6CF4"/>
    <w:rsid w:val="005C71E9"/>
    <w:rsid w:val="005C782E"/>
    <w:rsid w:val="005C7B71"/>
    <w:rsid w:val="005C7E43"/>
    <w:rsid w:val="005C7FFA"/>
    <w:rsid w:val="005D0159"/>
    <w:rsid w:val="005D02BE"/>
    <w:rsid w:val="005D07B2"/>
    <w:rsid w:val="005D084C"/>
    <w:rsid w:val="005D1940"/>
    <w:rsid w:val="005D1FAA"/>
    <w:rsid w:val="005D33F6"/>
    <w:rsid w:val="005D409E"/>
    <w:rsid w:val="005D4462"/>
    <w:rsid w:val="005D45D8"/>
    <w:rsid w:val="005D4B17"/>
    <w:rsid w:val="005D53EB"/>
    <w:rsid w:val="005D551D"/>
    <w:rsid w:val="005D6910"/>
    <w:rsid w:val="005D694B"/>
    <w:rsid w:val="005D6A6A"/>
    <w:rsid w:val="005D6FB2"/>
    <w:rsid w:val="005E03D9"/>
    <w:rsid w:val="005E098D"/>
    <w:rsid w:val="005E0B07"/>
    <w:rsid w:val="005E15A6"/>
    <w:rsid w:val="005E15FD"/>
    <w:rsid w:val="005E1BA1"/>
    <w:rsid w:val="005E1F3B"/>
    <w:rsid w:val="005E28D6"/>
    <w:rsid w:val="005E34E5"/>
    <w:rsid w:val="005E3555"/>
    <w:rsid w:val="005E379A"/>
    <w:rsid w:val="005E3E46"/>
    <w:rsid w:val="005E4217"/>
    <w:rsid w:val="005E436F"/>
    <w:rsid w:val="005E556C"/>
    <w:rsid w:val="005E5E73"/>
    <w:rsid w:val="005E5E9C"/>
    <w:rsid w:val="005E66C4"/>
    <w:rsid w:val="005E684C"/>
    <w:rsid w:val="005E7273"/>
    <w:rsid w:val="005E75EC"/>
    <w:rsid w:val="005E79D5"/>
    <w:rsid w:val="005E7C8C"/>
    <w:rsid w:val="005E7EAA"/>
    <w:rsid w:val="005E7EE8"/>
    <w:rsid w:val="005F02D3"/>
    <w:rsid w:val="005F0437"/>
    <w:rsid w:val="005F045B"/>
    <w:rsid w:val="005F09A5"/>
    <w:rsid w:val="005F0C1D"/>
    <w:rsid w:val="005F0C2C"/>
    <w:rsid w:val="005F1A5C"/>
    <w:rsid w:val="005F2323"/>
    <w:rsid w:val="005F252F"/>
    <w:rsid w:val="005F30FD"/>
    <w:rsid w:val="005F3994"/>
    <w:rsid w:val="005F3BE4"/>
    <w:rsid w:val="005F3DE3"/>
    <w:rsid w:val="005F3DEA"/>
    <w:rsid w:val="005F4C65"/>
    <w:rsid w:val="005F4EE9"/>
    <w:rsid w:val="005F587A"/>
    <w:rsid w:val="005F5B5C"/>
    <w:rsid w:val="005F5B85"/>
    <w:rsid w:val="005F5C2F"/>
    <w:rsid w:val="005F5FD9"/>
    <w:rsid w:val="005F6023"/>
    <w:rsid w:val="005F69AA"/>
    <w:rsid w:val="005F703A"/>
    <w:rsid w:val="005F72B9"/>
    <w:rsid w:val="005F73F4"/>
    <w:rsid w:val="005F76A5"/>
    <w:rsid w:val="00600614"/>
    <w:rsid w:val="006006DF"/>
    <w:rsid w:val="006009E2"/>
    <w:rsid w:val="00600A78"/>
    <w:rsid w:val="00600AD4"/>
    <w:rsid w:val="00601375"/>
    <w:rsid w:val="0060227F"/>
    <w:rsid w:val="00602948"/>
    <w:rsid w:val="00602B70"/>
    <w:rsid w:val="00602E87"/>
    <w:rsid w:val="00602E8C"/>
    <w:rsid w:val="00602FF0"/>
    <w:rsid w:val="006042A6"/>
    <w:rsid w:val="00604821"/>
    <w:rsid w:val="00604B8F"/>
    <w:rsid w:val="00604F80"/>
    <w:rsid w:val="00604FD1"/>
    <w:rsid w:val="006059CD"/>
    <w:rsid w:val="00605B54"/>
    <w:rsid w:val="0060614D"/>
    <w:rsid w:val="0060654C"/>
    <w:rsid w:val="006075DA"/>
    <w:rsid w:val="0060786C"/>
    <w:rsid w:val="00607FDC"/>
    <w:rsid w:val="00610411"/>
    <w:rsid w:val="00610448"/>
    <w:rsid w:val="006106AB"/>
    <w:rsid w:val="006111D1"/>
    <w:rsid w:val="00611AE5"/>
    <w:rsid w:val="006121BF"/>
    <w:rsid w:val="006122DD"/>
    <w:rsid w:val="00612708"/>
    <w:rsid w:val="0061273E"/>
    <w:rsid w:val="00612979"/>
    <w:rsid w:val="006133C2"/>
    <w:rsid w:val="00613471"/>
    <w:rsid w:val="00613734"/>
    <w:rsid w:val="00613EE6"/>
    <w:rsid w:val="00613F7B"/>
    <w:rsid w:val="006140F0"/>
    <w:rsid w:val="006140F7"/>
    <w:rsid w:val="00614125"/>
    <w:rsid w:val="006143C7"/>
    <w:rsid w:val="00614521"/>
    <w:rsid w:val="00614E81"/>
    <w:rsid w:val="006150BF"/>
    <w:rsid w:val="006157B1"/>
    <w:rsid w:val="00615C75"/>
    <w:rsid w:val="00615D68"/>
    <w:rsid w:val="00616F75"/>
    <w:rsid w:val="006175EA"/>
    <w:rsid w:val="0062009E"/>
    <w:rsid w:val="0062023B"/>
    <w:rsid w:val="0062082E"/>
    <w:rsid w:val="00620D90"/>
    <w:rsid w:val="006213AB"/>
    <w:rsid w:val="006215BE"/>
    <w:rsid w:val="0062321A"/>
    <w:rsid w:val="0062358F"/>
    <w:rsid w:val="00623972"/>
    <w:rsid w:val="00623DE6"/>
    <w:rsid w:val="006248B0"/>
    <w:rsid w:val="006252F4"/>
    <w:rsid w:val="006258C5"/>
    <w:rsid w:val="00625A33"/>
    <w:rsid w:val="00626325"/>
    <w:rsid w:val="006263A3"/>
    <w:rsid w:val="0062643B"/>
    <w:rsid w:val="00626E20"/>
    <w:rsid w:val="0062705E"/>
    <w:rsid w:val="006275CE"/>
    <w:rsid w:val="00627658"/>
    <w:rsid w:val="00627677"/>
    <w:rsid w:val="00627A0A"/>
    <w:rsid w:val="006300B4"/>
    <w:rsid w:val="006310D2"/>
    <w:rsid w:val="006310ED"/>
    <w:rsid w:val="00631698"/>
    <w:rsid w:val="006317A6"/>
    <w:rsid w:val="00631E7A"/>
    <w:rsid w:val="00631FD5"/>
    <w:rsid w:val="00632667"/>
    <w:rsid w:val="00632A42"/>
    <w:rsid w:val="00633394"/>
    <w:rsid w:val="006333E2"/>
    <w:rsid w:val="006334E4"/>
    <w:rsid w:val="00633929"/>
    <w:rsid w:val="00633DE4"/>
    <w:rsid w:val="006347FF"/>
    <w:rsid w:val="00634B48"/>
    <w:rsid w:val="00635504"/>
    <w:rsid w:val="0063609D"/>
    <w:rsid w:val="006379DD"/>
    <w:rsid w:val="00637B07"/>
    <w:rsid w:val="00640678"/>
    <w:rsid w:val="006409FA"/>
    <w:rsid w:val="00640A14"/>
    <w:rsid w:val="00640C72"/>
    <w:rsid w:val="0064120A"/>
    <w:rsid w:val="00641828"/>
    <w:rsid w:val="00641D8D"/>
    <w:rsid w:val="00642874"/>
    <w:rsid w:val="00642C70"/>
    <w:rsid w:val="006435C4"/>
    <w:rsid w:val="00643A2C"/>
    <w:rsid w:val="00643E93"/>
    <w:rsid w:val="00644537"/>
    <w:rsid w:val="0064474C"/>
    <w:rsid w:val="006457EE"/>
    <w:rsid w:val="00645E24"/>
    <w:rsid w:val="00645ED9"/>
    <w:rsid w:val="00645F8F"/>
    <w:rsid w:val="00646492"/>
    <w:rsid w:val="00646CE0"/>
    <w:rsid w:val="00647038"/>
    <w:rsid w:val="0064724A"/>
    <w:rsid w:val="006472DC"/>
    <w:rsid w:val="006501F3"/>
    <w:rsid w:val="006504FA"/>
    <w:rsid w:val="00650867"/>
    <w:rsid w:val="006509B5"/>
    <w:rsid w:val="00650A29"/>
    <w:rsid w:val="00650FD1"/>
    <w:rsid w:val="0065152D"/>
    <w:rsid w:val="00651936"/>
    <w:rsid w:val="00651DF2"/>
    <w:rsid w:val="0065231B"/>
    <w:rsid w:val="006526FC"/>
    <w:rsid w:val="006527AD"/>
    <w:rsid w:val="00652F88"/>
    <w:rsid w:val="00653117"/>
    <w:rsid w:val="006538F0"/>
    <w:rsid w:val="00653CF0"/>
    <w:rsid w:val="00653E6F"/>
    <w:rsid w:val="00653F33"/>
    <w:rsid w:val="006547D5"/>
    <w:rsid w:val="00655873"/>
    <w:rsid w:val="006567AE"/>
    <w:rsid w:val="00656E13"/>
    <w:rsid w:val="00657327"/>
    <w:rsid w:val="00657CA5"/>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41DA"/>
    <w:rsid w:val="0066449E"/>
    <w:rsid w:val="0066466C"/>
    <w:rsid w:val="00664B4A"/>
    <w:rsid w:val="0066526A"/>
    <w:rsid w:val="006653E8"/>
    <w:rsid w:val="00665556"/>
    <w:rsid w:val="006656C0"/>
    <w:rsid w:val="0066620D"/>
    <w:rsid w:val="00666585"/>
    <w:rsid w:val="006666F5"/>
    <w:rsid w:val="00666976"/>
    <w:rsid w:val="00666B9F"/>
    <w:rsid w:val="006678B2"/>
    <w:rsid w:val="00667D47"/>
    <w:rsid w:val="00667E3C"/>
    <w:rsid w:val="00667E89"/>
    <w:rsid w:val="006708D8"/>
    <w:rsid w:val="00670ABE"/>
    <w:rsid w:val="00670FCE"/>
    <w:rsid w:val="006719BE"/>
    <w:rsid w:val="00671FF1"/>
    <w:rsid w:val="006720A8"/>
    <w:rsid w:val="0067229F"/>
    <w:rsid w:val="00672746"/>
    <w:rsid w:val="00672DD2"/>
    <w:rsid w:val="00672DE0"/>
    <w:rsid w:val="00673050"/>
    <w:rsid w:val="006732BA"/>
    <w:rsid w:val="00673E71"/>
    <w:rsid w:val="00674040"/>
    <w:rsid w:val="006740CA"/>
    <w:rsid w:val="006744D8"/>
    <w:rsid w:val="00674681"/>
    <w:rsid w:val="00674F63"/>
    <w:rsid w:val="0067534C"/>
    <w:rsid w:val="00675386"/>
    <w:rsid w:val="006756C1"/>
    <w:rsid w:val="00675CEC"/>
    <w:rsid w:val="00675E21"/>
    <w:rsid w:val="0067614B"/>
    <w:rsid w:val="006763D0"/>
    <w:rsid w:val="006765AC"/>
    <w:rsid w:val="0067685A"/>
    <w:rsid w:val="00676BC5"/>
    <w:rsid w:val="00677637"/>
    <w:rsid w:val="00677D62"/>
    <w:rsid w:val="0068009A"/>
    <w:rsid w:val="00680424"/>
    <w:rsid w:val="006804B0"/>
    <w:rsid w:val="006806E2"/>
    <w:rsid w:val="00680E51"/>
    <w:rsid w:val="006813EE"/>
    <w:rsid w:val="00681E40"/>
    <w:rsid w:val="006827E1"/>
    <w:rsid w:val="00682B1D"/>
    <w:rsid w:val="00683E5A"/>
    <w:rsid w:val="0068423B"/>
    <w:rsid w:val="0068467D"/>
    <w:rsid w:val="0068480E"/>
    <w:rsid w:val="00684B5A"/>
    <w:rsid w:val="0068515C"/>
    <w:rsid w:val="006855AA"/>
    <w:rsid w:val="00685B3E"/>
    <w:rsid w:val="00685E7B"/>
    <w:rsid w:val="00685E9A"/>
    <w:rsid w:val="00686123"/>
    <w:rsid w:val="006863DA"/>
    <w:rsid w:val="00686506"/>
    <w:rsid w:val="006874FD"/>
    <w:rsid w:val="006905ED"/>
    <w:rsid w:val="00690C24"/>
    <w:rsid w:val="00690C6D"/>
    <w:rsid w:val="00690FD6"/>
    <w:rsid w:val="0069131B"/>
    <w:rsid w:val="00691D45"/>
    <w:rsid w:val="006927E0"/>
    <w:rsid w:val="00692D7A"/>
    <w:rsid w:val="006931A4"/>
    <w:rsid w:val="00693578"/>
    <w:rsid w:val="00693964"/>
    <w:rsid w:val="006939B8"/>
    <w:rsid w:val="00693EC7"/>
    <w:rsid w:val="006943E7"/>
    <w:rsid w:val="00694802"/>
    <w:rsid w:val="00694BB5"/>
    <w:rsid w:val="00694C50"/>
    <w:rsid w:val="006957A7"/>
    <w:rsid w:val="00695E04"/>
    <w:rsid w:val="006962BD"/>
    <w:rsid w:val="006967A8"/>
    <w:rsid w:val="00696BC1"/>
    <w:rsid w:val="00696D2D"/>
    <w:rsid w:val="006971CB"/>
    <w:rsid w:val="00697267"/>
    <w:rsid w:val="006975DB"/>
    <w:rsid w:val="00697C6C"/>
    <w:rsid w:val="00697EF3"/>
    <w:rsid w:val="006A00DD"/>
    <w:rsid w:val="006A0921"/>
    <w:rsid w:val="006A0980"/>
    <w:rsid w:val="006A1563"/>
    <w:rsid w:val="006A1902"/>
    <w:rsid w:val="006A1F0B"/>
    <w:rsid w:val="006A21B4"/>
    <w:rsid w:val="006A2503"/>
    <w:rsid w:val="006A3D53"/>
    <w:rsid w:val="006A4762"/>
    <w:rsid w:val="006A4CEE"/>
    <w:rsid w:val="006A4E71"/>
    <w:rsid w:val="006A583C"/>
    <w:rsid w:val="006A5BC2"/>
    <w:rsid w:val="006A5D44"/>
    <w:rsid w:val="006A5DE5"/>
    <w:rsid w:val="006A61CA"/>
    <w:rsid w:val="006A6251"/>
    <w:rsid w:val="006A6325"/>
    <w:rsid w:val="006A66CF"/>
    <w:rsid w:val="006A6C19"/>
    <w:rsid w:val="006A6E0F"/>
    <w:rsid w:val="006A6F20"/>
    <w:rsid w:val="006A73B8"/>
    <w:rsid w:val="006A770A"/>
    <w:rsid w:val="006B03C2"/>
    <w:rsid w:val="006B041E"/>
    <w:rsid w:val="006B10C0"/>
    <w:rsid w:val="006B1344"/>
    <w:rsid w:val="006B1567"/>
    <w:rsid w:val="006B2A1A"/>
    <w:rsid w:val="006B2AC1"/>
    <w:rsid w:val="006B2C60"/>
    <w:rsid w:val="006B3DBF"/>
    <w:rsid w:val="006B406E"/>
    <w:rsid w:val="006B4632"/>
    <w:rsid w:val="006B4954"/>
    <w:rsid w:val="006B4B48"/>
    <w:rsid w:val="006B4BA7"/>
    <w:rsid w:val="006B4C36"/>
    <w:rsid w:val="006B4D53"/>
    <w:rsid w:val="006B4EF0"/>
    <w:rsid w:val="006B51CF"/>
    <w:rsid w:val="006B5F99"/>
    <w:rsid w:val="006B63AC"/>
    <w:rsid w:val="006B67E2"/>
    <w:rsid w:val="006B6AF3"/>
    <w:rsid w:val="006B6D1B"/>
    <w:rsid w:val="006B6E14"/>
    <w:rsid w:val="006B723E"/>
    <w:rsid w:val="006B726D"/>
    <w:rsid w:val="006B73C5"/>
    <w:rsid w:val="006B787A"/>
    <w:rsid w:val="006B78D8"/>
    <w:rsid w:val="006C0AC7"/>
    <w:rsid w:val="006C15AF"/>
    <w:rsid w:val="006C1C14"/>
    <w:rsid w:val="006C1F7D"/>
    <w:rsid w:val="006C1FDF"/>
    <w:rsid w:val="006C2245"/>
    <w:rsid w:val="006C2571"/>
    <w:rsid w:val="006C30D9"/>
    <w:rsid w:val="006C355D"/>
    <w:rsid w:val="006C3920"/>
    <w:rsid w:val="006C3C20"/>
    <w:rsid w:val="006C4A92"/>
    <w:rsid w:val="006C500B"/>
    <w:rsid w:val="006C59A6"/>
    <w:rsid w:val="006C5B64"/>
    <w:rsid w:val="006C5E5A"/>
    <w:rsid w:val="006C64AA"/>
    <w:rsid w:val="006C64B8"/>
    <w:rsid w:val="006C66F1"/>
    <w:rsid w:val="006C6930"/>
    <w:rsid w:val="006C696A"/>
    <w:rsid w:val="006C75E3"/>
    <w:rsid w:val="006C761E"/>
    <w:rsid w:val="006C76EF"/>
    <w:rsid w:val="006C7826"/>
    <w:rsid w:val="006D01F6"/>
    <w:rsid w:val="006D0D5C"/>
    <w:rsid w:val="006D0E02"/>
    <w:rsid w:val="006D0F6E"/>
    <w:rsid w:val="006D12EE"/>
    <w:rsid w:val="006D146C"/>
    <w:rsid w:val="006D186F"/>
    <w:rsid w:val="006D1C46"/>
    <w:rsid w:val="006D2336"/>
    <w:rsid w:val="006D2436"/>
    <w:rsid w:val="006D24EB"/>
    <w:rsid w:val="006D2AD7"/>
    <w:rsid w:val="006D2F50"/>
    <w:rsid w:val="006D342A"/>
    <w:rsid w:val="006D35D5"/>
    <w:rsid w:val="006D386E"/>
    <w:rsid w:val="006D4041"/>
    <w:rsid w:val="006D4050"/>
    <w:rsid w:val="006D4087"/>
    <w:rsid w:val="006D40E3"/>
    <w:rsid w:val="006D42F7"/>
    <w:rsid w:val="006D45D4"/>
    <w:rsid w:val="006D4B2E"/>
    <w:rsid w:val="006D4D02"/>
    <w:rsid w:val="006D4EF6"/>
    <w:rsid w:val="006D5051"/>
    <w:rsid w:val="006D52C6"/>
    <w:rsid w:val="006D554B"/>
    <w:rsid w:val="006D557D"/>
    <w:rsid w:val="006D5DD2"/>
    <w:rsid w:val="006D5EDE"/>
    <w:rsid w:val="006D605D"/>
    <w:rsid w:val="006D61A4"/>
    <w:rsid w:val="006D6250"/>
    <w:rsid w:val="006D6F7E"/>
    <w:rsid w:val="006E01F0"/>
    <w:rsid w:val="006E0202"/>
    <w:rsid w:val="006E097C"/>
    <w:rsid w:val="006E0B80"/>
    <w:rsid w:val="006E0BF3"/>
    <w:rsid w:val="006E11FB"/>
    <w:rsid w:val="006E140C"/>
    <w:rsid w:val="006E15B6"/>
    <w:rsid w:val="006E1C57"/>
    <w:rsid w:val="006E21AA"/>
    <w:rsid w:val="006E24B2"/>
    <w:rsid w:val="006E24CE"/>
    <w:rsid w:val="006E3218"/>
    <w:rsid w:val="006E3420"/>
    <w:rsid w:val="006E390A"/>
    <w:rsid w:val="006E39B3"/>
    <w:rsid w:val="006E3FB7"/>
    <w:rsid w:val="006E49DF"/>
    <w:rsid w:val="006E4C53"/>
    <w:rsid w:val="006E5C64"/>
    <w:rsid w:val="006E5CF2"/>
    <w:rsid w:val="006E671D"/>
    <w:rsid w:val="006E6E65"/>
    <w:rsid w:val="006E70EB"/>
    <w:rsid w:val="006E77EB"/>
    <w:rsid w:val="006E7A37"/>
    <w:rsid w:val="006E7BC1"/>
    <w:rsid w:val="006E7C00"/>
    <w:rsid w:val="006F073A"/>
    <w:rsid w:val="006F09AA"/>
    <w:rsid w:val="006F118A"/>
    <w:rsid w:val="006F1ABA"/>
    <w:rsid w:val="006F1F1C"/>
    <w:rsid w:val="006F240E"/>
    <w:rsid w:val="006F24C2"/>
    <w:rsid w:val="006F2505"/>
    <w:rsid w:val="006F2CB4"/>
    <w:rsid w:val="006F3573"/>
    <w:rsid w:val="006F3682"/>
    <w:rsid w:val="006F3688"/>
    <w:rsid w:val="006F3770"/>
    <w:rsid w:val="006F434C"/>
    <w:rsid w:val="006F493A"/>
    <w:rsid w:val="006F49AB"/>
    <w:rsid w:val="006F517A"/>
    <w:rsid w:val="006F5556"/>
    <w:rsid w:val="006F586E"/>
    <w:rsid w:val="006F6224"/>
    <w:rsid w:val="006F6735"/>
    <w:rsid w:val="006F6D3A"/>
    <w:rsid w:val="006F7FA1"/>
    <w:rsid w:val="007003C9"/>
    <w:rsid w:val="0070127F"/>
    <w:rsid w:val="007013F3"/>
    <w:rsid w:val="00701561"/>
    <w:rsid w:val="0070192F"/>
    <w:rsid w:val="00702AD4"/>
    <w:rsid w:val="00702B44"/>
    <w:rsid w:val="00702B91"/>
    <w:rsid w:val="00702F77"/>
    <w:rsid w:val="0070313C"/>
    <w:rsid w:val="0070373C"/>
    <w:rsid w:val="00703765"/>
    <w:rsid w:val="00704377"/>
    <w:rsid w:val="00704571"/>
    <w:rsid w:val="00704B59"/>
    <w:rsid w:val="007050A4"/>
    <w:rsid w:val="00705295"/>
    <w:rsid w:val="00705347"/>
    <w:rsid w:val="00705C63"/>
    <w:rsid w:val="00705D31"/>
    <w:rsid w:val="00705FCD"/>
    <w:rsid w:val="0070675B"/>
    <w:rsid w:val="00706FE1"/>
    <w:rsid w:val="007076E9"/>
    <w:rsid w:val="00707D81"/>
    <w:rsid w:val="007109AF"/>
    <w:rsid w:val="00710E87"/>
    <w:rsid w:val="00710F23"/>
    <w:rsid w:val="0071246A"/>
    <w:rsid w:val="0071257C"/>
    <w:rsid w:val="0071289B"/>
    <w:rsid w:val="0071296A"/>
    <w:rsid w:val="00712DA2"/>
    <w:rsid w:val="00712FF3"/>
    <w:rsid w:val="007132EE"/>
    <w:rsid w:val="00713D17"/>
    <w:rsid w:val="0071488B"/>
    <w:rsid w:val="0071557F"/>
    <w:rsid w:val="007156CF"/>
    <w:rsid w:val="00715A8A"/>
    <w:rsid w:val="007160FE"/>
    <w:rsid w:val="00716E30"/>
    <w:rsid w:val="00717129"/>
    <w:rsid w:val="007177E2"/>
    <w:rsid w:val="00720393"/>
    <w:rsid w:val="00721091"/>
    <w:rsid w:val="00721502"/>
    <w:rsid w:val="00721558"/>
    <w:rsid w:val="00721A84"/>
    <w:rsid w:val="0072242B"/>
    <w:rsid w:val="007228CA"/>
    <w:rsid w:val="0072293C"/>
    <w:rsid w:val="00723916"/>
    <w:rsid w:val="00723BBA"/>
    <w:rsid w:val="00723CF3"/>
    <w:rsid w:val="007241C5"/>
    <w:rsid w:val="00724C11"/>
    <w:rsid w:val="00725072"/>
    <w:rsid w:val="00725E01"/>
    <w:rsid w:val="00726B7D"/>
    <w:rsid w:val="007272C4"/>
    <w:rsid w:val="0072734B"/>
    <w:rsid w:val="00727433"/>
    <w:rsid w:val="007276FC"/>
    <w:rsid w:val="00727786"/>
    <w:rsid w:val="00730173"/>
    <w:rsid w:val="00731212"/>
    <w:rsid w:val="00731291"/>
    <w:rsid w:val="00731A7F"/>
    <w:rsid w:val="00731D72"/>
    <w:rsid w:val="00731E12"/>
    <w:rsid w:val="007321A2"/>
    <w:rsid w:val="00732796"/>
    <w:rsid w:val="007327BA"/>
    <w:rsid w:val="00732C24"/>
    <w:rsid w:val="00732FCE"/>
    <w:rsid w:val="00733006"/>
    <w:rsid w:val="007333B1"/>
    <w:rsid w:val="0073357E"/>
    <w:rsid w:val="0073372D"/>
    <w:rsid w:val="00733833"/>
    <w:rsid w:val="00733DBC"/>
    <w:rsid w:val="007349A0"/>
    <w:rsid w:val="00734BDB"/>
    <w:rsid w:val="00734F8F"/>
    <w:rsid w:val="00734FA2"/>
    <w:rsid w:val="00735560"/>
    <w:rsid w:val="00735DFA"/>
    <w:rsid w:val="007362F1"/>
    <w:rsid w:val="00736AD6"/>
    <w:rsid w:val="00736C81"/>
    <w:rsid w:val="00737A74"/>
    <w:rsid w:val="00737B81"/>
    <w:rsid w:val="007410C5"/>
    <w:rsid w:val="00741B92"/>
    <w:rsid w:val="00742543"/>
    <w:rsid w:val="00742625"/>
    <w:rsid w:val="0074296E"/>
    <w:rsid w:val="00742C01"/>
    <w:rsid w:val="00743077"/>
    <w:rsid w:val="00743B34"/>
    <w:rsid w:val="00743F9C"/>
    <w:rsid w:val="0074468A"/>
    <w:rsid w:val="00744C47"/>
    <w:rsid w:val="007450AF"/>
    <w:rsid w:val="0074530A"/>
    <w:rsid w:val="00745335"/>
    <w:rsid w:val="00745817"/>
    <w:rsid w:val="00745963"/>
    <w:rsid w:val="00745FF1"/>
    <w:rsid w:val="00746290"/>
    <w:rsid w:val="007462F0"/>
    <w:rsid w:val="00746FDA"/>
    <w:rsid w:val="00747032"/>
    <w:rsid w:val="007472DE"/>
    <w:rsid w:val="00747AAC"/>
    <w:rsid w:val="00747CDA"/>
    <w:rsid w:val="00747FD0"/>
    <w:rsid w:val="00750124"/>
    <w:rsid w:val="00750974"/>
    <w:rsid w:val="00750AF8"/>
    <w:rsid w:val="00750DD5"/>
    <w:rsid w:val="00750DDE"/>
    <w:rsid w:val="00751571"/>
    <w:rsid w:val="00751A56"/>
    <w:rsid w:val="00751FD6"/>
    <w:rsid w:val="00752101"/>
    <w:rsid w:val="0075218A"/>
    <w:rsid w:val="0075268D"/>
    <w:rsid w:val="00752888"/>
    <w:rsid w:val="00752951"/>
    <w:rsid w:val="00752D2F"/>
    <w:rsid w:val="007533EE"/>
    <w:rsid w:val="0075395C"/>
    <w:rsid w:val="007540A6"/>
    <w:rsid w:val="007541AF"/>
    <w:rsid w:val="007541D1"/>
    <w:rsid w:val="00754285"/>
    <w:rsid w:val="0075534A"/>
    <w:rsid w:val="007554E2"/>
    <w:rsid w:val="00755601"/>
    <w:rsid w:val="00755BCE"/>
    <w:rsid w:val="00756870"/>
    <w:rsid w:val="00756B8A"/>
    <w:rsid w:val="007576C3"/>
    <w:rsid w:val="00757761"/>
    <w:rsid w:val="007577DB"/>
    <w:rsid w:val="00757ADE"/>
    <w:rsid w:val="00757EF7"/>
    <w:rsid w:val="00760174"/>
    <w:rsid w:val="007601FC"/>
    <w:rsid w:val="007611A6"/>
    <w:rsid w:val="00761283"/>
    <w:rsid w:val="00761514"/>
    <w:rsid w:val="007615DC"/>
    <w:rsid w:val="00761884"/>
    <w:rsid w:val="00761AE1"/>
    <w:rsid w:val="00762199"/>
    <w:rsid w:val="007621E9"/>
    <w:rsid w:val="0076275A"/>
    <w:rsid w:val="00762E70"/>
    <w:rsid w:val="00762FD5"/>
    <w:rsid w:val="0076304C"/>
    <w:rsid w:val="007634C1"/>
    <w:rsid w:val="00763BF0"/>
    <w:rsid w:val="00764A1C"/>
    <w:rsid w:val="00764FB7"/>
    <w:rsid w:val="0076505F"/>
    <w:rsid w:val="00765CC2"/>
    <w:rsid w:val="00765E6C"/>
    <w:rsid w:val="00765EA6"/>
    <w:rsid w:val="00766F04"/>
    <w:rsid w:val="00766FAE"/>
    <w:rsid w:val="00767734"/>
    <w:rsid w:val="00767915"/>
    <w:rsid w:val="007679DB"/>
    <w:rsid w:val="00767A2F"/>
    <w:rsid w:val="00767DF7"/>
    <w:rsid w:val="00771107"/>
    <w:rsid w:val="007716FE"/>
    <w:rsid w:val="00771AE1"/>
    <w:rsid w:val="00771BAC"/>
    <w:rsid w:val="00771FBC"/>
    <w:rsid w:val="007720CC"/>
    <w:rsid w:val="00772230"/>
    <w:rsid w:val="0077253C"/>
    <w:rsid w:val="0077291D"/>
    <w:rsid w:val="00772D62"/>
    <w:rsid w:val="007731E8"/>
    <w:rsid w:val="00773300"/>
    <w:rsid w:val="007736A3"/>
    <w:rsid w:val="00773A00"/>
    <w:rsid w:val="007752C8"/>
    <w:rsid w:val="007755AE"/>
    <w:rsid w:val="00775748"/>
    <w:rsid w:val="00775D21"/>
    <w:rsid w:val="00775DF5"/>
    <w:rsid w:val="00775E9B"/>
    <w:rsid w:val="00776178"/>
    <w:rsid w:val="00776562"/>
    <w:rsid w:val="00776A4C"/>
    <w:rsid w:val="00776C39"/>
    <w:rsid w:val="00777079"/>
    <w:rsid w:val="007770BA"/>
    <w:rsid w:val="00777109"/>
    <w:rsid w:val="00777517"/>
    <w:rsid w:val="00777997"/>
    <w:rsid w:val="00777F2C"/>
    <w:rsid w:val="00780347"/>
    <w:rsid w:val="0078076D"/>
    <w:rsid w:val="00780A68"/>
    <w:rsid w:val="00780AFC"/>
    <w:rsid w:val="00780DE6"/>
    <w:rsid w:val="00781186"/>
    <w:rsid w:val="007813C1"/>
    <w:rsid w:val="007814C9"/>
    <w:rsid w:val="00781C5F"/>
    <w:rsid w:val="00781D4E"/>
    <w:rsid w:val="00782189"/>
    <w:rsid w:val="007823D8"/>
    <w:rsid w:val="0078264B"/>
    <w:rsid w:val="00782A9A"/>
    <w:rsid w:val="00782F85"/>
    <w:rsid w:val="00783D57"/>
    <w:rsid w:val="00784039"/>
    <w:rsid w:val="0078433E"/>
    <w:rsid w:val="007849F5"/>
    <w:rsid w:val="00784D0F"/>
    <w:rsid w:val="00784EE4"/>
    <w:rsid w:val="00785112"/>
    <w:rsid w:val="007858A2"/>
    <w:rsid w:val="00785917"/>
    <w:rsid w:val="00785A9E"/>
    <w:rsid w:val="00785DEB"/>
    <w:rsid w:val="00785F11"/>
    <w:rsid w:val="00786648"/>
    <w:rsid w:val="0078742B"/>
    <w:rsid w:val="007874FD"/>
    <w:rsid w:val="00790E10"/>
    <w:rsid w:val="00791014"/>
    <w:rsid w:val="007910F2"/>
    <w:rsid w:val="00791133"/>
    <w:rsid w:val="00791B18"/>
    <w:rsid w:val="00792AA8"/>
    <w:rsid w:val="00792E92"/>
    <w:rsid w:val="00792FAF"/>
    <w:rsid w:val="00793088"/>
    <w:rsid w:val="00793158"/>
    <w:rsid w:val="00793470"/>
    <w:rsid w:val="007935F5"/>
    <w:rsid w:val="0079380D"/>
    <w:rsid w:val="0079388D"/>
    <w:rsid w:val="00793C88"/>
    <w:rsid w:val="00793E25"/>
    <w:rsid w:val="00794882"/>
    <w:rsid w:val="007948D5"/>
    <w:rsid w:val="00794A23"/>
    <w:rsid w:val="00794ABC"/>
    <w:rsid w:val="00794DF7"/>
    <w:rsid w:val="00794F46"/>
    <w:rsid w:val="0079517A"/>
    <w:rsid w:val="007951B0"/>
    <w:rsid w:val="007956D2"/>
    <w:rsid w:val="00796006"/>
    <w:rsid w:val="00796774"/>
    <w:rsid w:val="0079715A"/>
    <w:rsid w:val="00797508"/>
    <w:rsid w:val="00797837"/>
    <w:rsid w:val="00797925"/>
    <w:rsid w:val="00797C34"/>
    <w:rsid w:val="007A00C3"/>
    <w:rsid w:val="007A069B"/>
    <w:rsid w:val="007A0750"/>
    <w:rsid w:val="007A0C15"/>
    <w:rsid w:val="007A1311"/>
    <w:rsid w:val="007A174B"/>
    <w:rsid w:val="007A17D9"/>
    <w:rsid w:val="007A191D"/>
    <w:rsid w:val="007A1C15"/>
    <w:rsid w:val="007A1E81"/>
    <w:rsid w:val="007A1FBA"/>
    <w:rsid w:val="007A2AC8"/>
    <w:rsid w:val="007A3188"/>
    <w:rsid w:val="007A3984"/>
    <w:rsid w:val="007A39E1"/>
    <w:rsid w:val="007A4796"/>
    <w:rsid w:val="007A4984"/>
    <w:rsid w:val="007A4C0F"/>
    <w:rsid w:val="007A575E"/>
    <w:rsid w:val="007A5E5B"/>
    <w:rsid w:val="007A5FC0"/>
    <w:rsid w:val="007A6992"/>
    <w:rsid w:val="007A7252"/>
    <w:rsid w:val="007A731E"/>
    <w:rsid w:val="007A73E9"/>
    <w:rsid w:val="007A7CBC"/>
    <w:rsid w:val="007A7CCE"/>
    <w:rsid w:val="007B0CDB"/>
    <w:rsid w:val="007B22E7"/>
    <w:rsid w:val="007B254C"/>
    <w:rsid w:val="007B260F"/>
    <w:rsid w:val="007B2AEC"/>
    <w:rsid w:val="007B2F91"/>
    <w:rsid w:val="007B30FB"/>
    <w:rsid w:val="007B3168"/>
    <w:rsid w:val="007B35CE"/>
    <w:rsid w:val="007B3647"/>
    <w:rsid w:val="007B3735"/>
    <w:rsid w:val="007B3E1D"/>
    <w:rsid w:val="007B3F79"/>
    <w:rsid w:val="007B50AE"/>
    <w:rsid w:val="007B52B3"/>
    <w:rsid w:val="007B561A"/>
    <w:rsid w:val="007B5954"/>
    <w:rsid w:val="007B5C20"/>
    <w:rsid w:val="007B5C9B"/>
    <w:rsid w:val="007B5DC4"/>
    <w:rsid w:val="007B64B8"/>
    <w:rsid w:val="007B69DC"/>
    <w:rsid w:val="007B74F0"/>
    <w:rsid w:val="007B7544"/>
    <w:rsid w:val="007B7841"/>
    <w:rsid w:val="007B7B99"/>
    <w:rsid w:val="007B7D3F"/>
    <w:rsid w:val="007C004A"/>
    <w:rsid w:val="007C00C9"/>
    <w:rsid w:val="007C03A3"/>
    <w:rsid w:val="007C04F0"/>
    <w:rsid w:val="007C0844"/>
    <w:rsid w:val="007C0D2D"/>
    <w:rsid w:val="007C1374"/>
    <w:rsid w:val="007C1447"/>
    <w:rsid w:val="007C1D9F"/>
    <w:rsid w:val="007C2425"/>
    <w:rsid w:val="007C38C2"/>
    <w:rsid w:val="007C3EEB"/>
    <w:rsid w:val="007C4516"/>
    <w:rsid w:val="007C4957"/>
    <w:rsid w:val="007C4E06"/>
    <w:rsid w:val="007C52E4"/>
    <w:rsid w:val="007C56DF"/>
    <w:rsid w:val="007C5958"/>
    <w:rsid w:val="007C5E19"/>
    <w:rsid w:val="007C6370"/>
    <w:rsid w:val="007C65A7"/>
    <w:rsid w:val="007C6957"/>
    <w:rsid w:val="007C6AE2"/>
    <w:rsid w:val="007C6C04"/>
    <w:rsid w:val="007C7702"/>
    <w:rsid w:val="007D0252"/>
    <w:rsid w:val="007D0AB0"/>
    <w:rsid w:val="007D0B9B"/>
    <w:rsid w:val="007D0F65"/>
    <w:rsid w:val="007D1050"/>
    <w:rsid w:val="007D150E"/>
    <w:rsid w:val="007D1A76"/>
    <w:rsid w:val="007D2170"/>
    <w:rsid w:val="007D2528"/>
    <w:rsid w:val="007D27F1"/>
    <w:rsid w:val="007D2869"/>
    <w:rsid w:val="007D2875"/>
    <w:rsid w:val="007D28ED"/>
    <w:rsid w:val="007D29F3"/>
    <w:rsid w:val="007D2D58"/>
    <w:rsid w:val="007D3E70"/>
    <w:rsid w:val="007D40D2"/>
    <w:rsid w:val="007D4104"/>
    <w:rsid w:val="007D41B9"/>
    <w:rsid w:val="007D46F7"/>
    <w:rsid w:val="007D4D05"/>
    <w:rsid w:val="007D4E7E"/>
    <w:rsid w:val="007D5133"/>
    <w:rsid w:val="007D515C"/>
    <w:rsid w:val="007D52A8"/>
    <w:rsid w:val="007D59C0"/>
    <w:rsid w:val="007D5B4E"/>
    <w:rsid w:val="007D7037"/>
    <w:rsid w:val="007D7A67"/>
    <w:rsid w:val="007D7D21"/>
    <w:rsid w:val="007D7DE9"/>
    <w:rsid w:val="007E0135"/>
    <w:rsid w:val="007E052B"/>
    <w:rsid w:val="007E0CB8"/>
    <w:rsid w:val="007E0FFF"/>
    <w:rsid w:val="007E20DF"/>
    <w:rsid w:val="007E2132"/>
    <w:rsid w:val="007E2495"/>
    <w:rsid w:val="007E2549"/>
    <w:rsid w:val="007E2738"/>
    <w:rsid w:val="007E27ED"/>
    <w:rsid w:val="007E28C5"/>
    <w:rsid w:val="007E2FB7"/>
    <w:rsid w:val="007E348C"/>
    <w:rsid w:val="007E37FC"/>
    <w:rsid w:val="007E3BBF"/>
    <w:rsid w:val="007E3DFC"/>
    <w:rsid w:val="007E437B"/>
    <w:rsid w:val="007E4402"/>
    <w:rsid w:val="007E4764"/>
    <w:rsid w:val="007E487A"/>
    <w:rsid w:val="007E48A7"/>
    <w:rsid w:val="007E636A"/>
    <w:rsid w:val="007E640B"/>
    <w:rsid w:val="007E647D"/>
    <w:rsid w:val="007E6964"/>
    <w:rsid w:val="007E6A6A"/>
    <w:rsid w:val="007E77F0"/>
    <w:rsid w:val="007E78CE"/>
    <w:rsid w:val="007E78FE"/>
    <w:rsid w:val="007F042D"/>
    <w:rsid w:val="007F0C80"/>
    <w:rsid w:val="007F0D08"/>
    <w:rsid w:val="007F155A"/>
    <w:rsid w:val="007F1981"/>
    <w:rsid w:val="007F1DD4"/>
    <w:rsid w:val="007F1E1C"/>
    <w:rsid w:val="007F2FB5"/>
    <w:rsid w:val="007F3586"/>
    <w:rsid w:val="007F4E9D"/>
    <w:rsid w:val="007F577A"/>
    <w:rsid w:val="007F5C70"/>
    <w:rsid w:val="007F5E99"/>
    <w:rsid w:val="007F6E97"/>
    <w:rsid w:val="007F798B"/>
    <w:rsid w:val="0080008D"/>
    <w:rsid w:val="0080068F"/>
    <w:rsid w:val="0080076B"/>
    <w:rsid w:val="00800D54"/>
    <w:rsid w:val="00800D9E"/>
    <w:rsid w:val="0080119C"/>
    <w:rsid w:val="00801345"/>
    <w:rsid w:val="00801BDA"/>
    <w:rsid w:val="00801C9D"/>
    <w:rsid w:val="008021D8"/>
    <w:rsid w:val="0080276F"/>
    <w:rsid w:val="008030B9"/>
    <w:rsid w:val="00803429"/>
    <w:rsid w:val="00803620"/>
    <w:rsid w:val="0080363F"/>
    <w:rsid w:val="00803F91"/>
    <w:rsid w:val="00804091"/>
    <w:rsid w:val="008040E7"/>
    <w:rsid w:val="00804123"/>
    <w:rsid w:val="00804990"/>
    <w:rsid w:val="0080500C"/>
    <w:rsid w:val="00805120"/>
    <w:rsid w:val="0080520E"/>
    <w:rsid w:val="0080580E"/>
    <w:rsid w:val="0080584C"/>
    <w:rsid w:val="00805C39"/>
    <w:rsid w:val="00805FBC"/>
    <w:rsid w:val="0080600B"/>
    <w:rsid w:val="0080733E"/>
    <w:rsid w:val="00807683"/>
    <w:rsid w:val="00807825"/>
    <w:rsid w:val="0080783C"/>
    <w:rsid w:val="00807F64"/>
    <w:rsid w:val="0081056C"/>
    <w:rsid w:val="008105E9"/>
    <w:rsid w:val="0081083C"/>
    <w:rsid w:val="0081110B"/>
    <w:rsid w:val="0081111B"/>
    <w:rsid w:val="00811159"/>
    <w:rsid w:val="00811522"/>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6AC"/>
    <w:rsid w:val="00816872"/>
    <w:rsid w:val="008173F9"/>
    <w:rsid w:val="00817406"/>
    <w:rsid w:val="00817A2F"/>
    <w:rsid w:val="00820968"/>
    <w:rsid w:val="00820DA4"/>
    <w:rsid w:val="008215B1"/>
    <w:rsid w:val="0082212F"/>
    <w:rsid w:val="008223FE"/>
    <w:rsid w:val="0082259F"/>
    <w:rsid w:val="00823361"/>
    <w:rsid w:val="00823AAA"/>
    <w:rsid w:val="00823B7E"/>
    <w:rsid w:val="00824029"/>
    <w:rsid w:val="008244D2"/>
    <w:rsid w:val="00824620"/>
    <w:rsid w:val="00824A4D"/>
    <w:rsid w:val="008250C4"/>
    <w:rsid w:val="00825144"/>
    <w:rsid w:val="00825377"/>
    <w:rsid w:val="008256A4"/>
    <w:rsid w:val="008258B2"/>
    <w:rsid w:val="00825C20"/>
    <w:rsid w:val="00825DCE"/>
    <w:rsid w:val="0082655C"/>
    <w:rsid w:val="0082657B"/>
    <w:rsid w:val="00827CDB"/>
    <w:rsid w:val="008303E8"/>
    <w:rsid w:val="00830A0F"/>
    <w:rsid w:val="00830EFF"/>
    <w:rsid w:val="00831402"/>
    <w:rsid w:val="00831830"/>
    <w:rsid w:val="008321D9"/>
    <w:rsid w:val="008334FF"/>
    <w:rsid w:val="00833632"/>
    <w:rsid w:val="008336E3"/>
    <w:rsid w:val="00833A18"/>
    <w:rsid w:val="008342F3"/>
    <w:rsid w:val="00834C2B"/>
    <w:rsid w:val="00834C74"/>
    <w:rsid w:val="00834EAF"/>
    <w:rsid w:val="00835235"/>
    <w:rsid w:val="00835701"/>
    <w:rsid w:val="008364CE"/>
    <w:rsid w:val="00836501"/>
    <w:rsid w:val="0083682C"/>
    <w:rsid w:val="00836BC4"/>
    <w:rsid w:val="00836CBB"/>
    <w:rsid w:val="00837A77"/>
    <w:rsid w:val="00837C94"/>
    <w:rsid w:val="00837EFC"/>
    <w:rsid w:val="00837FE0"/>
    <w:rsid w:val="0084072B"/>
    <w:rsid w:val="00840C9F"/>
    <w:rsid w:val="008415E8"/>
    <w:rsid w:val="00841636"/>
    <w:rsid w:val="008417ED"/>
    <w:rsid w:val="00841D0B"/>
    <w:rsid w:val="00843704"/>
    <w:rsid w:val="00843963"/>
    <w:rsid w:val="00843DC4"/>
    <w:rsid w:val="00843DFC"/>
    <w:rsid w:val="008442E7"/>
    <w:rsid w:val="0084498B"/>
    <w:rsid w:val="00844E60"/>
    <w:rsid w:val="00844FB7"/>
    <w:rsid w:val="008451C6"/>
    <w:rsid w:val="0084521E"/>
    <w:rsid w:val="00845739"/>
    <w:rsid w:val="0084579D"/>
    <w:rsid w:val="0084608B"/>
    <w:rsid w:val="0084629F"/>
    <w:rsid w:val="008466E8"/>
    <w:rsid w:val="00846B24"/>
    <w:rsid w:val="00846EB1"/>
    <w:rsid w:val="008474C6"/>
    <w:rsid w:val="00847553"/>
    <w:rsid w:val="00847C71"/>
    <w:rsid w:val="00847D71"/>
    <w:rsid w:val="008500E3"/>
    <w:rsid w:val="00850C85"/>
    <w:rsid w:val="0085148D"/>
    <w:rsid w:val="00852365"/>
    <w:rsid w:val="00852619"/>
    <w:rsid w:val="00852B07"/>
    <w:rsid w:val="00853B66"/>
    <w:rsid w:val="00853DB1"/>
    <w:rsid w:val="00854120"/>
    <w:rsid w:val="00854449"/>
    <w:rsid w:val="00854690"/>
    <w:rsid w:val="0085481B"/>
    <w:rsid w:val="00854E77"/>
    <w:rsid w:val="00854ED7"/>
    <w:rsid w:val="00855094"/>
    <w:rsid w:val="0085551C"/>
    <w:rsid w:val="008555C4"/>
    <w:rsid w:val="00855875"/>
    <w:rsid w:val="0085640E"/>
    <w:rsid w:val="008565AA"/>
    <w:rsid w:val="0085736E"/>
    <w:rsid w:val="008573C3"/>
    <w:rsid w:val="0085760A"/>
    <w:rsid w:val="00857AD2"/>
    <w:rsid w:val="00860936"/>
    <w:rsid w:val="00860AE8"/>
    <w:rsid w:val="00861202"/>
    <w:rsid w:val="00861807"/>
    <w:rsid w:val="00861974"/>
    <w:rsid w:val="00861DB0"/>
    <w:rsid w:val="0086248F"/>
    <w:rsid w:val="008630D3"/>
    <w:rsid w:val="00863951"/>
    <w:rsid w:val="008642E4"/>
    <w:rsid w:val="00864393"/>
    <w:rsid w:val="00864ED2"/>
    <w:rsid w:val="00865215"/>
    <w:rsid w:val="00865CF9"/>
    <w:rsid w:val="0086687B"/>
    <w:rsid w:val="008671F0"/>
    <w:rsid w:val="00867A70"/>
    <w:rsid w:val="00867CDF"/>
    <w:rsid w:val="00867D5F"/>
    <w:rsid w:val="00867F1F"/>
    <w:rsid w:val="00870169"/>
    <w:rsid w:val="008706A5"/>
    <w:rsid w:val="008706FA"/>
    <w:rsid w:val="00870855"/>
    <w:rsid w:val="00870C6C"/>
    <w:rsid w:val="00870D62"/>
    <w:rsid w:val="00870EC4"/>
    <w:rsid w:val="00871213"/>
    <w:rsid w:val="008717C2"/>
    <w:rsid w:val="0087211B"/>
    <w:rsid w:val="00872202"/>
    <w:rsid w:val="0087251D"/>
    <w:rsid w:val="0087381A"/>
    <w:rsid w:val="00873A49"/>
    <w:rsid w:val="00873CB2"/>
    <w:rsid w:val="00873D0B"/>
    <w:rsid w:val="008740B8"/>
    <w:rsid w:val="008745B7"/>
    <w:rsid w:val="00874620"/>
    <w:rsid w:val="00875020"/>
    <w:rsid w:val="0087527D"/>
    <w:rsid w:val="00875783"/>
    <w:rsid w:val="00875E3B"/>
    <w:rsid w:val="008767A0"/>
    <w:rsid w:val="00876A63"/>
    <w:rsid w:val="00877A22"/>
    <w:rsid w:val="00877DCA"/>
    <w:rsid w:val="00877F05"/>
    <w:rsid w:val="00880300"/>
    <w:rsid w:val="00880462"/>
    <w:rsid w:val="008804CF"/>
    <w:rsid w:val="00880899"/>
    <w:rsid w:val="00880E59"/>
    <w:rsid w:val="008817E4"/>
    <w:rsid w:val="0088184B"/>
    <w:rsid w:val="00881C61"/>
    <w:rsid w:val="00881D37"/>
    <w:rsid w:val="00881E41"/>
    <w:rsid w:val="00882076"/>
    <w:rsid w:val="008827C6"/>
    <w:rsid w:val="00882BEA"/>
    <w:rsid w:val="00882DD9"/>
    <w:rsid w:val="0088354F"/>
    <w:rsid w:val="00883993"/>
    <w:rsid w:val="00883B82"/>
    <w:rsid w:val="00883BA6"/>
    <w:rsid w:val="00883CF6"/>
    <w:rsid w:val="0088465E"/>
    <w:rsid w:val="00884D03"/>
    <w:rsid w:val="008850FF"/>
    <w:rsid w:val="0088512B"/>
    <w:rsid w:val="0088617F"/>
    <w:rsid w:val="00886D8F"/>
    <w:rsid w:val="00886F42"/>
    <w:rsid w:val="00887618"/>
    <w:rsid w:val="0088773A"/>
    <w:rsid w:val="00887826"/>
    <w:rsid w:val="0089114B"/>
    <w:rsid w:val="00892604"/>
    <w:rsid w:val="008927AB"/>
    <w:rsid w:val="008932F7"/>
    <w:rsid w:val="00893D25"/>
    <w:rsid w:val="0089440B"/>
    <w:rsid w:val="00894680"/>
    <w:rsid w:val="00894A4D"/>
    <w:rsid w:val="00894D33"/>
    <w:rsid w:val="00894F73"/>
    <w:rsid w:val="00895211"/>
    <w:rsid w:val="00895551"/>
    <w:rsid w:val="008958C6"/>
    <w:rsid w:val="00895B97"/>
    <w:rsid w:val="00897167"/>
    <w:rsid w:val="0089717A"/>
    <w:rsid w:val="00897286"/>
    <w:rsid w:val="008972B5"/>
    <w:rsid w:val="0089731E"/>
    <w:rsid w:val="00897B60"/>
    <w:rsid w:val="008A0F86"/>
    <w:rsid w:val="008A12FC"/>
    <w:rsid w:val="008A14DA"/>
    <w:rsid w:val="008A2C64"/>
    <w:rsid w:val="008A303D"/>
    <w:rsid w:val="008A3121"/>
    <w:rsid w:val="008A325A"/>
    <w:rsid w:val="008A33DB"/>
    <w:rsid w:val="008A366D"/>
    <w:rsid w:val="008A3CC0"/>
    <w:rsid w:val="008A3DCD"/>
    <w:rsid w:val="008A482F"/>
    <w:rsid w:val="008A4937"/>
    <w:rsid w:val="008A5096"/>
    <w:rsid w:val="008A5226"/>
    <w:rsid w:val="008A52B3"/>
    <w:rsid w:val="008A56BA"/>
    <w:rsid w:val="008A5B7B"/>
    <w:rsid w:val="008A5DF1"/>
    <w:rsid w:val="008A5E82"/>
    <w:rsid w:val="008A5F79"/>
    <w:rsid w:val="008A6078"/>
    <w:rsid w:val="008A61D1"/>
    <w:rsid w:val="008A6BF8"/>
    <w:rsid w:val="008A6C4B"/>
    <w:rsid w:val="008A6ED8"/>
    <w:rsid w:val="008A6F1C"/>
    <w:rsid w:val="008A730B"/>
    <w:rsid w:val="008A73D6"/>
    <w:rsid w:val="008B0180"/>
    <w:rsid w:val="008B0A32"/>
    <w:rsid w:val="008B1B49"/>
    <w:rsid w:val="008B1D86"/>
    <w:rsid w:val="008B1F33"/>
    <w:rsid w:val="008B2378"/>
    <w:rsid w:val="008B250C"/>
    <w:rsid w:val="008B3828"/>
    <w:rsid w:val="008B3D74"/>
    <w:rsid w:val="008B430B"/>
    <w:rsid w:val="008B44DA"/>
    <w:rsid w:val="008B491B"/>
    <w:rsid w:val="008B4EE2"/>
    <w:rsid w:val="008B4FE4"/>
    <w:rsid w:val="008B5049"/>
    <w:rsid w:val="008B512C"/>
    <w:rsid w:val="008B580F"/>
    <w:rsid w:val="008B5974"/>
    <w:rsid w:val="008B6466"/>
    <w:rsid w:val="008B65A2"/>
    <w:rsid w:val="008B6861"/>
    <w:rsid w:val="008B71DA"/>
    <w:rsid w:val="008B7B3E"/>
    <w:rsid w:val="008B7F72"/>
    <w:rsid w:val="008C00C5"/>
    <w:rsid w:val="008C02AD"/>
    <w:rsid w:val="008C051C"/>
    <w:rsid w:val="008C0572"/>
    <w:rsid w:val="008C188C"/>
    <w:rsid w:val="008C207C"/>
    <w:rsid w:val="008C2F2B"/>
    <w:rsid w:val="008C2F81"/>
    <w:rsid w:val="008C384A"/>
    <w:rsid w:val="008C39C0"/>
    <w:rsid w:val="008C3DFB"/>
    <w:rsid w:val="008C47CF"/>
    <w:rsid w:val="008C4D28"/>
    <w:rsid w:val="008C4E62"/>
    <w:rsid w:val="008C57B8"/>
    <w:rsid w:val="008C5A2A"/>
    <w:rsid w:val="008C5BAC"/>
    <w:rsid w:val="008C5EDE"/>
    <w:rsid w:val="008C6B52"/>
    <w:rsid w:val="008C6B9D"/>
    <w:rsid w:val="008C7266"/>
    <w:rsid w:val="008C7B3A"/>
    <w:rsid w:val="008C7CDE"/>
    <w:rsid w:val="008C7D10"/>
    <w:rsid w:val="008C7E42"/>
    <w:rsid w:val="008C7EC4"/>
    <w:rsid w:val="008D01BE"/>
    <w:rsid w:val="008D02AE"/>
    <w:rsid w:val="008D0602"/>
    <w:rsid w:val="008D0743"/>
    <w:rsid w:val="008D0C0F"/>
    <w:rsid w:val="008D0E44"/>
    <w:rsid w:val="008D134D"/>
    <w:rsid w:val="008D1627"/>
    <w:rsid w:val="008D177A"/>
    <w:rsid w:val="008D1FE5"/>
    <w:rsid w:val="008D25D7"/>
    <w:rsid w:val="008D3E8C"/>
    <w:rsid w:val="008D4449"/>
    <w:rsid w:val="008D4630"/>
    <w:rsid w:val="008D4BFB"/>
    <w:rsid w:val="008D50A5"/>
    <w:rsid w:val="008D5B2C"/>
    <w:rsid w:val="008D5C6E"/>
    <w:rsid w:val="008D5EBF"/>
    <w:rsid w:val="008D64F3"/>
    <w:rsid w:val="008D743F"/>
    <w:rsid w:val="008D7B04"/>
    <w:rsid w:val="008D7D4C"/>
    <w:rsid w:val="008E07DD"/>
    <w:rsid w:val="008E1CC2"/>
    <w:rsid w:val="008E280F"/>
    <w:rsid w:val="008E3064"/>
    <w:rsid w:val="008E3427"/>
    <w:rsid w:val="008E3595"/>
    <w:rsid w:val="008E403A"/>
    <w:rsid w:val="008E4491"/>
    <w:rsid w:val="008E4AA3"/>
    <w:rsid w:val="008E4EAA"/>
    <w:rsid w:val="008E4ECD"/>
    <w:rsid w:val="008E5AF1"/>
    <w:rsid w:val="008E6012"/>
    <w:rsid w:val="008E6270"/>
    <w:rsid w:val="008E6E40"/>
    <w:rsid w:val="008E6FB1"/>
    <w:rsid w:val="008E7128"/>
    <w:rsid w:val="008E72AC"/>
    <w:rsid w:val="008E78F3"/>
    <w:rsid w:val="008E7907"/>
    <w:rsid w:val="008E7E2C"/>
    <w:rsid w:val="008F0254"/>
    <w:rsid w:val="008F07FE"/>
    <w:rsid w:val="008F0801"/>
    <w:rsid w:val="008F0988"/>
    <w:rsid w:val="008F1772"/>
    <w:rsid w:val="008F1ED6"/>
    <w:rsid w:val="008F21B1"/>
    <w:rsid w:val="008F2C14"/>
    <w:rsid w:val="008F3430"/>
    <w:rsid w:val="008F414D"/>
    <w:rsid w:val="008F417D"/>
    <w:rsid w:val="008F4C4D"/>
    <w:rsid w:val="008F4EEE"/>
    <w:rsid w:val="008F5273"/>
    <w:rsid w:val="008F5D67"/>
    <w:rsid w:val="008F66D6"/>
    <w:rsid w:val="008F6799"/>
    <w:rsid w:val="008F68E5"/>
    <w:rsid w:val="008F7226"/>
    <w:rsid w:val="008F7E19"/>
    <w:rsid w:val="0090016A"/>
    <w:rsid w:val="009008C5"/>
    <w:rsid w:val="00900911"/>
    <w:rsid w:val="00900C72"/>
    <w:rsid w:val="00900D9D"/>
    <w:rsid w:val="00900EF2"/>
    <w:rsid w:val="00901015"/>
    <w:rsid w:val="00901495"/>
    <w:rsid w:val="00901981"/>
    <w:rsid w:val="00902708"/>
    <w:rsid w:val="00902736"/>
    <w:rsid w:val="009031DD"/>
    <w:rsid w:val="00903216"/>
    <w:rsid w:val="009033E2"/>
    <w:rsid w:val="00903B46"/>
    <w:rsid w:val="00903EF9"/>
    <w:rsid w:val="00904395"/>
    <w:rsid w:val="00904ED1"/>
    <w:rsid w:val="00905183"/>
    <w:rsid w:val="00906B5D"/>
    <w:rsid w:val="00906F98"/>
    <w:rsid w:val="009070B9"/>
    <w:rsid w:val="009078E6"/>
    <w:rsid w:val="00907942"/>
    <w:rsid w:val="0090795C"/>
    <w:rsid w:val="0091002F"/>
    <w:rsid w:val="00910526"/>
    <w:rsid w:val="00910D1A"/>
    <w:rsid w:val="00911258"/>
    <w:rsid w:val="009118B3"/>
    <w:rsid w:val="00911A9C"/>
    <w:rsid w:val="009122D8"/>
    <w:rsid w:val="0091308B"/>
    <w:rsid w:val="009138F0"/>
    <w:rsid w:val="00913FCC"/>
    <w:rsid w:val="009144A6"/>
    <w:rsid w:val="00914711"/>
    <w:rsid w:val="00914B8A"/>
    <w:rsid w:val="00915B5C"/>
    <w:rsid w:val="00915D94"/>
    <w:rsid w:val="0091671A"/>
    <w:rsid w:val="00916FC4"/>
    <w:rsid w:val="00917054"/>
    <w:rsid w:val="0091727B"/>
    <w:rsid w:val="009174F2"/>
    <w:rsid w:val="0091764E"/>
    <w:rsid w:val="009177EC"/>
    <w:rsid w:val="00917937"/>
    <w:rsid w:val="00917981"/>
    <w:rsid w:val="009179F5"/>
    <w:rsid w:val="009204D7"/>
    <w:rsid w:val="00920658"/>
    <w:rsid w:val="00920AB3"/>
    <w:rsid w:val="00921B54"/>
    <w:rsid w:val="00921EB8"/>
    <w:rsid w:val="00922251"/>
    <w:rsid w:val="0092294E"/>
    <w:rsid w:val="00922978"/>
    <w:rsid w:val="00922E07"/>
    <w:rsid w:val="009232B4"/>
    <w:rsid w:val="009232D4"/>
    <w:rsid w:val="009237A6"/>
    <w:rsid w:val="00923AF9"/>
    <w:rsid w:val="00923FCB"/>
    <w:rsid w:val="0092434D"/>
    <w:rsid w:val="00924661"/>
    <w:rsid w:val="009247BC"/>
    <w:rsid w:val="009247BD"/>
    <w:rsid w:val="00924BBB"/>
    <w:rsid w:val="00925369"/>
    <w:rsid w:val="00927030"/>
    <w:rsid w:val="00927BF5"/>
    <w:rsid w:val="009300A2"/>
    <w:rsid w:val="0093059C"/>
    <w:rsid w:val="0093066A"/>
    <w:rsid w:val="0093072C"/>
    <w:rsid w:val="00930B67"/>
    <w:rsid w:val="00930EC2"/>
    <w:rsid w:val="009314D4"/>
    <w:rsid w:val="009323DB"/>
    <w:rsid w:val="009325C0"/>
    <w:rsid w:val="009329EA"/>
    <w:rsid w:val="00932B0E"/>
    <w:rsid w:val="0093325E"/>
    <w:rsid w:val="009335FF"/>
    <w:rsid w:val="00933914"/>
    <w:rsid w:val="00933E1F"/>
    <w:rsid w:val="00933F68"/>
    <w:rsid w:val="00934087"/>
    <w:rsid w:val="00934A8C"/>
    <w:rsid w:val="0093532D"/>
    <w:rsid w:val="0093546D"/>
    <w:rsid w:val="00935552"/>
    <w:rsid w:val="0093590A"/>
    <w:rsid w:val="00936E6B"/>
    <w:rsid w:val="00937415"/>
    <w:rsid w:val="00937835"/>
    <w:rsid w:val="00937CC7"/>
    <w:rsid w:val="00937DB3"/>
    <w:rsid w:val="00937F8E"/>
    <w:rsid w:val="009402B5"/>
    <w:rsid w:val="009403D3"/>
    <w:rsid w:val="009404CA"/>
    <w:rsid w:val="00940831"/>
    <w:rsid w:val="009409C7"/>
    <w:rsid w:val="00940A83"/>
    <w:rsid w:val="00940AE4"/>
    <w:rsid w:val="00940D18"/>
    <w:rsid w:val="00941C5A"/>
    <w:rsid w:val="00941FAF"/>
    <w:rsid w:val="0094287A"/>
    <w:rsid w:val="00942BAA"/>
    <w:rsid w:val="00942BBE"/>
    <w:rsid w:val="00942BF6"/>
    <w:rsid w:val="00943040"/>
    <w:rsid w:val="00943387"/>
    <w:rsid w:val="00943CA3"/>
    <w:rsid w:val="00945020"/>
    <w:rsid w:val="009469C5"/>
    <w:rsid w:val="00946C79"/>
    <w:rsid w:val="00947A9F"/>
    <w:rsid w:val="00947C57"/>
    <w:rsid w:val="00950001"/>
    <w:rsid w:val="00950B0F"/>
    <w:rsid w:val="00950C54"/>
    <w:rsid w:val="00950C57"/>
    <w:rsid w:val="00950CE3"/>
    <w:rsid w:val="00950D03"/>
    <w:rsid w:val="009510F9"/>
    <w:rsid w:val="009512A3"/>
    <w:rsid w:val="009515F1"/>
    <w:rsid w:val="00951B26"/>
    <w:rsid w:val="00951F11"/>
    <w:rsid w:val="009528A7"/>
    <w:rsid w:val="009529DB"/>
    <w:rsid w:val="00952CCC"/>
    <w:rsid w:val="00952E51"/>
    <w:rsid w:val="00953299"/>
    <w:rsid w:val="009534D9"/>
    <w:rsid w:val="009536A3"/>
    <w:rsid w:val="00953EE4"/>
    <w:rsid w:val="00954473"/>
    <w:rsid w:val="009546F4"/>
    <w:rsid w:val="00954731"/>
    <w:rsid w:val="00954817"/>
    <w:rsid w:val="009549FC"/>
    <w:rsid w:val="0095538D"/>
    <w:rsid w:val="00955468"/>
    <w:rsid w:val="00955551"/>
    <w:rsid w:val="00955A13"/>
    <w:rsid w:val="00955DC0"/>
    <w:rsid w:val="00955DCC"/>
    <w:rsid w:val="00956182"/>
    <w:rsid w:val="00956455"/>
    <w:rsid w:val="00956DD5"/>
    <w:rsid w:val="00956FEA"/>
    <w:rsid w:val="00957957"/>
    <w:rsid w:val="00957DE9"/>
    <w:rsid w:val="00957E09"/>
    <w:rsid w:val="00957E84"/>
    <w:rsid w:val="0096017E"/>
    <w:rsid w:val="00960461"/>
    <w:rsid w:val="00960B92"/>
    <w:rsid w:val="00961080"/>
    <w:rsid w:val="009611BF"/>
    <w:rsid w:val="00961668"/>
    <w:rsid w:val="00961BFA"/>
    <w:rsid w:val="0096304D"/>
    <w:rsid w:val="00963277"/>
    <w:rsid w:val="00963387"/>
    <w:rsid w:val="009636E6"/>
    <w:rsid w:val="009637C0"/>
    <w:rsid w:val="00963927"/>
    <w:rsid w:val="00963BD7"/>
    <w:rsid w:val="00964737"/>
    <w:rsid w:val="0096594A"/>
    <w:rsid w:val="00965B1A"/>
    <w:rsid w:val="00967264"/>
    <w:rsid w:val="00967571"/>
    <w:rsid w:val="00967625"/>
    <w:rsid w:val="00967F0F"/>
    <w:rsid w:val="00970621"/>
    <w:rsid w:val="009708A7"/>
    <w:rsid w:val="00970E56"/>
    <w:rsid w:val="00971026"/>
    <w:rsid w:val="00971346"/>
    <w:rsid w:val="009718EE"/>
    <w:rsid w:val="009727FF"/>
    <w:rsid w:val="00972E35"/>
    <w:rsid w:val="00973947"/>
    <w:rsid w:val="00973A7C"/>
    <w:rsid w:val="00973FEA"/>
    <w:rsid w:val="00974671"/>
    <w:rsid w:val="0097478C"/>
    <w:rsid w:val="0097487C"/>
    <w:rsid w:val="0097494B"/>
    <w:rsid w:val="00974BCD"/>
    <w:rsid w:val="00974C20"/>
    <w:rsid w:val="00974CC2"/>
    <w:rsid w:val="009753AC"/>
    <w:rsid w:val="00975E31"/>
    <w:rsid w:val="00975E9B"/>
    <w:rsid w:val="009761F8"/>
    <w:rsid w:val="00976C10"/>
    <w:rsid w:val="00977044"/>
    <w:rsid w:val="0097737D"/>
    <w:rsid w:val="00977A58"/>
    <w:rsid w:val="00977C2D"/>
    <w:rsid w:val="00977DD0"/>
    <w:rsid w:val="009800C7"/>
    <w:rsid w:val="009801AC"/>
    <w:rsid w:val="00980372"/>
    <w:rsid w:val="0098055E"/>
    <w:rsid w:val="00980A3B"/>
    <w:rsid w:val="00980E47"/>
    <w:rsid w:val="00981091"/>
    <w:rsid w:val="009815FD"/>
    <w:rsid w:val="009816F1"/>
    <w:rsid w:val="00981C39"/>
    <w:rsid w:val="0098251D"/>
    <w:rsid w:val="00982F40"/>
    <w:rsid w:val="009835ED"/>
    <w:rsid w:val="00983727"/>
    <w:rsid w:val="009837EA"/>
    <w:rsid w:val="00983B61"/>
    <w:rsid w:val="00983E76"/>
    <w:rsid w:val="009840FD"/>
    <w:rsid w:val="00984619"/>
    <w:rsid w:val="00984976"/>
    <w:rsid w:val="00984E21"/>
    <w:rsid w:val="009850D1"/>
    <w:rsid w:val="0098536C"/>
    <w:rsid w:val="0098545A"/>
    <w:rsid w:val="00985528"/>
    <w:rsid w:val="00985C5C"/>
    <w:rsid w:val="009860FA"/>
    <w:rsid w:val="009861B4"/>
    <w:rsid w:val="0098623D"/>
    <w:rsid w:val="00986364"/>
    <w:rsid w:val="0098662C"/>
    <w:rsid w:val="00986A3D"/>
    <w:rsid w:val="00987CCA"/>
    <w:rsid w:val="009902A9"/>
    <w:rsid w:val="009905FF"/>
    <w:rsid w:val="00990ABC"/>
    <w:rsid w:val="0099190B"/>
    <w:rsid w:val="009942B0"/>
    <w:rsid w:val="009948E0"/>
    <w:rsid w:val="00995117"/>
    <w:rsid w:val="00995460"/>
    <w:rsid w:val="009958A5"/>
    <w:rsid w:val="009961CA"/>
    <w:rsid w:val="009961ED"/>
    <w:rsid w:val="00996344"/>
    <w:rsid w:val="00996DBF"/>
    <w:rsid w:val="009973F2"/>
    <w:rsid w:val="009975FC"/>
    <w:rsid w:val="0099796F"/>
    <w:rsid w:val="009979E3"/>
    <w:rsid w:val="00997B49"/>
    <w:rsid w:val="009A09A8"/>
    <w:rsid w:val="009A0B42"/>
    <w:rsid w:val="009A0DF8"/>
    <w:rsid w:val="009A11E9"/>
    <w:rsid w:val="009A1322"/>
    <w:rsid w:val="009A14F7"/>
    <w:rsid w:val="009A17BF"/>
    <w:rsid w:val="009A1A64"/>
    <w:rsid w:val="009A232A"/>
    <w:rsid w:val="009A2BB7"/>
    <w:rsid w:val="009A35E3"/>
    <w:rsid w:val="009A4851"/>
    <w:rsid w:val="009A5236"/>
    <w:rsid w:val="009A525B"/>
    <w:rsid w:val="009A52FA"/>
    <w:rsid w:val="009A5678"/>
    <w:rsid w:val="009A595D"/>
    <w:rsid w:val="009A5B14"/>
    <w:rsid w:val="009A605C"/>
    <w:rsid w:val="009A6291"/>
    <w:rsid w:val="009A6B6E"/>
    <w:rsid w:val="009A6FB4"/>
    <w:rsid w:val="009A72FB"/>
    <w:rsid w:val="009A7B2D"/>
    <w:rsid w:val="009A7E08"/>
    <w:rsid w:val="009A7F58"/>
    <w:rsid w:val="009B055E"/>
    <w:rsid w:val="009B0598"/>
    <w:rsid w:val="009B0C7C"/>
    <w:rsid w:val="009B0FF7"/>
    <w:rsid w:val="009B1590"/>
    <w:rsid w:val="009B1685"/>
    <w:rsid w:val="009B1898"/>
    <w:rsid w:val="009B1DE3"/>
    <w:rsid w:val="009B1FD3"/>
    <w:rsid w:val="009B2146"/>
    <w:rsid w:val="009B301D"/>
    <w:rsid w:val="009B3EFE"/>
    <w:rsid w:val="009B4688"/>
    <w:rsid w:val="009B4D83"/>
    <w:rsid w:val="009B568D"/>
    <w:rsid w:val="009B5827"/>
    <w:rsid w:val="009B5B94"/>
    <w:rsid w:val="009B69BB"/>
    <w:rsid w:val="009B6C32"/>
    <w:rsid w:val="009B6DE6"/>
    <w:rsid w:val="009B7CBB"/>
    <w:rsid w:val="009B7DBA"/>
    <w:rsid w:val="009B7E8D"/>
    <w:rsid w:val="009B7EDC"/>
    <w:rsid w:val="009B7F87"/>
    <w:rsid w:val="009C01C4"/>
    <w:rsid w:val="009C0482"/>
    <w:rsid w:val="009C0D05"/>
    <w:rsid w:val="009C161C"/>
    <w:rsid w:val="009C1D61"/>
    <w:rsid w:val="009C1E9A"/>
    <w:rsid w:val="009C22B0"/>
    <w:rsid w:val="009C2910"/>
    <w:rsid w:val="009C2A9F"/>
    <w:rsid w:val="009C2C07"/>
    <w:rsid w:val="009C31FD"/>
    <w:rsid w:val="009C3A62"/>
    <w:rsid w:val="009C3AB4"/>
    <w:rsid w:val="009C3F72"/>
    <w:rsid w:val="009C476C"/>
    <w:rsid w:val="009C47AF"/>
    <w:rsid w:val="009C4B5D"/>
    <w:rsid w:val="009C53C1"/>
    <w:rsid w:val="009C53C9"/>
    <w:rsid w:val="009C5B25"/>
    <w:rsid w:val="009C620C"/>
    <w:rsid w:val="009C63EF"/>
    <w:rsid w:val="009C65FE"/>
    <w:rsid w:val="009C6FB6"/>
    <w:rsid w:val="009C73D8"/>
    <w:rsid w:val="009C740C"/>
    <w:rsid w:val="009D00A5"/>
    <w:rsid w:val="009D07A1"/>
    <w:rsid w:val="009D10E7"/>
    <w:rsid w:val="009D1883"/>
    <w:rsid w:val="009D18DD"/>
    <w:rsid w:val="009D1921"/>
    <w:rsid w:val="009D1FE5"/>
    <w:rsid w:val="009D208F"/>
    <w:rsid w:val="009D2123"/>
    <w:rsid w:val="009D22D7"/>
    <w:rsid w:val="009D2366"/>
    <w:rsid w:val="009D2900"/>
    <w:rsid w:val="009D3749"/>
    <w:rsid w:val="009D3B2F"/>
    <w:rsid w:val="009D4A95"/>
    <w:rsid w:val="009D4E83"/>
    <w:rsid w:val="009D6270"/>
    <w:rsid w:val="009D6BBB"/>
    <w:rsid w:val="009D77F3"/>
    <w:rsid w:val="009E02E1"/>
    <w:rsid w:val="009E1F19"/>
    <w:rsid w:val="009E2464"/>
    <w:rsid w:val="009E26C9"/>
    <w:rsid w:val="009E35AD"/>
    <w:rsid w:val="009E3A14"/>
    <w:rsid w:val="009E3D8A"/>
    <w:rsid w:val="009E43B5"/>
    <w:rsid w:val="009E460A"/>
    <w:rsid w:val="009E4838"/>
    <w:rsid w:val="009E4B21"/>
    <w:rsid w:val="009E529E"/>
    <w:rsid w:val="009E56D9"/>
    <w:rsid w:val="009E576F"/>
    <w:rsid w:val="009E5E8C"/>
    <w:rsid w:val="009E643C"/>
    <w:rsid w:val="009E76E3"/>
    <w:rsid w:val="009E7EB5"/>
    <w:rsid w:val="009F0243"/>
    <w:rsid w:val="009F0683"/>
    <w:rsid w:val="009F075E"/>
    <w:rsid w:val="009F0807"/>
    <w:rsid w:val="009F0933"/>
    <w:rsid w:val="009F16FB"/>
    <w:rsid w:val="009F1C5E"/>
    <w:rsid w:val="009F22D7"/>
    <w:rsid w:val="009F27A0"/>
    <w:rsid w:val="009F27B1"/>
    <w:rsid w:val="009F3467"/>
    <w:rsid w:val="009F352C"/>
    <w:rsid w:val="009F3814"/>
    <w:rsid w:val="009F3CCC"/>
    <w:rsid w:val="009F440D"/>
    <w:rsid w:val="009F45BB"/>
    <w:rsid w:val="009F45F8"/>
    <w:rsid w:val="009F5A38"/>
    <w:rsid w:val="009F5AFB"/>
    <w:rsid w:val="009F5FAF"/>
    <w:rsid w:val="009F63D9"/>
    <w:rsid w:val="009F66B7"/>
    <w:rsid w:val="009F7384"/>
    <w:rsid w:val="00A00011"/>
    <w:rsid w:val="00A00183"/>
    <w:rsid w:val="00A006DF"/>
    <w:rsid w:val="00A00C61"/>
    <w:rsid w:val="00A00E59"/>
    <w:rsid w:val="00A01902"/>
    <w:rsid w:val="00A01A94"/>
    <w:rsid w:val="00A01BA8"/>
    <w:rsid w:val="00A01EE1"/>
    <w:rsid w:val="00A01F69"/>
    <w:rsid w:val="00A027B4"/>
    <w:rsid w:val="00A02930"/>
    <w:rsid w:val="00A02A24"/>
    <w:rsid w:val="00A030BB"/>
    <w:rsid w:val="00A032BA"/>
    <w:rsid w:val="00A03F13"/>
    <w:rsid w:val="00A03F2A"/>
    <w:rsid w:val="00A04368"/>
    <w:rsid w:val="00A044B8"/>
    <w:rsid w:val="00A04DC2"/>
    <w:rsid w:val="00A0594B"/>
    <w:rsid w:val="00A0610A"/>
    <w:rsid w:val="00A063E2"/>
    <w:rsid w:val="00A064C0"/>
    <w:rsid w:val="00A064CF"/>
    <w:rsid w:val="00A06818"/>
    <w:rsid w:val="00A06AC9"/>
    <w:rsid w:val="00A06BF0"/>
    <w:rsid w:val="00A06CE8"/>
    <w:rsid w:val="00A06DC2"/>
    <w:rsid w:val="00A07C21"/>
    <w:rsid w:val="00A1021B"/>
    <w:rsid w:val="00A1032A"/>
    <w:rsid w:val="00A10396"/>
    <w:rsid w:val="00A1049A"/>
    <w:rsid w:val="00A11731"/>
    <w:rsid w:val="00A11E71"/>
    <w:rsid w:val="00A121C0"/>
    <w:rsid w:val="00A12A1D"/>
    <w:rsid w:val="00A12A21"/>
    <w:rsid w:val="00A12D2D"/>
    <w:rsid w:val="00A13758"/>
    <w:rsid w:val="00A13C8D"/>
    <w:rsid w:val="00A1478C"/>
    <w:rsid w:val="00A1483C"/>
    <w:rsid w:val="00A14900"/>
    <w:rsid w:val="00A14A28"/>
    <w:rsid w:val="00A14F8C"/>
    <w:rsid w:val="00A15463"/>
    <w:rsid w:val="00A15C0A"/>
    <w:rsid w:val="00A1608A"/>
    <w:rsid w:val="00A16BE2"/>
    <w:rsid w:val="00A17914"/>
    <w:rsid w:val="00A20DBF"/>
    <w:rsid w:val="00A20EB0"/>
    <w:rsid w:val="00A21151"/>
    <w:rsid w:val="00A21520"/>
    <w:rsid w:val="00A216E8"/>
    <w:rsid w:val="00A21883"/>
    <w:rsid w:val="00A21989"/>
    <w:rsid w:val="00A224B8"/>
    <w:rsid w:val="00A227FE"/>
    <w:rsid w:val="00A22B00"/>
    <w:rsid w:val="00A22EAD"/>
    <w:rsid w:val="00A22F9E"/>
    <w:rsid w:val="00A231F2"/>
    <w:rsid w:val="00A23452"/>
    <w:rsid w:val="00A23601"/>
    <w:rsid w:val="00A23DB2"/>
    <w:rsid w:val="00A241B3"/>
    <w:rsid w:val="00A2444A"/>
    <w:rsid w:val="00A25600"/>
    <w:rsid w:val="00A25754"/>
    <w:rsid w:val="00A2580D"/>
    <w:rsid w:val="00A25BE7"/>
    <w:rsid w:val="00A261B6"/>
    <w:rsid w:val="00A26294"/>
    <w:rsid w:val="00A2670C"/>
    <w:rsid w:val="00A2691F"/>
    <w:rsid w:val="00A2732C"/>
    <w:rsid w:val="00A27362"/>
    <w:rsid w:val="00A275A7"/>
    <w:rsid w:val="00A27BD6"/>
    <w:rsid w:val="00A30333"/>
    <w:rsid w:val="00A3047E"/>
    <w:rsid w:val="00A305D3"/>
    <w:rsid w:val="00A30825"/>
    <w:rsid w:val="00A30B72"/>
    <w:rsid w:val="00A3109A"/>
    <w:rsid w:val="00A3158F"/>
    <w:rsid w:val="00A31B8C"/>
    <w:rsid w:val="00A31F8F"/>
    <w:rsid w:val="00A3213E"/>
    <w:rsid w:val="00A32D11"/>
    <w:rsid w:val="00A32ED8"/>
    <w:rsid w:val="00A32F95"/>
    <w:rsid w:val="00A33522"/>
    <w:rsid w:val="00A33AC6"/>
    <w:rsid w:val="00A344FF"/>
    <w:rsid w:val="00A34ADD"/>
    <w:rsid w:val="00A34E4F"/>
    <w:rsid w:val="00A35187"/>
    <w:rsid w:val="00A3562B"/>
    <w:rsid w:val="00A35B50"/>
    <w:rsid w:val="00A35BAD"/>
    <w:rsid w:val="00A35C7E"/>
    <w:rsid w:val="00A35CDD"/>
    <w:rsid w:val="00A35F08"/>
    <w:rsid w:val="00A35F58"/>
    <w:rsid w:val="00A36112"/>
    <w:rsid w:val="00A3667D"/>
    <w:rsid w:val="00A37565"/>
    <w:rsid w:val="00A37869"/>
    <w:rsid w:val="00A37F92"/>
    <w:rsid w:val="00A403EB"/>
    <w:rsid w:val="00A40895"/>
    <w:rsid w:val="00A40F77"/>
    <w:rsid w:val="00A4141D"/>
    <w:rsid w:val="00A41436"/>
    <w:rsid w:val="00A4168F"/>
    <w:rsid w:val="00A41828"/>
    <w:rsid w:val="00A423C4"/>
    <w:rsid w:val="00A424F5"/>
    <w:rsid w:val="00A4291D"/>
    <w:rsid w:val="00A42B9F"/>
    <w:rsid w:val="00A438E8"/>
    <w:rsid w:val="00A43A0A"/>
    <w:rsid w:val="00A43A20"/>
    <w:rsid w:val="00A447A2"/>
    <w:rsid w:val="00A44A80"/>
    <w:rsid w:val="00A44C05"/>
    <w:rsid w:val="00A459BD"/>
    <w:rsid w:val="00A45B60"/>
    <w:rsid w:val="00A462E2"/>
    <w:rsid w:val="00A465BA"/>
    <w:rsid w:val="00A46601"/>
    <w:rsid w:val="00A4685A"/>
    <w:rsid w:val="00A47565"/>
    <w:rsid w:val="00A476CB"/>
    <w:rsid w:val="00A47BD1"/>
    <w:rsid w:val="00A502EF"/>
    <w:rsid w:val="00A50A9F"/>
    <w:rsid w:val="00A50B0C"/>
    <w:rsid w:val="00A510E0"/>
    <w:rsid w:val="00A5128C"/>
    <w:rsid w:val="00A52676"/>
    <w:rsid w:val="00A52810"/>
    <w:rsid w:val="00A528FD"/>
    <w:rsid w:val="00A52AA9"/>
    <w:rsid w:val="00A53300"/>
    <w:rsid w:val="00A53793"/>
    <w:rsid w:val="00A54088"/>
    <w:rsid w:val="00A541F9"/>
    <w:rsid w:val="00A54459"/>
    <w:rsid w:val="00A54A70"/>
    <w:rsid w:val="00A55070"/>
    <w:rsid w:val="00A550CC"/>
    <w:rsid w:val="00A55926"/>
    <w:rsid w:val="00A55979"/>
    <w:rsid w:val="00A55B1A"/>
    <w:rsid w:val="00A55E06"/>
    <w:rsid w:val="00A56275"/>
    <w:rsid w:val="00A5698B"/>
    <w:rsid w:val="00A56A56"/>
    <w:rsid w:val="00A57608"/>
    <w:rsid w:val="00A5790A"/>
    <w:rsid w:val="00A57CD6"/>
    <w:rsid w:val="00A57D40"/>
    <w:rsid w:val="00A57D6D"/>
    <w:rsid w:val="00A60BAC"/>
    <w:rsid w:val="00A61415"/>
    <w:rsid w:val="00A619EA"/>
    <w:rsid w:val="00A61EC1"/>
    <w:rsid w:val="00A6200E"/>
    <w:rsid w:val="00A6213C"/>
    <w:rsid w:val="00A624AD"/>
    <w:rsid w:val="00A6258F"/>
    <w:rsid w:val="00A62F0B"/>
    <w:rsid w:val="00A63856"/>
    <w:rsid w:val="00A63FDC"/>
    <w:rsid w:val="00A641CB"/>
    <w:rsid w:val="00A64479"/>
    <w:rsid w:val="00A64486"/>
    <w:rsid w:val="00A654A1"/>
    <w:rsid w:val="00A655BA"/>
    <w:rsid w:val="00A65751"/>
    <w:rsid w:val="00A65C6A"/>
    <w:rsid w:val="00A671B1"/>
    <w:rsid w:val="00A67E01"/>
    <w:rsid w:val="00A67F50"/>
    <w:rsid w:val="00A7081C"/>
    <w:rsid w:val="00A70C68"/>
    <w:rsid w:val="00A713C4"/>
    <w:rsid w:val="00A71DE1"/>
    <w:rsid w:val="00A7253B"/>
    <w:rsid w:val="00A72C53"/>
    <w:rsid w:val="00A73206"/>
    <w:rsid w:val="00A7373D"/>
    <w:rsid w:val="00A73BD0"/>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7523"/>
    <w:rsid w:val="00A77699"/>
    <w:rsid w:val="00A77C60"/>
    <w:rsid w:val="00A8035F"/>
    <w:rsid w:val="00A807AC"/>
    <w:rsid w:val="00A808D9"/>
    <w:rsid w:val="00A80C65"/>
    <w:rsid w:val="00A80C7D"/>
    <w:rsid w:val="00A80D0E"/>
    <w:rsid w:val="00A80DA9"/>
    <w:rsid w:val="00A80E20"/>
    <w:rsid w:val="00A813CD"/>
    <w:rsid w:val="00A817A3"/>
    <w:rsid w:val="00A81912"/>
    <w:rsid w:val="00A82F51"/>
    <w:rsid w:val="00A832B6"/>
    <w:rsid w:val="00A83EFC"/>
    <w:rsid w:val="00A8413B"/>
    <w:rsid w:val="00A84322"/>
    <w:rsid w:val="00A845A8"/>
    <w:rsid w:val="00A8479E"/>
    <w:rsid w:val="00A84A26"/>
    <w:rsid w:val="00A84BA1"/>
    <w:rsid w:val="00A84BE0"/>
    <w:rsid w:val="00A85594"/>
    <w:rsid w:val="00A85660"/>
    <w:rsid w:val="00A85842"/>
    <w:rsid w:val="00A85D5F"/>
    <w:rsid w:val="00A86142"/>
    <w:rsid w:val="00A86503"/>
    <w:rsid w:val="00A8707F"/>
    <w:rsid w:val="00A8708B"/>
    <w:rsid w:val="00A876FE"/>
    <w:rsid w:val="00A90B19"/>
    <w:rsid w:val="00A914ED"/>
    <w:rsid w:val="00A91C97"/>
    <w:rsid w:val="00A91EDE"/>
    <w:rsid w:val="00A921C4"/>
    <w:rsid w:val="00A92614"/>
    <w:rsid w:val="00A929D5"/>
    <w:rsid w:val="00A93301"/>
    <w:rsid w:val="00A93491"/>
    <w:rsid w:val="00A93ACC"/>
    <w:rsid w:val="00A93BF5"/>
    <w:rsid w:val="00A93F04"/>
    <w:rsid w:val="00A9404C"/>
    <w:rsid w:val="00A94307"/>
    <w:rsid w:val="00A944A5"/>
    <w:rsid w:val="00A947F2"/>
    <w:rsid w:val="00A94D51"/>
    <w:rsid w:val="00A95EA9"/>
    <w:rsid w:val="00A965AB"/>
    <w:rsid w:val="00A970DA"/>
    <w:rsid w:val="00A97230"/>
    <w:rsid w:val="00AA0376"/>
    <w:rsid w:val="00AA082F"/>
    <w:rsid w:val="00AA08F8"/>
    <w:rsid w:val="00AA153C"/>
    <w:rsid w:val="00AA1DAB"/>
    <w:rsid w:val="00AA1E44"/>
    <w:rsid w:val="00AA2012"/>
    <w:rsid w:val="00AA2479"/>
    <w:rsid w:val="00AA24BE"/>
    <w:rsid w:val="00AA2D7C"/>
    <w:rsid w:val="00AA314B"/>
    <w:rsid w:val="00AA3217"/>
    <w:rsid w:val="00AA3219"/>
    <w:rsid w:val="00AA36D5"/>
    <w:rsid w:val="00AA4132"/>
    <w:rsid w:val="00AA418E"/>
    <w:rsid w:val="00AA4778"/>
    <w:rsid w:val="00AA4783"/>
    <w:rsid w:val="00AA4C45"/>
    <w:rsid w:val="00AA4CAF"/>
    <w:rsid w:val="00AA4DB9"/>
    <w:rsid w:val="00AA4E29"/>
    <w:rsid w:val="00AA51F6"/>
    <w:rsid w:val="00AA53D0"/>
    <w:rsid w:val="00AA5580"/>
    <w:rsid w:val="00AA587A"/>
    <w:rsid w:val="00AA64B5"/>
    <w:rsid w:val="00AA64F7"/>
    <w:rsid w:val="00AA7063"/>
    <w:rsid w:val="00AA7888"/>
    <w:rsid w:val="00AB00DB"/>
    <w:rsid w:val="00AB022D"/>
    <w:rsid w:val="00AB055E"/>
    <w:rsid w:val="00AB0661"/>
    <w:rsid w:val="00AB0C1B"/>
    <w:rsid w:val="00AB0CE6"/>
    <w:rsid w:val="00AB0D92"/>
    <w:rsid w:val="00AB155F"/>
    <w:rsid w:val="00AB169D"/>
    <w:rsid w:val="00AB16BC"/>
    <w:rsid w:val="00AB2129"/>
    <w:rsid w:val="00AB2D0C"/>
    <w:rsid w:val="00AB2FC0"/>
    <w:rsid w:val="00AB30CD"/>
    <w:rsid w:val="00AB311A"/>
    <w:rsid w:val="00AB32EC"/>
    <w:rsid w:val="00AB3B2B"/>
    <w:rsid w:val="00AB3EE5"/>
    <w:rsid w:val="00AB3FF0"/>
    <w:rsid w:val="00AB4340"/>
    <w:rsid w:val="00AB467D"/>
    <w:rsid w:val="00AB5A57"/>
    <w:rsid w:val="00AB5A77"/>
    <w:rsid w:val="00AB668E"/>
    <w:rsid w:val="00AB688B"/>
    <w:rsid w:val="00AB726C"/>
    <w:rsid w:val="00AB78F4"/>
    <w:rsid w:val="00AB7DA5"/>
    <w:rsid w:val="00AC019B"/>
    <w:rsid w:val="00AC07E4"/>
    <w:rsid w:val="00AC082C"/>
    <w:rsid w:val="00AC08BA"/>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FDA"/>
    <w:rsid w:val="00AC454A"/>
    <w:rsid w:val="00AC4A41"/>
    <w:rsid w:val="00AC4A4B"/>
    <w:rsid w:val="00AC4DFC"/>
    <w:rsid w:val="00AC51D6"/>
    <w:rsid w:val="00AC550A"/>
    <w:rsid w:val="00AC57FC"/>
    <w:rsid w:val="00AC5E99"/>
    <w:rsid w:val="00AC62BE"/>
    <w:rsid w:val="00AC68A6"/>
    <w:rsid w:val="00AC7107"/>
    <w:rsid w:val="00AC7318"/>
    <w:rsid w:val="00AC750C"/>
    <w:rsid w:val="00AD01B4"/>
    <w:rsid w:val="00AD0880"/>
    <w:rsid w:val="00AD08E2"/>
    <w:rsid w:val="00AD0A70"/>
    <w:rsid w:val="00AD0EDB"/>
    <w:rsid w:val="00AD0F27"/>
    <w:rsid w:val="00AD21C2"/>
    <w:rsid w:val="00AD2692"/>
    <w:rsid w:val="00AD2817"/>
    <w:rsid w:val="00AD32F6"/>
    <w:rsid w:val="00AD33C1"/>
    <w:rsid w:val="00AD33FF"/>
    <w:rsid w:val="00AD4A8B"/>
    <w:rsid w:val="00AD5177"/>
    <w:rsid w:val="00AD5399"/>
    <w:rsid w:val="00AD630A"/>
    <w:rsid w:val="00AD680D"/>
    <w:rsid w:val="00AD6926"/>
    <w:rsid w:val="00AD6AED"/>
    <w:rsid w:val="00AD7478"/>
    <w:rsid w:val="00AD789E"/>
    <w:rsid w:val="00AD7BF4"/>
    <w:rsid w:val="00AD7E71"/>
    <w:rsid w:val="00AE058E"/>
    <w:rsid w:val="00AE1255"/>
    <w:rsid w:val="00AE1280"/>
    <w:rsid w:val="00AE1BEF"/>
    <w:rsid w:val="00AE1FE5"/>
    <w:rsid w:val="00AE2077"/>
    <w:rsid w:val="00AE2A36"/>
    <w:rsid w:val="00AE2E55"/>
    <w:rsid w:val="00AE3484"/>
    <w:rsid w:val="00AE35F8"/>
    <w:rsid w:val="00AE3617"/>
    <w:rsid w:val="00AE361A"/>
    <w:rsid w:val="00AE3647"/>
    <w:rsid w:val="00AE39C4"/>
    <w:rsid w:val="00AE3CAB"/>
    <w:rsid w:val="00AE4149"/>
    <w:rsid w:val="00AE428F"/>
    <w:rsid w:val="00AE52BD"/>
    <w:rsid w:val="00AE54AE"/>
    <w:rsid w:val="00AE565C"/>
    <w:rsid w:val="00AE57E8"/>
    <w:rsid w:val="00AE5C64"/>
    <w:rsid w:val="00AE61D3"/>
    <w:rsid w:val="00AE665E"/>
    <w:rsid w:val="00AE6F62"/>
    <w:rsid w:val="00AE7671"/>
    <w:rsid w:val="00AE7FA1"/>
    <w:rsid w:val="00AF032D"/>
    <w:rsid w:val="00AF0493"/>
    <w:rsid w:val="00AF063B"/>
    <w:rsid w:val="00AF09B6"/>
    <w:rsid w:val="00AF1108"/>
    <w:rsid w:val="00AF1273"/>
    <w:rsid w:val="00AF1718"/>
    <w:rsid w:val="00AF25EA"/>
    <w:rsid w:val="00AF431A"/>
    <w:rsid w:val="00AF4685"/>
    <w:rsid w:val="00AF4FC6"/>
    <w:rsid w:val="00AF54E2"/>
    <w:rsid w:val="00AF5624"/>
    <w:rsid w:val="00AF6288"/>
    <w:rsid w:val="00AF62EA"/>
    <w:rsid w:val="00AF62EE"/>
    <w:rsid w:val="00AF6E25"/>
    <w:rsid w:val="00AF719C"/>
    <w:rsid w:val="00AF7824"/>
    <w:rsid w:val="00AF794F"/>
    <w:rsid w:val="00B00247"/>
    <w:rsid w:val="00B007B0"/>
    <w:rsid w:val="00B01228"/>
    <w:rsid w:val="00B0122E"/>
    <w:rsid w:val="00B01961"/>
    <w:rsid w:val="00B02A08"/>
    <w:rsid w:val="00B02A54"/>
    <w:rsid w:val="00B03F95"/>
    <w:rsid w:val="00B04075"/>
    <w:rsid w:val="00B044AF"/>
    <w:rsid w:val="00B045D7"/>
    <w:rsid w:val="00B046C2"/>
    <w:rsid w:val="00B049B8"/>
    <w:rsid w:val="00B04CE5"/>
    <w:rsid w:val="00B04DCC"/>
    <w:rsid w:val="00B05928"/>
    <w:rsid w:val="00B05942"/>
    <w:rsid w:val="00B05B55"/>
    <w:rsid w:val="00B0627C"/>
    <w:rsid w:val="00B07283"/>
    <w:rsid w:val="00B101E8"/>
    <w:rsid w:val="00B10515"/>
    <w:rsid w:val="00B10609"/>
    <w:rsid w:val="00B10CF6"/>
    <w:rsid w:val="00B1144F"/>
    <w:rsid w:val="00B11574"/>
    <w:rsid w:val="00B116BB"/>
    <w:rsid w:val="00B11AB3"/>
    <w:rsid w:val="00B12688"/>
    <w:rsid w:val="00B12A1C"/>
    <w:rsid w:val="00B12B6F"/>
    <w:rsid w:val="00B12EA6"/>
    <w:rsid w:val="00B12F03"/>
    <w:rsid w:val="00B13112"/>
    <w:rsid w:val="00B13355"/>
    <w:rsid w:val="00B13A68"/>
    <w:rsid w:val="00B1543C"/>
    <w:rsid w:val="00B1553E"/>
    <w:rsid w:val="00B15A90"/>
    <w:rsid w:val="00B161B5"/>
    <w:rsid w:val="00B16898"/>
    <w:rsid w:val="00B1690B"/>
    <w:rsid w:val="00B1726A"/>
    <w:rsid w:val="00B17616"/>
    <w:rsid w:val="00B20336"/>
    <w:rsid w:val="00B20980"/>
    <w:rsid w:val="00B2197A"/>
    <w:rsid w:val="00B2199E"/>
    <w:rsid w:val="00B21B37"/>
    <w:rsid w:val="00B21B83"/>
    <w:rsid w:val="00B22490"/>
    <w:rsid w:val="00B22785"/>
    <w:rsid w:val="00B22955"/>
    <w:rsid w:val="00B235A3"/>
    <w:rsid w:val="00B23CB2"/>
    <w:rsid w:val="00B24160"/>
    <w:rsid w:val="00B24755"/>
    <w:rsid w:val="00B247F0"/>
    <w:rsid w:val="00B2489D"/>
    <w:rsid w:val="00B251F4"/>
    <w:rsid w:val="00B25D19"/>
    <w:rsid w:val="00B25E74"/>
    <w:rsid w:val="00B26011"/>
    <w:rsid w:val="00B265B8"/>
    <w:rsid w:val="00B26D5A"/>
    <w:rsid w:val="00B2753C"/>
    <w:rsid w:val="00B27EDA"/>
    <w:rsid w:val="00B305F6"/>
    <w:rsid w:val="00B30626"/>
    <w:rsid w:val="00B30685"/>
    <w:rsid w:val="00B30F4C"/>
    <w:rsid w:val="00B31B12"/>
    <w:rsid w:val="00B31F11"/>
    <w:rsid w:val="00B32128"/>
    <w:rsid w:val="00B32B02"/>
    <w:rsid w:val="00B33068"/>
    <w:rsid w:val="00B33102"/>
    <w:rsid w:val="00B332A5"/>
    <w:rsid w:val="00B334C9"/>
    <w:rsid w:val="00B349E5"/>
    <w:rsid w:val="00B34DEC"/>
    <w:rsid w:val="00B35AD5"/>
    <w:rsid w:val="00B3662A"/>
    <w:rsid w:val="00B36824"/>
    <w:rsid w:val="00B368CA"/>
    <w:rsid w:val="00B36C6F"/>
    <w:rsid w:val="00B37186"/>
    <w:rsid w:val="00B37469"/>
    <w:rsid w:val="00B40030"/>
    <w:rsid w:val="00B41739"/>
    <w:rsid w:val="00B422C2"/>
    <w:rsid w:val="00B4258B"/>
    <w:rsid w:val="00B42719"/>
    <w:rsid w:val="00B42997"/>
    <w:rsid w:val="00B4323C"/>
    <w:rsid w:val="00B4354D"/>
    <w:rsid w:val="00B43C10"/>
    <w:rsid w:val="00B43FC3"/>
    <w:rsid w:val="00B44240"/>
    <w:rsid w:val="00B446D1"/>
    <w:rsid w:val="00B44AF2"/>
    <w:rsid w:val="00B44EDA"/>
    <w:rsid w:val="00B452B7"/>
    <w:rsid w:val="00B45C4F"/>
    <w:rsid w:val="00B46228"/>
    <w:rsid w:val="00B4637F"/>
    <w:rsid w:val="00B463DE"/>
    <w:rsid w:val="00B47958"/>
    <w:rsid w:val="00B47AA4"/>
    <w:rsid w:val="00B50405"/>
    <w:rsid w:val="00B505D2"/>
    <w:rsid w:val="00B507CC"/>
    <w:rsid w:val="00B50987"/>
    <w:rsid w:val="00B50E65"/>
    <w:rsid w:val="00B50F98"/>
    <w:rsid w:val="00B51736"/>
    <w:rsid w:val="00B51A70"/>
    <w:rsid w:val="00B51C14"/>
    <w:rsid w:val="00B51DF2"/>
    <w:rsid w:val="00B52179"/>
    <w:rsid w:val="00B529AD"/>
    <w:rsid w:val="00B53890"/>
    <w:rsid w:val="00B53E7C"/>
    <w:rsid w:val="00B54035"/>
    <w:rsid w:val="00B54123"/>
    <w:rsid w:val="00B5423E"/>
    <w:rsid w:val="00B5449F"/>
    <w:rsid w:val="00B54715"/>
    <w:rsid w:val="00B5476F"/>
    <w:rsid w:val="00B54CA3"/>
    <w:rsid w:val="00B54EF6"/>
    <w:rsid w:val="00B54F6D"/>
    <w:rsid w:val="00B55207"/>
    <w:rsid w:val="00B55849"/>
    <w:rsid w:val="00B55AB9"/>
    <w:rsid w:val="00B55E67"/>
    <w:rsid w:val="00B56591"/>
    <w:rsid w:val="00B5697E"/>
    <w:rsid w:val="00B56989"/>
    <w:rsid w:val="00B56A5C"/>
    <w:rsid w:val="00B56CFC"/>
    <w:rsid w:val="00B56DF0"/>
    <w:rsid w:val="00B5706B"/>
    <w:rsid w:val="00B572DF"/>
    <w:rsid w:val="00B573AE"/>
    <w:rsid w:val="00B5792C"/>
    <w:rsid w:val="00B57AD8"/>
    <w:rsid w:val="00B57FF1"/>
    <w:rsid w:val="00B600EB"/>
    <w:rsid w:val="00B603C2"/>
    <w:rsid w:val="00B60708"/>
    <w:rsid w:val="00B61370"/>
    <w:rsid w:val="00B61DB1"/>
    <w:rsid w:val="00B62367"/>
    <w:rsid w:val="00B62C09"/>
    <w:rsid w:val="00B62DBD"/>
    <w:rsid w:val="00B639C6"/>
    <w:rsid w:val="00B6422A"/>
    <w:rsid w:val="00B6455D"/>
    <w:rsid w:val="00B64B6C"/>
    <w:rsid w:val="00B64C50"/>
    <w:rsid w:val="00B64CC0"/>
    <w:rsid w:val="00B64CDC"/>
    <w:rsid w:val="00B64D2B"/>
    <w:rsid w:val="00B65173"/>
    <w:rsid w:val="00B651BC"/>
    <w:rsid w:val="00B6526A"/>
    <w:rsid w:val="00B65347"/>
    <w:rsid w:val="00B65CA8"/>
    <w:rsid w:val="00B65EBC"/>
    <w:rsid w:val="00B66228"/>
    <w:rsid w:val="00B66332"/>
    <w:rsid w:val="00B66448"/>
    <w:rsid w:val="00B66B2F"/>
    <w:rsid w:val="00B66EF5"/>
    <w:rsid w:val="00B67091"/>
    <w:rsid w:val="00B670C2"/>
    <w:rsid w:val="00B6740A"/>
    <w:rsid w:val="00B67C86"/>
    <w:rsid w:val="00B70432"/>
    <w:rsid w:val="00B70542"/>
    <w:rsid w:val="00B70B1B"/>
    <w:rsid w:val="00B713C5"/>
    <w:rsid w:val="00B714D7"/>
    <w:rsid w:val="00B721FD"/>
    <w:rsid w:val="00B7227F"/>
    <w:rsid w:val="00B728D7"/>
    <w:rsid w:val="00B72BBC"/>
    <w:rsid w:val="00B72DE1"/>
    <w:rsid w:val="00B7322F"/>
    <w:rsid w:val="00B732B4"/>
    <w:rsid w:val="00B7375A"/>
    <w:rsid w:val="00B73766"/>
    <w:rsid w:val="00B7394C"/>
    <w:rsid w:val="00B73B1A"/>
    <w:rsid w:val="00B7418F"/>
    <w:rsid w:val="00B7436C"/>
    <w:rsid w:val="00B74992"/>
    <w:rsid w:val="00B74F51"/>
    <w:rsid w:val="00B7586E"/>
    <w:rsid w:val="00B75A24"/>
    <w:rsid w:val="00B75D06"/>
    <w:rsid w:val="00B76146"/>
    <w:rsid w:val="00B762AB"/>
    <w:rsid w:val="00B76A2D"/>
    <w:rsid w:val="00B76FBF"/>
    <w:rsid w:val="00B775B1"/>
    <w:rsid w:val="00B777AD"/>
    <w:rsid w:val="00B77A25"/>
    <w:rsid w:val="00B77F28"/>
    <w:rsid w:val="00B80563"/>
    <w:rsid w:val="00B806C8"/>
    <w:rsid w:val="00B80769"/>
    <w:rsid w:val="00B80977"/>
    <w:rsid w:val="00B80A46"/>
    <w:rsid w:val="00B80AAC"/>
    <w:rsid w:val="00B80B93"/>
    <w:rsid w:val="00B80E28"/>
    <w:rsid w:val="00B81192"/>
    <w:rsid w:val="00B81202"/>
    <w:rsid w:val="00B8214C"/>
    <w:rsid w:val="00B8247B"/>
    <w:rsid w:val="00B82752"/>
    <w:rsid w:val="00B82E3E"/>
    <w:rsid w:val="00B8330F"/>
    <w:rsid w:val="00B83541"/>
    <w:rsid w:val="00B8357C"/>
    <w:rsid w:val="00B841FC"/>
    <w:rsid w:val="00B8448E"/>
    <w:rsid w:val="00B84B73"/>
    <w:rsid w:val="00B84D33"/>
    <w:rsid w:val="00B852C8"/>
    <w:rsid w:val="00B858BB"/>
    <w:rsid w:val="00B858DC"/>
    <w:rsid w:val="00B85D38"/>
    <w:rsid w:val="00B85FE1"/>
    <w:rsid w:val="00B86386"/>
    <w:rsid w:val="00B863DA"/>
    <w:rsid w:val="00B86B0C"/>
    <w:rsid w:val="00B87450"/>
    <w:rsid w:val="00B87657"/>
    <w:rsid w:val="00B87C58"/>
    <w:rsid w:val="00B90010"/>
    <w:rsid w:val="00B9013B"/>
    <w:rsid w:val="00B901CC"/>
    <w:rsid w:val="00B905C8"/>
    <w:rsid w:val="00B91C97"/>
    <w:rsid w:val="00B92CFF"/>
    <w:rsid w:val="00B9304C"/>
    <w:rsid w:val="00B93D75"/>
    <w:rsid w:val="00B93FCF"/>
    <w:rsid w:val="00B9406D"/>
    <w:rsid w:val="00B945EA"/>
    <w:rsid w:val="00B955C1"/>
    <w:rsid w:val="00B96170"/>
    <w:rsid w:val="00B9630E"/>
    <w:rsid w:val="00B963E2"/>
    <w:rsid w:val="00B96496"/>
    <w:rsid w:val="00B96A3B"/>
    <w:rsid w:val="00B96D23"/>
    <w:rsid w:val="00B97286"/>
    <w:rsid w:val="00B9738B"/>
    <w:rsid w:val="00B97978"/>
    <w:rsid w:val="00B979BD"/>
    <w:rsid w:val="00B97BA9"/>
    <w:rsid w:val="00B97E3C"/>
    <w:rsid w:val="00BA017C"/>
    <w:rsid w:val="00BA036C"/>
    <w:rsid w:val="00BA03BB"/>
    <w:rsid w:val="00BA121A"/>
    <w:rsid w:val="00BA1287"/>
    <w:rsid w:val="00BA1533"/>
    <w:rsid w:val="00BA16B8"/>
    <w:rsid w:val="00BA1962"/>
    <w:rsid w:val="00BA1C10"/>
    <w:rsid w:val="00BA1CE0"/>
    <w:rsid w:val="00BA1F56"/>
    <w:rsid w:val="00BA2158"/>
    <w:rsid w:val="00BA236D"/>
    <w:rsid w:val="00BA2D36"/>
    <w:rsid w:val="00BA3600"/>
    <w:rsid w:val="00BA3777"/>
    <w:rsid w:val="00BA3814"/>
    <w:rsid w:val="00BA3B2E"/>
    <w:rsid w:val="00BA3FA8"/>
    <w:rsid w:val="00BA400C"/>
    <w:rsid w:val="00BA5740"/>
    <w:rsid w:val="00BA65CA"/>
    <w:rsid w:val="00BA7050"/>
    <w:rsid w:val="00BA7115"/>
    <w:rsid w:val="00BA7A3F"/>
    <w:rsid w:val="00BA7E4F"/>
    <w:rsid w:val="00BB0662"/>
    <w:rsid w:val="00BB1088"/>
    <w:rsid w:val="00BB10C8"/>
    <w:rsid w:val="00BB17DF"/>
    <w:rsid w:val="00BB1BFF"/>
    <w:rsid w:val="00BB2102"/>
    <w:rsid w:val="00BB2E29"/>
    <w:rsid w:val="00BB2FC5"/>
    <w:rsid w:val="00BB3860"/>
    <w:rsid w:val="00BB4129"/>
    <w:rsid w:val="00BB4400"/>
    <w:rsid w:val="00BB44E8"/>
    <w:rsid w:val="00BB5155"/>
    <w:rsid w:val="00BB564C"/>
    <w:rsid w:val="00BB5B92"/>
    <w:rsid w:val="00BB6D14"/>
    <w:rsid w:val="00BB6FC8"/>
    <w:rsid w:val="00BB71B2"/>
    <w:rsid w:val="00BB7546"/>
    <w:rsid w:val="00BB764E"/>
    <w:rsid w:val="00BB7693"/>
    <w:rsid w:val="00BB7717"/>
    <w:rsid w:val="00BC0D4A"/>
    <w:rsid w:val="00BC1A8B"/>
    <w:rsid w:val="00BC2095"/>
    <w:rsid w:val="00BC2381"/>
    <w:rsid w:val="00BC240D"/>
    <w:rsid w:val="00BC2445"/>
    <w:rsid w:val="00BC24B1"/>
    <w:rsid w:val="00BC25F6"/>
    <w:rsid w:val="00BC2EC3"/>
    <w:rsid w:val="00BC3195"/>
    <w:rsid w:val="00BC3477"/>
    <w:rsid w:val="00BC418B"/>
    <w:rsid w:val="00BC4DA1"/>
    <w:rsid w:val="00BC501C"/>
    <w:rsid w:val="00BC50F6"/>
    <w:rsid w:val="00BC51C5"/>
    <w:rsid w:val="00BC5B8A"/>
    <w:rsid w:val="00BC5D25"/>
    <w:rsid w:val="00BC5EED"/>
    <w:rsid w:val="00BC5F86"/>
    <w:rsid w:val="00BC6379"/>
    <w:rsid w:val="00BC675F"/>
    <w:rsid w:val="00BC6A29"/>
    <w:rsid w:val="00BC6C09"/>
    <w:rsid w:val="00BC6D91"/>
    <w:rsid w:val="00BC7ABF"/>
    <w:rsid w:val="00BC7ADF"/>
    <w:rsid w:val="00BC7CF3"/>
    <w:rsid w:val="00BC7EF8"/>
    <w:rsid w:val="00BD0222"/>
    <w:rsid w:val="00BD03C9"/>
    <w:rsid w:val="00BD0AE4"/>
    <w:rsid w:val="00BD0E3F"/>
    <w:rsid w:val="00BD0ED2"/>
    <w:rsid w:val="00BD13FA"/>
    <w:rsid w:val="00BD1449"/>
    <w:rsid w:val="00BD1B5F"/>
    <w:rsid w:val="00BD21FE"/>
    <w:rsid w:val="00BD243D"/>
    <w:rsid w:val="00BD2900"/>
    <w:rsid w:val="00BD2EA0"/>
    <w:rsid w:val="00BD3622"/>
    <w:rsid w:val="00BD43B6"/>
    <w:rsid w:val="00BD4C41"/>
    <w:rsid w:val="00BD4F68"/>
    <w:rsid w:val="00BD5128"/>
    <w:rsid w:val="00BD545D"/>
    <w:rsid w:val="00BD5DAB"/>
    <w:rsid w:val="00BD6197"/>
    <w:rsid w:val="00BD669B"/>
    <w:rsid w:val="00BD66C7"/>
    <w:rsid w:val="00BD672A"/>
    <w:rsid w:val="00BD6F51"/>
    <w:rsid w:val="00BD734A"/>
    <w:rsid w:val="00BD77EA"/>
    <w:rsid w:val="00BE04D9"/>
    <w:rsid w:val="00BE0B25"/>
    <w:rsid w:val="00BE0D0B"/>
    <w:rsid w:val="00BE1333"/>
    <w:rsid w:val="00BE1765"/>
    <w:rsid w:val="00BE1DCE"/>
    <w:rsid w:val="00BE1EAD"/>
    <w:rsid w:val="00BE1F66"/>
    <w:rsid w:val="00BE1FD0"/>
    <w:rsid w:val="00BE208F"/>
    <w:rsid w:val="00BE213F"/>
    <w:rsid w:val="00BE2E54"/>
    <w:rsid w:val="00BE4170"/>
    <w:rsid w:val="00BE470C"/>
    <w:rsid w:val="00BE48B1"/>
    <w:rsid w:val="00BE4CC1"/>
    <w:rsid w:val="00BE5160"/>
    <w:rsid w:val="00BE567F"/>
    <w:rsid w:val="00BE5D3B"/>
    <w:rsid w:val="00BE5DA9"/>
    <w:rsid w:val="00BE662A"/>
    <w:rsid w:val="00BE6C04"/>
    <w:rsid w:val="00BE6D5D"/>
    <w:rsid w:val="00BE7042"/>
    <w:rsid w:val="00BE7131"/>
    <w:rsid w:val="00BE7DAD"/>
    <w:rsid w:val="00BE7EC8"/>
    <w:rsid w:val="00BF00CB"/>
    <w:rsid w:val="00BF02E2"/>
    <w:rsid w:val="00BF03FE"/>
    <w:rsid w:val="00BF06C9"/>
    <w:rsid w:val="00BF0D1A"/>
    <w:rsid w:val="00BF0ED3"/>
    <w:rsid w:val="00BF2F34"/>
    <w:rsid w:val="00BF2FB3"/>
    <w:rsid w:val="00BF3028"/>
    <w:rsid w:val="00BF316D"/>
    <w:rsid w:val="00BF34A3"/>
    <w:rsid w:val="00BF34C4"/>
    <w:rsid w:val="00BF3AF3"/>
    <w:rsid w:val="00BF3C5C"/>
    <w:rsid w:val="00BF46F9"/>
    <w:rsid w:val="00BF473C"/>
    <w:rsid w:val="00BF48BC"/>
    <w:rsid w:val="00BF4E63"/>
    <w:rsid w:val="00BF51A7"/>
    <w:rsid w:val="00BF51C0"/>
    <w:rsid w:val="00BF6088"/>
    <w:rsid w:val="00BF64FA"/>
    <w:rsid w:val="00BF6B0A"/>
    <w:rsid w:val="00BF6CB0"/>
    <w:rsid w:val="00BF7728"/>
    <w:rsid w:val="00BF77B8"/>
    <w:rsid w:val="00BF7B26"/>
    <w:rsid w:val="00BF7B50"/>
    <w:rsid w:val="00BF7E52"/>
    <w:rsid w:val="00C00DC9"/>
    <w:rsid w:val="00C00EB7"/>
    <w:rsid w:val="00C01001"/>
    <w:rsid w:val="00C01115"/>
    <w:rsid w:val="00C0131F"/>
    <w:rsid w:val="00C01379"/>
    <w:rsid w:val="00C01737"/>
    <w:rsid w:val="00C02109"/>
    <w:rsid w:val="00C0230B"/>
    <w:rsid w:val="00C02330"/>
    <w:rsid w:val="00C0251C"/>
    <w:rsid w:val="00C0259A"/>
    <w:rsid w:val="00C02C19"/>
    <w:rsid w:val="00C02ED7"/>
    <w:rsid w:val="00C0387B"/>
    <w:rsid w:val="00C04D22"/>
    <w:rsid w:val="00C04E6D"/>
    <w:rsid w:val="00C05F5C"/>
    <w:rsid w:val="00C062A0"/>
    <w:rsid w:val="00C063D8"/>
    <w:rsid w:val="00C0659F"/>
    <w:rsid w:val="00C06914"/>
    <w:rsid w:val="00C06DC5"/>
    <w:rsid w:val="00C06E4B"/>
    <w:rsid w:val="00C07308"/>
    <w:rsid w:val="00C07850"/>
    <w:rsid w:val="00C07AF3"/>
    <w:rsid w:val="00C07D2A"/>
    <w:rsid w:val="00C105DC"/>
    <w:rsid w:val="00C10849"/>
    <w:rsid w:val="00C10B50"/>
    <w:rsid w:val="00C11058"/>
    <w:rsid w:val="00C11104"/>
    <w:rsid w:val="00C1136B"/>
    <w:rsid w:val="00C11844"/>
    <w:rsid w:val="00C11A69"/>
    <w:rsid w:val="00C11D58"/>
    <w:rsid w:val="00C11DAA"/>
    <w:rsid w:val="00C11E2E"/>
    <w:rsid w:val="00C1246F"/>
    <w:rsid w:val="00C1272A"/>
    <w:rsid w:val="00C12FD3"/>
    <w:rsid w:val="00C130B9"/>
    <w:rsid w:val="00C13203"/>
    <w:rsid w:val="00C13652"/>
    <w:rsid w:val="00C136B6"/>
    <w:rsid w:val="00C137FF"/>
    <w:rsid w:val="00C13864"/>
    <w:rsid w:val="00C13AFC"/>
    <w:rsid w:val="00C13D7B"/>
    <w:rsid w:val="00C13ED3"/>
    <w:rsid w:val="00C1400E"/>
    <w:rsid w:val="00C1476B"/>
    <w:rsid w:val="00C14C68"/>
    <w:rsid w:val="00C14DA3"/>
    <w:rsid w:val="00C167E2"/>
    <w:rsid w:val="00C167EF"/>
    <w:rsid w:val="00C168C6"/>
    <w:rsid w:val="00C16F72"/>
    <w:rsid w:val="00C174ED"/>
    <w:rsid w:val="00C17545"/>
    <w:rsid w:val="00C201DB"/>
    <w:rsid w:val="00C20622"/>
    <w:rsid w:val="00C20BEC"/>
    <w:rsid w:val="00C20C5A"/>
    <w:rsid w:val="00C20E19"/>
    <w:rsid w:val="00C20F32"/>
    <w:rsid w:val="00C218C1"/>
    <w:rsid w:val="00C219CA"/>
    <w:rsid w:val="00C21E92"/>
    <w:rsid w:val="00C221C1"/>
    <w:rsid w:val="00C225BA"/>
    <w:rsid w:val="00C22C88"/>
    <w:rsid w:val="00C22CCF"/>
    <w:rsid w:val="00C23497"/>
    <w:rsid w:val="00C23A84"/>
    <w:rsid w:val="00C23E14"/>
    <w:rsid w:val="00C2408E"/>
    <w:rsid w:val="00C2479C"/>
    <w:rsid w:val="00C24F33"/>
    <w:rsid w:val="00C25297"/>
    <w:rsid w:val="00C25A81"/>
    <w:rsid w:val="00C25B5D"/>
    <w:rsid w:val="00C25EC3"/>
    <w:rsid w:val="00C25ECB"/>
    <w:rsid w:val="00C25EE1"/>
    <w:rsid w:val="00C26452"/>
    <w:rsid w:val="00C2678A"/>
    <w:rsid w:val="00C26AF7"/>
    <w:rsid w:val="00C26C24"/>
    <w:rsid w:val="00C26E0D"/>
    <w:rsid w:val="00C27083"/>
    <w:rsid w:val="00C27362"/>
    <w:rsid w:val="00C2737D"/>
    <w:rsid w:val="00C27D61"/>
    <w:rsid w:val="00C300E6"/>
    <w:rsid w:val="00C303D8"/>
    <w:rsid w:val="00C30E8F"/>
    <w:rsid w:val="00C32B25"/>
    <w:rsid w:val="00C3342C"/>
    <w:rsid w:val="00C34DDB"/>
    <w:rsid w:val="00C3537C"/>
    <w:rsid w:val="00C35503"/>
    <w:rsid w:val="00C35B02"/>
    <w:rsid w:val="00C36315"/>
    <w:rsid w:val="00C36780"/>
    <w:rsid w:val="00C405B0"/>
    <w:rsid w:val="00C4082A"/>
    <w:rsid w:val="00C40960"/>
    <w:rsid w:val="00C4101C"/>
    <w:rsid w:val="00C414C7"/>
    <w:rsid w:val="00C41558"/>
    <w:rsid w:val="00C41E6D"/>
    <w:rsid w:val="00C42937"/>
    <w:rsid w:val="00C42D7F"/>
    <w:rsid w:val="00C42E8D"/>
    <w:rsid w:val="00C43920"/>
    <w:rsid w:val="00C43D9D"/>
    <w:rsid w:val="00C43E9E"/>
    <w:rsid w:val="00C45129"/>
    <w:rsid w:val="00C45179"/>
    <w:rsid w:val="00C4524A"/>
    <w:rsid w:val="00C46605"/>
    <w:rsid w:val="00C46BA1"/>
    <w:rsid w:val="00C46BAC"/>
    <w:rsid w:val="00C46E64"/>
    <w:rsid w:val="00C47065"/>
    <w:rsid w:val="00C47594"/>
    <w:rsid w:val="00C47904"/>
    <w:rsid w:val="00C47F62"/>
    <w:rsid w:val="00C47FE7"/>
    <w:rsid w:val="00C50223"/>
    <w:rsid w:val="00C5027A"/>
    <w:rsid w:val="00C50B66"/>
    <w:rsid w:val="00C50F4E"/>
    <w:rsid w:val="00C51318"/>
    <w:rsid w:val="00C516C3"/>
    <w:rsid w:val="00C51B7E"/>
    <w:rsid w:val="00C51FE7"/>
    <w:rsid w:val="00C520FE"/>
    <w:rsid w:val="00C5232B"/>
    <w:rsid w:val="00C5246B"/>
    <w:rsid w:val="00C525F7"/>
    <w:rsid w:val="00C528A9"/>
    <w:rsid w:val="00C52B79"/>
    <w:rsid w:val="00C53375"/>
    <w:rsid w:val="00C54C6A"/>
    <w:rsid w:val="00C54E12"/>
    <w:rsid w:val="00C55348"/>
    <w:rsid w:val="00C56060"/>
    <w:rsid w:val="00C567E7"/>
    <w:rsid w:val="00C56FC3"/>
    <w:rsid w:val="00C571D5"/>
    <w:rsid w:val="00C574B1"/>
    <w:rsid w:val="00C57E67"/>
    <w:rsid w:val="00C57E91"/>
    <w:rsid w:val="00C57F6B"/>
    <w:rsid w:val="00C57FAD"/>
    <w:rsid w:val="00C57FF2"/>
    <w:rsid w:val="00C60119"/>
    <w:rsid w:val="00C60705"/>
    <w:rsid w:val="00C6071E"/>
    <w:rsid w:val="00C6098E"/>
    <w:rsid w:val="00C60A09"/>
    <w:rsid w:val="00C60EEB"/>
    <w:rsid w:val="00C61350"/>
    <w:rsid w:val="00C622B1"/>
    <w:rsid w:val="00C6246A"/>
    <w:rsid w:val="00C628A8"/>
    <w:rsid w:val="00C62FF7"/>
    <w:rsid w:val="00C633EA"/>
    <w:rsid w:val="00C635C6"/>
    <w:rsid w:val="00C6435E"/>
    <w:rsid w:val="00C64CA9"/>
    <w:rsid w:val="00C64E7B"/>
    <w:rsid w:val="00C652E5"/>
    <w:rsid w:val="00C671DB"/>
    <w:rsid w:val="00C67278"/>
    <w:rsid w:val="00C67350"/>
    <w:rsid w:val="00C67A5D"/>
    <w:rsid w:val="00C67D1D"/>
    <w:rsid w:val="00C70118"/>
    <w:rsid w:val="00C710F7"/>
    <w:rsid w:val="00C71372"/>
    <w:rsid w:val="00C713F8"/>
    <w:rsid w:val="00C713F9"/>
    <w:rsid w:val="00C71E3D"/>
    <w:rsid w:val="00C7258F"/>
    <w:rsid w:val="00C72D19"/>
    <w:rsid w:val="00C73063"/>
    <w:rsid w:val="00C73AE1"/>
    <w:rsid w:val="00C7427A"/>
    <w:rsid w:val="00C7475D"/>
    <w:rsid w:val="00C751AF"/>
    <w:rsid w:val="00C75391"/>
    <w:rsid w:val="00C760FE"/>
    <w:rsid w:val="00C761F7"/>
    <w:rsid w:val="00C76A80"/>
    <w:rsid w:val="00C773B6"/>
    <w:rsid w:val="00C77EB2"/>
    <w:rsid w:val="00C80DAD"/>
    <w:rsid w:val="00C80F64"/>
    <w:rsid w:val="00C81187"/>
    <w:rsid w:val="00C81517"/>
    <w:rsid w:val="00C8276B"/>
    <w:rsid w:val="00C8277E"/>
    <w:rsid w:val="00C82A30"/>
    <w:rsid w:val="00C82BC3"/>
    <w:rsid w:val="00C82C7A"/>
    <w:rsid w:val="00C82CAA"/>
    <w:rsid w:val="00C831B7"/>
    <w:rsid w:val="00C832B3"/>
    <w:rsid w:val="00C83303"/>
    <w:rsid w:val="00C84423"/>
    <w:rsid w:val="00C845E8"/>
    <w:rsid w:val="00C84D1E"/>
    <w:rsid w:val="00C85176"/>
    <w:rsid w:val="00C85433"/>
    <w:rsid w:val="00C85681"/>
    <w:rsid w:val="00C85E8A"/>
    <w:rsid w:val="00C8682B"/>
    <w:rsid w:val="00C87172"/>
    <w:rsid w:val="00C877CF"/>
    <w:rsid w:val="00C87CFC"/>
    <w:rsid w:val="00C87F33"/>
    <w:rsid w:val="00C90155"/>
    <w:rsid w:val="00C9028B"/>
    <w:rsid w:val="00C905BF"/>
    <w:rsid w:val="00C90656"/>
    <w:rsid w:val="00C9077B"/>
    <w:rsid w:val="00C90EA4"/>
    <w:rsid w:val="00C91408"/>
    <w:rsid w:val="00C916AD"/>
    <w:rsid w:val="00C92BD7"/>
    <w:rsid w:val="00C92FB3"/>
    <w:rsid w:val="00C9302F"/>
    <w:rsid w:val="00C93746"/>
    <w:rsid w:val="00C937B0"/>
    <w:rsid w:val="00C9382D"/>
    <w:rsid w:val="00C93F48"/>
    <w:rsid w:val="00C93FF3"/>
    <w:rsid w:val="00C9413F"/>
    <w:rsid w:val="00C94831"/>
    <w:rsid w:val="00C94A1C"/>
    <w:rsid w:val="00C950FC"/>
    <w:rsid w:val="00C9510A"/>
    <w:rsid w:val="00C951C2"/>
    <w:rsid w:val="00C9549E"/>
    <w:rsid w:val="00C96376"/>
    <w:rsid w:val="00C96775"/>
    <w:rsid w:val="00C974BD"/>
    <w:rsid w:val="00C97DE2"/>
    <w:rsid w:val="00CA0161"/>
    <w:rsid w:val="00CA06BB"/>
    <w:rsid w:val="00CA0870"/>
    <w:rsid w:val="00CA12F2"/>
    <w:rsid w:val="00CA1579"/>
    <w:rsid w:val="00CA1683"/>
    <w:rsid w:val="00CA2377"/>
    <w:rsid w:val="00CA2815"/>
    <w:rsid w:val="00CA2A31"/>
    <w:rsid w:val="00CA32B6"/>
    <w:rsid w:val="00CA3525"/>
    <w:rsid w:val="00CA3AF2"/>
    <w:rsid w:val="00CA3CA9"/>
    <w:rsid w:val="00CA44F9"/>
    <w:rsid w:val="00CA585F"/>
    <w:rsid w:val="00CA5BF8"/>
    <w:rsid w:val="00CA5E87"/>
    <w:rsid w:val="00CA63C3"/>
    <w:rsid w:val="00CA667E"/>
    <w:rsid w:val="00CA6840"/>
    <w:rsid w:val="00CA6CEB"/>
    <w:rsid w:val="00CA77D2"/>
    <w:rsid w:val="00CA7AE8"/>
    <w:rsid w:val="00CA7D8F"/>
    <w:rsid w:val="00CA7F15"/>
    <w:rsid w:val="00CB005A"/>
    <w:rsid w:val="00CB17A9"/>
    <w:rsid w:val="00CB1A27"/>
    <w:rsid w:val="00CB1E0C"/>
    <w:rsid w:val="00CB2A24"/>
    <w:rsid w:val="00CB2B2C"/>
    <w:rsid w:val="00CB2F01"/>
    <w:rsid w:val="00CB3024"/>
    <w:rsid w:val="00CB369D"/>
    <w:rsid w:val="00CB4086"/>
    <w:rsid w:val="00CB430F"/>
    <w:rsid w:val="00CB47D2"/>
    <w:rsid w:val="00CB53D5"/>
    <w:rsid w:val="00CB56F9"/>
    <w:rsid w:val="00CB5BA7"/>
    <w:rsid w:val="00CB666F"/>
    <w:rsid w:val="00CB6C6D"/>
    <w:rsid w:val="00CB7040"/>
    <w:rsid w:val="00CB712B"/>
    <w:rsid w:val="00CB7172"/>
    <w:rsid w:val="00CC00DD"/>
    <w:rsid w:val="00CC0462"/>
    <w:rsid w:val="00CC04E2"/>
    <w:rsid w:val="00CC07C6"/>
    <w:rsid w:val="00CC0A6F"/>
    <w:rsid w:val="00CC0B35"/>
    <w:rsid w:val="00CC0B68"/>
    <w:rsid w:val="00CC0D31"/>
    <w:rsid w:val="00CC0D90"/>
    <w:rsid w:val="00CC0DC1"/>
    <w:rsid w:val="00CC147D"/>
    <w:rsid w:val="00CC1F9A"/>
    <w:rsid w:val="00CC21F4"/>
    <w:rsid w:val="00CC2252"/>
    <w:rsid w:val="00CC2A9B"/>
    <w:rsid w:val="00CC3257"/>
    <w:rsid w:val="00CC3284"/>
    <w:rsid w:val="00CC3324"/>
    <w:rsid w:val="00CC3C09"/>
    <w:rsid w:val="00CC433B"/>
    <w:rsid w:val="00CC45E6"/>
    <w:rsid w:val="00CC4639"/>
    <w:rsid w:val="00CC49F3"/>
    <w:rsid w:val="00CC4F9D"/>
    <w:rsid w:val="00CC4FFE"/>
    <w:rsid w:val="00CC5C7D"/>
    <w:rsid w:val="00CC6872"/>
    <w:rsid w:val="00CC6E03"/>
    <w:rsid w:val="00CC7187"/>
    <w:rsid w:val="00CC7BCE"/>
    <w:rsid w:val="00CD0C3C"/>
    <w:rsid w:val="00CD1054"/>
    <w:rsid w:val="00CD1412"/>
    <w:rsid w:val="00CD1766"/>
    <w:rsid w:val="00CD184F"/>
    <w:rsid w:val="00CD26F5"/>
    <w:rsid w:val="00CD28D1"/>
    <w:rsid w:val="00CD2AE4"/>
    <w:rsid w:val="00CD31C9"/>
    <w:rsid w:val="00CD358E"/>
    <w:rsid w:val="00CD3678"/>
    <w:rsid w:val="00CD3BFC"/>
    <w:rsid w:val="00CD3F38"/>
    <w:rsid w:val="00CD4100"/>
    <w:rsid w:val="00CD4629"/>
    <w:rsid w:val="00CD53C6"/>
    <w:rsid w:val="00CD5B4E"/>
    <w:rsid w:val="00CD65F8"/>
    <w:rsid w:val="00CD7029"/>
    <w:rsid w:val="00CD7B55"/>
    <w:rsid w:val="00CE05CA"/>
    <w:rsid w:val="00CE065C"/>
    <w:rsid w:val="00CE09AC"/>
    <w:rsid w:val="00CE1157"/>
    <w:rsid w:val="00CE157D"/>
    <w:rsid w:val="00CE15F3"/>
    <w:rsid w:val="00CE2F2D"/>
    <w:rsid w:val="00CE32F0"/>
    <w:rsid w:val="00CE35FB"/>
    <w:rsid w:val="00CE3C69"/>
    <w:rsid w:val="00CE47AC"/>
    <w:rsid w:val="00CE4FBE"/>
    <w:rsid w:val="00CE5AC5"/>
    <w:rsid w:val="00CE5DD0"/>
    <w:rsid w:val="00CE6692"/>
    <w:rsid w:val="00CE682B"/>
    <w:rsid w:val="00CE6A7A"/>
    <w:rsid w:val="00CE7675"/>
    <w:rsid w:val="00CE773E"/>
    <w:rsid w:val="00CE7858"/>
    <w:rsid w:val="00CE7954"/>
    <w:rsid w:val="00CE7CD5"/>
    <w:rsid w:val="00CE7EFB"/>
    <w:rsid w:val="00CF06F6"/>
    <w:rsid w:val="00CF0D72"/>
    <w:rsid w:val="00CF13F0"/>
    <w:rsid w:val="00CF181E"/>
    <w:rsid w:val="00CF1952"/>
    <w:rsid w:val="00CF1A6D"/>
    <w:rsid w:val="00CF1BF7"/>
    <w:rsid w:val="00CF28F0"/>
    <w:rsid w:val="00CF325D"/>
    <w:rsid w:val="00CF36EA"/>
    <w:rsid w:val="00CF398B"/>
    <w:rsid w:val="00CF3BD2"/>
    <w:rsid w:val="00CF4E8D"/>
    <w:rsid w:val="00CF5A8A"/>
    <w:rsid w:val="00CF5CDF"/>
    <w:rsid w:val="00CF5F97"/>
    <w:rsid w:val="00CF6398"/>
    <w:rsid w:val="00CF66E3"/>
    <w:rsid w:val="00CF69E4"/>
    <w:rsid w:val="00CF71E9"/>
    <w:rsid w:val="00CF784B"/>
    <w:rsid w:val="00CF7A80"/>
    <w:rsid w:val="00CF7BA0"/>
    <w:rsid w:val="00D00941"/>
    <w:rsid w:val="00D00A40"/>
    <w:rsid w:val="00D01117"/>
    <w:rsid w:val="00D0146C"/>
    <w:rsid w:val="00D01801"/>
    <w:rsid w:val="00D01AC9"/>
    <w:rsid w:val="00D0408A"/>
    <w:rsid w:val="00D04A46"/>
    <w:rsid w:val="00D05296"/>
    <w:rsid w:val="00D05830"/>
    <w:rsid w:val="00D05C82"/>
    <w:rsid w:val="00D05F69"/>
    <w:rsid w:val="00D066B4"/>
    <w:rsid w:val="00D066B9"/>
    <w:rsid w:val="00D07535"/>
    <w:rsid w:val="00D07907"/>
    <w:rsid w:val="00D1010F"/>
    <w:rsid w:val="00D10609"/>
    <w:rsid w:val="00D10C32"/>
    <w:rsid w:val="00D10E25"/>
    <w:rsid w:val="00D1121E"/>
    <w:rsid w:val="00D11346"/>
    <w:rsid w:val="00D11C39"/>
    <w:rsid w:val="00D11FB6"/>
    <w:rsid w:val="00D1208E"/>
    <w:rsid w:val="00D12903"/>
    <w:rsid w:val="00D129BF"/>
    <w:rsid w:val="00D12A44"/>
    <w:rsid w:val="00D12D39"/>
    <w:rsid w:val="00D13A97"/>
    <w:rsid w:val="00D13BAB"/>
    <w:rsid w:val="00D13BEB"/>
    <w:rsid w:val="00D13BEE"/>
    <w:rsid w:val="00D14384"/>
    <w:rsid w:val="00D14BF3"/>
    <w:rsid w:val="00D14FC7"/>
    <w:rsid w:val="00D152BB"/>
    <w:rsid w:val="00D15466"/>
    <w:rsid w:val="00D1548D"/>
    <w:rsid w:val="00D1553F"/>
    <w:rsid w:val="00D15592"/>
    <w:rsid w:val="00D15ACF"/>
    <w:rsid w:val="00D160C0"/>
    <w:rsid w:val="00D164B9"/>
    <w:rsid w:val="00D1667A"/>
    <w:rsid w:val="00D16D5B"/>
    <w:rsid w:val="00D1716A"/>
    <w:rsid w:val="00D1727C"/>
    <w:rsid w:val="00D17796"/>
    <w:rsid w:val="00D1794B"/>
    <w:rsid w:val="00D17FC0"/>
    <w:rsid w:val="00D20968"/>
    <w:rsid w:val="00D20990"/>
    <w:rsid w:val="00D20C15"/>
    <w:rsid w:val="00D20C73"/>
    <w:rsid w:val="00D2147E"/>
    <w:rsid w:val="00D21701"/>
    <w:rsid w:val="00D21761"/>
    <w:rsid w:val="00D21D6C"/>
    <w:rsid w:val="00D21F32"/>
    <w:rsid w:val="00D224C2"/>
    <w:rsid w:val="00D2269C"/>
    <w:rsid w:val="00D22D1F"/>
    <w:rsid w:val="00D2372D"/>
    <w:rsid w:val="00D23B72"/>
    <w:rsid w:val="00D2501C"/>
    <w:rsid w:val="00D2529F"/>
    <w:rsid w:val="00D25352"/>
    <w:rsid w:val="00D25CBA"/>
    <w:rsid w:val="00D2670E"/>
    <w:rsid w:val="00D2675F"/>
    <w:rsid w:val="00D26C07"/>
    <w:rsid w:val="00D27066"/>
    <w:rsid w:val="00D277D7"/>
    <w:rsid w:val="00D30485"/>
    <w:rsid w:val="00D30617"/>
    <w:rsid w:val="00D3132A"/>
    <w:rsid w:val="00D315C2"/>
    <w:rsid w:val="00D316C0"/>
    <w:rsid w:val="00D3186F"/>
    <w:rsid w:val="00D31A6C"/>
    <w:rsid w:val="00D31A7C"/>
    <w:rsid w:val="00D31E88"/>
    <w:rsid w:val="00D32082"/>
    <w:rsid w:val="00D3265C"/>
    <w:rsid w:val="00D32CB1"/>
    <w:rsid w:val="00D3401B"/>
    <w:rsid w:val="00D34772"/>
    <w:rsid w:val="00D34AE1"/>
    <w:rsid w:val="00D34EB9"/>
    <w:rsid w:val="00D3536A"/>
    <w:rsid w:val="00D3549E"/>
    <w:rsid w:val="00D35999"/>
    <w:rsid w:val="00D35C3A"/>
    <w:rsid w:val="00D362FD"/>
    <w:rsid w:val="00D36514"/>
    <w:rsid w:val="00D365BD"/>
    <w:rsid w:val="00D365CC"/>
    <w:rsid w:val="00D36756"/>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3485"/>
    <w:rsid w:val="00D434AC"/>
    <w:rsid w:val="00D43F77"/>
    <w:rsid w:val="00D44D9C"/>
    <w:rsid w:val="00D45BB7"/>
    <w:rsid w:val="00D45F98"/>
    <w:rsid w:val="00D4658D"/>
    <w:rsid w:val="00D4662B"/>
    <w:rsid w:val="00D46DA3"/>
    <w:rsid w:val="00D470A7"/>
    <w:rsid w:val="00D47BF7"/>
    <w:rsid w:val="00D505CB"/>
    <w:rsid w:val="00D5075B"/>
    <w:rsid w:val="00D50D42"/>
    <w:rsid w:val="00D50DD9"/>
    <w:rsid w:val="00D50F9D"/>
    <w:rsid w:val="00D51697"/>
    <w:rsid w:val="00D51A33"/>
    <w:rsid w:val="00D51A72"/>
    <w:rsid w:val="00D51CD1"/>
    <w:rsid w:val="00D51D33"/>
    <w:rsid w:val="00D51D66"/>
    <w:rsid w:val="00D51DA5"/>
    <w:rsid w:val="00D52078"/>
    <w:rsid w:val="00D521EA"/>
    <w:rsid w:val="00D52216"/>
    <w:rsid w:val="00D5276F"/>
    <w:rsid w:val="00D52C58"/>
    <w:rsid w:val="00D53030"/>
    <w:rsid w:val="00D5322F"/>
    <w:rsid w:val="00D53363"/>
    <w:rsid w:val="00D535D8"/>
    <w:rsid w:val="00D53663"/>
    <w:rsid w:val="00D539B4"/>
    <w:rsid w:val="00D53EC5"/>
    <w:rsid w:val="00D5418E"/>
    <w:rsid w:val="00D54506"/>
    <w:rsid w:val="00D54668"/>
    <w:rsid w:val="00D54C67"/>
    <w:rsid w:val="00D553B0"/>
    <w:rsid w:val="00D5591D"/>
    <w:rsid w:val="00D55E9F"/>
    <w:rsid w:val="00D56965"/>
    <w:rsid w:val="00D56E04"/>
    <w:rsid w:val="00D575A5"/>
    <w:rsid w:val="00D57877"/>
    <w:rsid w:val="00D57984"/>
    <w:rsid w:val="00D579A7"/>
    <w:rsid w:val="00D57F06"/>
    <w:rsid w:val="00D60869"/>
    <w:rsid w:val="00D60A15"/>
    <w:rsid w:val="00D60D38"/>
    <w:rsid w:val="00D60F5B"/>
    <w:rsid w:val="00D611CF"/>
    <w:rsid w:val="00D61F11"/>
    <w:rsid w:val="00D6224A"/>
    <w:rsid w:val="00D623ED"/>
    <w:rsid w:val="00D62BB9"/>
    <w:rsid w:val="00D62E2E"/>
    <w:rsid w:val="00D62E4E"/>
    <w:rsid w:val="00D63084"/>
    <w:rsid w:val="00D63A41"/>
    <w:rsid w:val="00D63F12"/>
    <w:rsid w:val="00D64165"/>
    <w:rsid w:val="00D643E1"/>
    <w:rsid w:val="00D64578"/>
    <w:rsid w:val="00D6469B"/>
    <w:rsid w:val="00D646DD"/>
    <w:rsid w:val="00D64C42"/>
    <w:rsid w:val="00D65053"/>
    <w:rsid w:val="00D655FE"/>
    <w:rsid w:val="00D656F7"/>
    <w:rsid w:val="00D65AE5"/>
    <w:rsid w:val="00D65E7B"/>
    <w:rsid w:val="00D661D2"/>
    <w:rsid w:val="00D673D9"/>
    <w:rsid w:val="00D677C9"/>
    <w:rsid w:val="00D70FF9"/>
    <w:rsid w:val="00D711F6"/>
    <w:rsid w:val="00D715B3"/>
    <w:rsid w:val="00D715D4"/>
    <w:rsid w:val="00D716AE"/>
    <w:rsid w:val="00D72456"/>
    <w:rsid w:val="00D727FB"/>
    <w:rsid w:val="00D7287B"/>
    <w:rsid w:val="00D728A0"/>
    <w:rsid w:val="00D72B21"/>
    <w:rsid w:val="00D73446"/>
    <w:rsid w:val="00D73864"/>
    <w:rsid w:val="00D744BC"/>
    <w:rsid w:val="00D74E13"/>
    <w:rsid w:val="00D75135"/>
    <w:rsid w:val="00D752D7"/>
    <w:rsid w:val="00D75766"/>
    <w:rsid w:val="00D75917"/>
    <w:rsid w:val="00D76081"/>
    <w:rsid w:val="00D76526"/>
    <w:rsid w:val="00D76576"/>
    <w:rsid w:val="00D76629"/>
    <w:rsid w:val="00D76B7F"/>
    <w:rsid w:val="00D76BFF"/>
    <w:rsid w:val="00D77246"/>
    <w:rsid w:val="00D775B6"/>
    <w:rsid w:val="00D77A61"/>
    <w:rsid w:val="00D8028F"/>
    <w:rsid w:val="00D80865"/>
    <w:rsid w:val="00D809E4"/>
    <w:rsid w:val="00D81055"/>
    <w:rsid w:val="00D817FC"/>
    <w:rsid w:val="00D82851"/>
    <w:rsid w:val="00D82D03"/>
    <w:rsid w:val="00D82FAA"/>
    <w:rsid w:val="00D83091"/>
    <w:rsid w:val="00D83132"/>
    <w:rsid w:val="00D83944"/>
    <w:rsid w:val="00D84215"/>
    <w:rsid w:val="00D84663"/>
    <w:rsid w:val="00D848DC"/>
    <w:rsid w:val="00D8501B"/>
    <w:rsid w:val="00D85D43"/>
    <w:rsid w:val="00D85FAA"/>
    <w:rsid w:val="00D8666A"/>
    <w:rsid w:val="00D87439"/>
    <w:rsid w:val="00D87A7C"/>
    <w:rsid w:val="00D902F8"/>
    <w:rsid w:val="00D91F4B"/>
    <w:rsid w:val="00D9211A"/>
    <w:rsid w:val="00D92A4D"/>
    <w:rsid w:val="00D9306A"/>
    <w:rsid w:val="00D93F3B"/>
    <w:rsid w:val="00D943E8"/>
    <w:rsid w:val="00D9537B"/>
    <w:rsid w:val="00D953B3"/>
    <w:rsid w:val="00D95D56"/>
    <w:rsid w:val="00D95FFC"/>
    <w:rsid w:val="00D966F7"/>
    <w:rsid w:val="00D9692B"/>
    <w:rsid w:val="00D96BDD"/>
    <w:rsid w:val="00D96DF9"/>
    <w:rsid w:val="00D96E19"/>
    <w:rsid w:val="00D971F7"/>
    <w:rsid w:val="00D9745B"/>
    <w:rsid w:val="00D977C5"/>
    <w:rsid w:val="00D97A1A"/>
    <w:rsid w:val="00DA0889"/>
    <w:rsid w:val="00DA0937"/>
    <w:rsid w:val="00DA17AC"/>
    <w:rsid w:val="00DA1EE6"/>
    <w:rsid w:val="00DA1F07"/>
    <w:rsid w:val="00DA266A"/>
    <w:rsid w:val="00DA3195"/>
    <w:rsid w:val="00DA3691"/>
    <w:rsid w:val="00DA3771"/>
    <w:rsid w:val="00DA385E"/>
    <w:rsid w:val="00DA3FE6"/>
    <w:rsid w:val="00DA44E4"/>
    <w:rsid w:val="00DA4743"/>
    <w:rsid w:val="00DA4B0C"/>
    <w:rsid w:val="00DA4B14"/>
    <w:rsid w:val="00DA4C81"/>
    <w:rsid w:val="00DA4F42"/>
    <w:rsid w:val="00DA51BC"/>
    <w:rsid w:val="00DA5590"/>
    <w:rsid w:val="00DA5647"/>
    <w:rsid w:val="00DA5AE8"/>
    <w:rsid w:val="00DA5C4A"/>
    <w:rsid w:val="00DA6C82"/>
    <w:rsid w:val="00DA6FA9"/>
    <w:rsid w:val="00DA77F8"/>
    <w:rsid w:val="00DA7822"/>
    <w:rsid w:val="00DA7DF1"/>
    <w:rsid w:val="00DA7E15"/>
    <w:rsid w:val="00DB1256"/>
    <w:rsid w:val="00DB12B3"/>
    <w:rsid w:val="00DB1EEF"/>
    <w:rsid w:val="00DB1F58"/>
    <w:rsid w:val="00DB2659"/>
    <w:rsid w:val="00DB3060"/>
    <w:rsid w:val="00DB314B"/>
    <w:rsid w:val="00DB3446"/>
    <w:rsid w:val="00DB3977"/>
    <w:rsid w:val="00DB3C11"/>
    <w:rsid w:val="00DB3EAC"/>
    <w:rsid w:val="00DB49A1"/>
    <w:rsid w:val="00DB4BD9"/>
    <w:rsid w:val="00DB4C0D"/>
    <w:rsid w:val="00DB5348"/>
    <w:rsid w:val="00DB534A"/>
    <w:rsid w:val="00DB5354"/>
    <w:rsid w:val="00DB6190"/>
    <w:rsid w:val="00DB655C"/>
    <w:rsid w:val="00DB6C05"/>
    <w:rsid w:val="00DB72E1"/>
    <w:rsid w:val="00DB76BA"/>
    <w:rsid w:val="00DB78D7"/>
    <w:rsid w:val="00DC0789"/>
    <w:rsid w:val="00DC0D13"/>
    <w:rsid w:val="00DC1BDE"/>
    <w:rsid w:val="00DC2643"/>
    <w:rsid w:val="00DC35F0"/>
    <w:rsid w:val="00DC42FB"/>
    <w:rsid w:val="00DC442A"/>
    <w:rsid w:val="00DC4494"/>
    <w:rsid w:val="00DC4B1E"/>
    <w:rsid w:val="00DC4C3C"/>
    <w:rsid w:val="00DC51AD"/>
    <w:rsid w:val="00DC52DF"/>
    <w:rsid w:val="00DC5398"/>
    <w:rsid w:val="00DC5AE8"/>
    <w:rsid w:val="00DC5B26"/>
    <w:rsid w:val="00DC5BB5"/>
    <w:rsid w:val="00DC60F7"/>
    <w:rsid w:val="00DC6756"/>
    <w:rsid w:val="00DC6757"/>
    <w:rsid w:val="00DC7FC8"/>
    <w:rsid w:val="00DD01B2"/>
    <w:rsid w:val="00DD0370"/>
    <w:rsid w:val="00DD0B01"/>
    <w:rsid w:val="00DD0FBF"/>
    <w:rsid w:val="00DD105C"/>
    <w:rsid w:val="00DD156B"/>
    <w:rsid w:val="00DD1B55"/>
    <w:rsid w:val="00DD1CBB"/>
    <w:rsid w:val="00DD2C40"/>
    <w:rsid w:val="00DD3182"/>
    <w:rsid w:val="00DD38A4"/>
    <w:rsid w:val="00DD38FE"/>
    <w:rsid w:val="00DD3EE9"/>
    <w:rsid w:val="00DD427C"/>
    <w:rsid w:val="00DD4577"/>
    <w:rsid w:val="00DD4606"/>
    <w:rsid w:val="00DD4C5C"/>
    <w:rsid w:val="00DD4DC7"/>
    <w:rsid w:val="00DD5294"/>
    <w:rsid w:val="00DD52C2"/>
    <w:rsid w:val="00DD5680"/>
    <w:rsid w:val="00DD5DB6"/>
    <w:rsid w:val="00DD6166"/>
    <w:rsid w:val="00DD6C4A"/>
    <w:rsid w:val="00DD6CFD"/>
    <w:rsid w:val="00DD700D"/>
    <w:rsid w:val="00DD7393"/>
    <w:rsid w:val="00DD748C"/>
    <w:rsid w:val="00DD7F9C"/>
    <w:rsid w:val="00DE071E"/>
    <w:rsid w:val="00DE0993"/>
    <w:rsid w:val="00DE1044"/>
    <w:rsid w:val="00DE1309"/>
    <w:rsid w:val="00DE1E8B"/>
    <w:rsid w:val="00DE1F05"/>
    <w:rsid w:val="00DE267D"/>
    <w:rsid w:val="00DE292E"/>
    <w:rsid w:val="00DE32B8"/>
    <w:rsid w:val="00DE34BB"/>
    <w:rsid w:val="00DE3728"/>
    <w:rsid w:val="00DE3EE7"/>
    <w:rsid w:val="00DE415A"/>
    <w:rsid w:val="00DE52D1"/>
    <w:rsid w:val="00DE5772"/>
    <w:rsid w:val="00DE6B09"/>
    <w:rsid w:val="00DE7025"/>
    <w:rsid w:val="00DE7768"/>
    <w:rsid w:val="00DE77D5"/>
    <w:rsid w:val="00DE7823"/>
    <w:rsid w:val="00DE7827"/>
    <w:rsid w:val="00DE7A0C"/>
    <w:rsid w:val="00DE7D1C"/>
    <w:rsid w:val="00DF052C"/>
    <w:rsid w:val="00DF0A16"/>
    <w:rsid w:val="00DF1690"/>
    <w:rsid w:val="00DF1695"/>
    <w:rsid w:val="00DF19BF"/>
    <w:rsid w:val="00DF1DDE"/>
    <w:rsid w:val="00DF1E9C"/>
    <w:rsid w:val="00DF25B6"/>
    <w:rsid w:val="00DF2DD9"/>
    <w:rsid w:val="00DF314E"/>
    <w:rsid w:val="00DF3955"/>
    <w:rsid w:val="00DF3CD2"/>
    <w:rsid w:val="00DF41F4"/>
    <w:rsid w:val="00DF42FF"/>
    <w:rsid w:val="00DF4E05"/>
    <w:rsid w:val="00DF4F11"/>
    <w:rsid w:val="00DF50D8"/>
    <w:rsid w:val="00DF522E"/>
    <w:rsid w:val="00DF5301"/>
    <w:rsid w:val="00DF5427"/>
    <w:rsid w:val="00DF5A53"/>
    <w:rsid w:val="00DF5CDC"/>
    <w:rsid w:val="00DF5D0D"/>
    <w:rsid w:val="00DF5E53"/>
    <w:rsid w:val="00DF6180"/>
    <w:rsid w:val="00DF73FD"/>
    <w:rsid w:val="00DF7522"/>
    <w:rsid w:val="00DF759D"/>
    <w:rsid w:val="00DF7A1A"/>
    <w:rsid w:val="00DF7D4F"/>
    <w:rsid w:val="00DF7F07"/>
    <w:rsid w:val="00E00B2A"/>
    <w:rsid w:val="00E00E3A"/>
    <w:rsid w:val="00E01566"/>
    <w:rsid w:val="00E015A0"/>
    <w:rsid w:val="00E016B2"/>
    <w:rsid w:val="00E01EF3"/>
    <w:rsid w:val="00E0228B"/>
    <w:rsid w:val="00E02D5C"/>
    <w:rsid w:val="00E03114"/>
    <w:rsid w:val="00E03568"/>
    <w:rsid w:val="00E03593"/>
    <w:rsid w:val="00E04613"/>
    <w:rsid w:val="00E04699"/>
    <w:rsid w:val="00E0540A"/>
    <w:rsid w:val="00E05CC4"/>
    <w:rsid w:val="00E05F5A"/>
    <w:rsid w:val="00E06296"/>
    <w:rsid w:val="00E067AB"/>
    <w:rsid w:val="00E06E6C"/>
    <w:rsid w:val="00E06F76"/>
    <w:rsid w:val="00E073DB"/>
    <w:rsid w:val="00E07647"/>
    <w:rsid w:val="00E1022D"/>
    <w:rsid w:val="00E10B54"/>
    <w:rsid w:val="00E11728"/>
    <w:rsid w:val="00E11A35"/>
    <w:rsid w:val="00E1208A"/>
    <w:rsid w:val="00E127EA"/>
    <w:rsid w:val="00E12AE6"/>
    <w:rsid w:val="00E12CC6"/>
    <w:rsid w:val="00E12D2A"/>
    <w:rsid w:val="00E13A16"/>
    <w:rsid w:val="00E13A86"/>
    <w:rsid w:val="00E13ABE"/>
    <w:rsid w:val="00E13CDD"/>
    <w:rsid w:val="00E146E8"/>
    <w:rsid w:val="00E14A89"/>
    <w:rsid w:val="00E14D0B"/>
    <w:rsid w:val="00E14DF9"/>
    <w:rsid w:val="00E1504F"/>
    <w:rsid w:val="00E15300"/>
    <w:rsid w:val="00E1555F"/>
    <w:rsid w:val="00E1560E"/>
    <w:rsid w:val="00E15CBB"/>
    <w:rsid w:val="00E16598"/>
    <w:rsid w:val="00E16855"/>
    <w:rsid w:val="00E17897"/>
    <w:rsid w:val="00E17F67"/>
    <w:rsid w:val="00E21600"/>
    <w:rsid w:val="00E21616"/>
    <w:rsid w:val="00E22274"/>
    <w:rsid w:val="00E22B28"/>
    <w:rsid w:val="00E22C02"/>
    <w:rsid w:val="00E22F1B"/>
    <w:rsid w:val="00E22F27"/>
    <w:rsid w:val="00E2328B"/>
    <w:rsid w:val="00E232FC"/>
    <w:rsid w:val="00E235E4"/>
    <w:rsid w:val="00E238A8"/>
    <w:rsid w:val="00E23905"/>
    <w:rsid w:val="00E23C65"/>
    <w:rsid w:val="00E23F3D"/>
    <w:rsid w:val="00E24A50"/>
    <w:rsid w:val="00E255F3"/>
    <w:rsid w:val="00E25983"/>
    <w:rsid w:val="00E26404"/>
    <w:rsid w:val="00E2653F"/>
    <w:rsid w:val="00E26712"/>
    <w:rsid w:val="00E26830"/>
    <w:rsid w:val="00E26964"/>
    <w:rsid w:val="00E26D45"/>
    <w:rsid w:val="00E270DF"/>
    <w:rsid w:val="00E2722E"/>
    <w:rsid w:val="00E27509"/>
    <w:rsid w:val="00E2777B"/>
    <w:rsid w:val="00E27B30"/>
    <w:rsid w:val="00E27F55"/>
    <w:rsid w:val="00E31038"/>
    <w:rsid w:val="00E32339"/>
    <w:rsid w:val="00E323D3"/>
    <w:rsid w:val="00E325D1"/>
    <w:rsid w:val="00E32842"/>
    <w:rsid w:val="00E32F7F"/>
    <w:rsid w:val="00E33439"/>
    <w:rsid w:val="00E336F8"/>
    <w:rsid w:val="00E33D2B"/>
    <w:rsid w:val="00E33F8F"/>
    <w:rsid w:val="00E34CE3"/>
    <w:rsid w:val="00E35390"/>
    <w:rsid w:val="00E35D3D"/>
    <w:rsid w:val="00E35E35"/>
    <w:rsid w:val="00E362C3"/>
    <w:rsid w:val="00E36314"/>
    <w:rsid w:val="00E36516"/>
    <w:rsid w:val="00E36A4C"/>
    <w:rsid w:val="00E36A78"/>
    <w:rsid w:val="00E37A22"/>
    <w:rsid w:val="00E37C35"/>
    <w:rsid w:val="00E40366"/>
    <w:rsid w:val="00E40D67"/>
    <w:rsid w:val="00E40EEF"/>
    <w:rsid w:val="00E4153D"/>
    <w:rsid w:val="00E41BF8"/>
    <w:rsid w:val="00E41F0A"/>
    <w:rsid w:val="00E42267"/>
    <w:rsid w:val="00E428F2"/>
    <w:rsid w:val="00E429B2"/>
    <w:rsid w:val="00E42C4A"/>
    <w:rsid w:val="00E4306F"/>
    <w:rsid w:val="00E431A3"/>
    <w:rsid w:val="00E43322"/>
    <w:rsid w:val="00E433B7"/>
    <w:rsid w:val="00E43DB6"/>
    <w:rsid w:val="00E43F17"/>
    <w:rsid w:val="00E44D9A"/>
    <w:rsid w:val="00E45957"/>
    <w:rsid w:val="00E467C2"/>
    <w:rsid w:val="00E467D6"/>
    <w:rsid w:val="00E46E01"/>
    <w:rsid w:val="00E47016"/>
    <w:rsid w:val="00E4705C"/>
    <w:rsid w:val="00E4707A"/>
    <w:rsid w:val="00E47125"/>
    <w:rsid w:val="00E50266"/>
    <w:rsid w:val="00E50AF6"/>
    <w:rsid w:val="00E50D49"/>
    <w:rsid w:val="00E511CE"/>
    <w:rsid w:val="00E51477"/>
    <w:rsid w:val="00E51523"/>
    <w:rsid w:val="00E51B90"/>
    <w:rsid w:val="00E52E67"/>
    <w:rsid w:val="00E5345D"/>
    <w:rsid w:val="00E543FA"/>
    <w:rsid w:val="00E546F7"/>
    <w:rsid w:val="00E54842"/>
    <w:rsid w:val="00E54961"/>
    <w:rsid w:val="00E54E09"/>
    <w:rsid w:val="00E55742"/>
    <w:rsid w:val="00E55D25"/>
    <w:rsid w:val="00E55DE4"/>
    <w:rsid w:val="00E56573"/>
    <w:rsid w:val="00E56AC1"/>
    <w:rsid w:val="00E57204"/>
    <w:rsid w:val="00E57BDE"/>
    <w:rsid w:val="00E57CBA"/>
    <w:rsid w:val="00E60255"/>
    <w:rsid w:val="00E6033A"/>
    <w:rsid w:val="00E606E5"/>
    <w:rsid w:val="00E6081B"/>
    <w:rsid w:val="00E60A71"/>
    <w:rsid w:val="00E60F91"/>
    <w:rsid w:val="00E610C3"/>
    <w:rsid w:val="00E61209"/>
    <w:rsid w:val="00E61509"/>
    <w:rsid w:val="00E617DA"/>
    <w:rsid w:val="00E618AC"/>
    <w:rsid w:val="00E618B7"/>
    <w:rsid w:val="00E61A0B"/>
    <w:rsid w:val="00E61AFF"/>
    <w:rsid w:val="00E61B83"/>
    <w:rsid w:val="00E62040"/>
    <w:rsid w:val="00E6263A"/>
    <w:rsid w:val="00E62892"/>
    <w:rsid w:val="00E62B23"/>
    <w:rsid w:val="00E62C1A"/>
    <w:rsid w:val="00E630B0"/>
    <w:rsid w:val="00E637FB"/>
    <w:rsid w:val="00E63ACB"/>
    <w:rsid w:val="00E63D18"/>
    <w:rsid w:val="00E64029"/>
    <w:rsid w:val="00E640FE"/>
    <w:rsid w:val="00E644BF"/>
    <w:rsid w:val="00E65054"/>
    <w:rsid w:val="00E654A0"/>
    <w:rsid w:val="00E65539"/>
    <w:rsid w:val="00E66A3A"/>
    <w:rsid w:val="00E67CD8"/>
    <w:rsid w:val="00E67D4D"/>
    <w:rsid w:val="00E70391"/>
    <w:rsid w:val="00E706CB"/>
    <w:rsid w:val="00E70BA9"/>
    <w:rsid w:val="00E70CB7"/>
    <w:rsid w:val="00E712EC"/>
    <w:rsid w:val="00E7175A"/>
    <w:rsid w:val="00E72805"/>
    <w:rsid w:val="00E72D20"/>
    <w:rsid w:val="00E72D8D"/>
    <w:rsid w:val="00E73C2F"/>
    <w:rsid w:val="00E74067"/>
    <w:rsid w:val="00E7482F"/>
    <w:rsid w:val="00E74E9D"/>
    <w:rsid w:val="00E75817"/>
    <w:rsid w:val="00E75B0E"/>
    <w:rsid w:val="00E76009"/>
    <w:rsid w:val="00E763C9"/>
    <w:rsid w:val="00E766EC"/>
    <w:rsid w:val="00E76ECB"/>
    <w:rsid w:val="00E77C47"/>
    <w:rsid w:val="00E804F4"/>
    <w:rsid w:val="00E80C6C"/>
    <w:rsid w:val="00E81B97"/>
    <w:rsid w:val="00E81BDC"/>
    <w:rsid w:val="00E835CD"/>
    <w:rsid w:val="00E83EBF"/>
    <w:rsid w:val="00E84329"/>
    <w:rsid w:val="00E84450"/>
    <w:rsid w:val="00E8462E"/>
    <w:rsid w:val="00E84AF5"/>
    <w:rsid w:val="00E85427"/>
    <w:rsid w:val="00E857E4"/>
    <w:rsid w:val="00E8665D"/>
    <w:rsid w:val="00E86979"/>
    <w:rsid w:val="00E87108"/>
    <w:rsid w:val="00E873EB"/>
    <w:rsid w:val="00E8749A"/>
    <w:rsid w:val="00E874DA"/>
    <w:rsid w:val="00E877AC"/>
    <w:rsid w:val="00E917C4"/>
    <w:rsid w:val="00E92AB5"/>
    <w:rsid w:val="00E9303B"/>
    <w:rsid w:val="00E93552"/>
    <w:rsid w:val="00E94138"/>
    <w:rsid w:val="00E94F3E"/>
    <w:rsid w:val="00E94F80"/>
    <w:rsid w:val="00E953DD"/>
    <w:rsid w:val="00E95634"/>
    <w:rsid w:val="00E95A20"/>
    <w:rsid w:val="00E95BC3"/>
    <w:rsid w:val="00E95DBB"/>
    <w:rsid w:val="00E95FF6"/>
    <w:rsid w:val="00E967FD"/>
    <w:rsid w:val="00E96EA1"/>
    <w:rsid w:val="00E96ED5"/>
    <w:rsid w:val="00E96F62"/>
    <w:rsid w:val="00E97D46"/>
    <w:rsid w:val="00EA001B"/>
    <w:rsid w:val="00EA038E"/>
    <w:rsid w:val="00EA0850"/>
    <w:rsid w:val="00EA0B3D"/>
    <w:rsid w:val="00EA1053"/>
    <w:rsid w:val="00EA16ED"/>
    <w:rsid w:val="00EA235F"/>
    <w:rsid w:val="00EA2527"/>
    <w:rsid w:val="00EA2B95"/>
    <w:rsid w:val="00EA363B"/>
    <w:rsid w:val="00EA3A3B"/>
    <w:rsid w:val="00EA3E0F"/>
    <w:rsid w:val="00EA442F"/>
    <w:rsid w:val="00EA4496"/>
    <w:rsid w:val="00EA4589"/>
    <w:rsid w:val="00EA5376"/>
    <w:rsid w:val="00EA5486"/>
    <w:rsid w:val="00EA5CAB"/>
    <w:rsid w:val="00EA5FB0"/>
    <w:rsid w:val="00EA60B0"/>
    <w:rsid w:val="00EA6112"/>
    <w:rsid w:val="00EA6895"/>
    <w:rsid w:val="00EA69F8"/>
    <w:rsid w:val="00EA73ED"/>
    <w:rsid w:val="00EA7DB1"/>
    <w:rsid w:val="00EB000A"/>
    <w:rsid w:val="00EB00C2"/>
    <w:rsid w:val="00EB0A7A"/>
    <w:rsid w:val="00EB0BEC"/>
    <w:rsid w:val="00EB0CFC"/>
    <w:rsid w:val="00EB114D"/>
    <w:rsid w:val="00EB1821"/>
    <w:rsid w:val="00EB18F2"/>
    <w:rsid w:val="00EB1AC8"/>
    <w:rsid w:val="00EB25DE"/>
    <w:rsid w:val="00EB2AFF"/>
    <w:rsid w:val="00EB2B18"/>
    <w:rsid w:val="00EB312B"/>
    <w:rsid w:val="00EB36A6"/>
    <w:rsid w:val="00EB37B8"/>
    <w:rsid w:val="00EB3C84"/>
    <w:rsid w:val="00EB3D74"/>
    <w:rsid w:val="00EB3F53"/>
    <w:rsid w:val="00EB456B"/>
    <w:rsid w:val="00EB4A3E"/>
    <w:rsid w:val="00EB4AB6"/>
    <w:rsid w:val="00EB4AEB"/>
    <w:rsid w:val="00EB4BC2"/>
    <w:rsid w:val="00EB58DA"/>
    <w:rsid w:val="00EB5FC1"/>
    <w:rsid w:val="00EB624B"/>
    <w:rsid w:val="00EB6DBF"/>
    <w:rsid w:val="00EB6DF3"/>
    <w:rsid w:val="00EB73C9"/>
    <w:rsid w:val="00EB7532"/>
    <w:rsid w:val="00EB75D9"/>
    <w:rsid w:val="00EB769E"/>
    <w:rsid w:val="00EB79F5"/>
    <w:rsid w:val="00EB7A15"/>
    <w:rsid w:val="00EB7B9E"/>
    <w:rsid w:val="00EB7D21"/>
    <w:rsid w:val="00EC05D8"/>
    <w:rsid w:val="00EC0818"/>
    <w:rsid w:val="00EC0ACB"/>
    <w:rsid w:val="00EC0EC6"/>
    <w:rsid w:val="00EC12EA"/>
    <w:rsid w:val="00EC1731"/>
    <w:rsid w:val="00EC1B2B"/>
    <w:rsid w:val="00EC1E7A"/>
    <w:rsid w:val="00EC2D64"/>
    <w:rsid w:val="00EC30F1"/>
    <w:rsid w:val="00EC3845"/>
    <w:rsid w:val="00EC4C77"/>
    <w:rsid w:val="00EC4DD9"/>
    <w:rsid w:val="00EC56F6"/>
    <w:rsid w:val="00EC5C50"/>
    <w:rsid w:val="00EC6667"/>
    <w:rsid w:val="00EC7AFC"/>
    <w:rsid w:val="00ED038B"/>
    <w:rsid w:val="00ED0790"/>
    <w:rsid w:val="00ED0938"/>
    <w:rsid w:val="00ED0D4B"/>
    <w:rsid w:val="00ED0EE8"/>
    <w:rsid w:val="00ED1483"/>
    <w:rsid w:val="00ED167C"/>
    <w:rsid w:val="00ED2483"/>
    <w:rsid w:val="00ED2EB5"/>
    <w:rsid w:val="00ED3036"/>
    <w:rsid w:val="00ED3260"/>
    <w:rsid w:val="00ED32EF"/>
    <w:rsid w:val="00ED3C67"/>
    <w:rsid w:val="00ED47C6"/>
    <w:rsid w:val="00ED52F1"/>
    <w:rsid w:val="00ED582E"/>
    <w:rsid w:val="00ED5F2D"/>
    <w:rsid w:val="00ED6638"/>
    <w:rsid w:val="00ED68D2"/>
    <w:rsid w:val="00ED69CC"/>
    <w:rsid w:val="00ED6ADB"/>
    <w:rsid w:val="00ED70E5"/>
    <w:rsid w:val="00ED799F"/>
    <w:rsid w:val="00ED7B4B"/>
    <w:rsid w:val="00ED7B62"/>
    <w:rsid w:val="00ED7B89"/>
    <w:rsid w:val="00EE0045"/>
    <w:rsid w:val="00EE0174"/>
    <w:rsid w:val="00EE0E5C"/>
    <w:rsid w:val="00EE0FE5"/>
    <w:rsid w:val="00EE16FA"/>
    <w:rsid w:val="00EE1E48"/>
    <w:rsid w:val="00EE23A9"/>
    <w:rsid w:val="00EE249F"/>
    <w:rsid w:val="00EE2A2F"/>
    <w:rsid w:val="00EE2C86"/>
    <w:rsid w:val="00EE2FBF"/>
    <w:rsid w:val="00EE34F7"/>
    <w:rsid w:val="00EE4659"/>
    <w:rsid w:val="00EE5243"/>
    <w:rsid w:val="00EE5327"/>
    <w:rsid w:val="00EE5780"/>
    <w:rsid w:val="00EE6126"/>
    <w:rsid w:val="00EE6AAB"/>
    <w:rsid w:val="00EE6E1E"/>
    <w:rsid w:val="00EE6E87"/>
    <w:rsid w:val="00EE73A3"/>
    <w:rsid w:val="00EE759E"/>
    <w:rsid w:val="00EE7758"/>
    <w:rsid w:val="00EE7784"/>
    <w:rsid w:val="00EE78D1"/>
    <w:rsid w:val="00EE7AA2"/>
    <w:rsid w:val="00EE7BFA"/>
    <w:rsid w:val="00EE7EB8"/>
    <w:rsid w:val="00EE7ED3"/>
    <w:rsid w:val="00EF0018"/>
    <w:rsid w:val="00EF0621"/>
    <w:rsid w:val="00EF0922"/>
    <w:rsid w:val="00EF0BA9"/>
    <w:rsid w:val="00EF1985"/>
    <w:rsid w:val="00EF266C"/>
    <w:rsid w:val="00EF2C1E"/>
    <w:rsid w:val="00EF2F93"/>
    <w:rsid w:val="00EF364E"/>
    <w:rsid w:val="00EF42D0"/>
    <w:rsid w:val="00EF4347"/>
    <w:rsid w:val="00EF445D"/>
    <w:rsid w:val="00EF4A3B"/>
    <w:rsid w:val="00EF5CFE"/>
    <w:rsid w:val="00EF5E54"/>
    <w:rsid w:val="00EF6243"/>
    <w:rsid w:val="00EF6473"/>
    <w:rsid w:val="00EF65EF"/>
    <w:rsid w:val="00EF6A2D"/>
    <w:rsid w:val="00EF7361"/>
    <w:rsid w:val="00EF738B"/>
    <w:rsid w:val="00EF7C47"/>
    <w:rsid w:val="00EF7C61"/>
    <w:rsid w:val="00F00078"/>
    <w:rsid w:val="00F00215"/>
    <w:rsid w:val="00F008DC"/>
    <w:rsid w:val="00F02417"/>
    <w:rsid w:val="00F026B9"/>
    <w:rsid w:val="00F02799"/>
    <w:rsid w:val="00F02AD4"/>
    <w:rsid w:val="00F02BE1"/>
    <w:rsid w:val="00F044E9"/>
    <w:rsid w:val="00F04922"/>
    <w:rsid w:val="00F04B9F"/>
    <w:rsid w:val="00F04BCA"/>
    <w:rsid w:val="00F04BFB"/>
    <w:rsid w:val="00F05420"/>
    <w:rsid w:val="00F06623"/>
    <w:rsid w:val="00F077ED"/>
    <w:rsid w:val="00F100C3"/>
    <w:rsid w:val="00F108AD"/>
    <w:rsid w:val="00F10CB4"/>
    <w:rsid w:val="00F10F91"/>
    <w:rsid w:val="00F117F3"/>
    <w:rsid w:val="00F11A1E"/>
    <w:rsid w:val="00F11AB2"/>
    <w:rsid w:val="00F11D14"/>
    <w:rsid w:val="00F11FE3"/>
    <w:rsid w:val="00F12EA0"/>
    <w:rsid w:val="00F12EB7"/>
    <w:rsid w:val="00F13373"/>
    <w:rsid w:val="00F1383E"/>
    <w:rsid w:val="00F13B0D"/>
    <w:rsid w:val="00F13C98"/>
    <w:rsid w:val="00F140E7"/>
    <w:rsid w:val="00F14EE3"/>
    <w:rsid w:val="00F156AD"/>
    <w:rsid w:val="00F16055"/>
    <w:rsid w:val="00F16493"/>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752"/>
    <w:rsid w:val="00F23754"/>
    <w:rsid w:val="00F23F82"/>
    <w:rsid w:val="00F24C11"/>
    <w:rsid w:val="00F24EEA"/>
    <w:rsid w:val="00F25716"/>
    <w:rsid w:val="00F25913"/>
    <w:rsid w:val="00F2637A"/>
    <w:rsid w:val="00F268B8"/>
    <w:rsid w:val="00F26997"/>
    <w:rsid w:val="00F26BA7"/>
    <w:rsid w:val="00F26D05"/>
    <w:rsid w:val="00F26D11"/>
    <w:rsid w:val="00F26DEE"/>
    <w:rsid w:val="00F2738B"/>
    <w:rsid w:val="00F276C8"/>
    <w:rsid w:val="00F27703"/>
    <w:rsid w:val="00F27F97"/>
    <w:rsid w:val="00F304D1"/>
    <w:rsid w:val="00F305F3"/>
    <w:rsid w:val="00F30996"/>
    <w:rsid w:val="00F30C14"/>
    <w:rsid w:val="00F313C8"/>
    <w:rsid w:val="00F31A10"/>
    <w:rsid w:val="00F31A3A"/>
    <w:rsid w:val="00F32251"/>
    <w:rsid w:val="00F3261C"/>
    <w:rsid w:val="00F33809"/>
    <w:rsid w:val="00F3383B"/>
    <w:rsid w:val="00F33BC7"/>
    <w:rsid w:val="00F348CE"/>
    <w:rsid w:val="00F35192"/>
    <w:rsid w:val="00F3575D"/>
    <w:rsid w:val="00F359D6"/>
    <w:rsid w:val="00F36544"/>
    <w:rsid w:val="00F3689F"/>
    <w:rsid w:val="00F36969"/>
    <w:rsid w:val="00F36D19"/>
    <w:rsid w:val="00F374A1"/>
    <w:rsid w:val="00F37816"/>
    <w:rsid w:val="00F37AF4"/>
    <w:rsid w:val="00F40022"/>
    <w:rsid w:val="00F40456"/>
    <w:rsid w:val="00F40597"/>
    <w:rsid w:val="00F4060F"/>
    <w:rsid w:val="00F40A57"/>
    <w:rsid w:val="00F40E8E"/>
    <w:rsid w:val="00F40EBD"/>
    <w:rsid w:val="00F413E6"/>
    <w:rsid w:val="00F41582"/>
    <w:rsid w:val="00F4192B"/>
    <w:rsid w:val="00F41AB5"/>
    <w:rsid w:val="00F41CE3"/>
    <w:rsid w:val="00F43375"/>
    <w:rsid w:val="00F434F2"/>
    <w:rsid w:val="00F4424B"/>
    <w:rsid w:val="00F44588"/>
    <w:rsid w:val="00F4474F"/>
    <w:rsid w:val="00F44865"/>
    <w:rsid w:val="00F44CC0"/>
    <w:rsid w:val="00F44E43"/>
    <w:rsid w:val="00F44E7F"/>
    <w:rsid w:val="00F44E92"/>
    <w:rsid w:val="00F459BC"/>
    <w:rsid w:val="00F45BA5"/>
    <w:rsid w:val="00F45BE9"/>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2063"/>
    <w:rsid w:val="00F52238"/>
    <w:rsid w:val="00F53150"/>
    <w:rsid w:val="00F531CC"/>
    <w:rsid w:val="00F53405"/>
    <w:rsid w:val="00F53814"/>
    <w:rsid w:val="00F539CB"/>
    <w:rsid w:val="00F53B02"/>
    <w:rsid w:val="00F53C0C"/>
    <w:rsid w:val="00F541D7"/>
    <w:rsid w:val="00F5464A"/>
    <w:rsid w:val="00F54F62"/>
    <w:rsid w:val="00F55B64"/>
    <w:rsid w:val="00F55BE6"/>
    <w:rsid w:val="00F56456"/>
    <w:rsid w:val="00F57CBA"/>
    <w:rsid w:val="00F57F87"/>
    <w:rsid w:val="00F60111"/>
    <w:rsid w:val="00F607B0"/>
    <w:rsid w:val="00F61995"/>
    <w:rsid w:val="00F61DF8"/>
    <w:rsid w:val="00F6205A"/>
    <w:rsid w:val="00F6235C"/>
    <w:rsid w:val="00F6239F"/>
    <w:rsid w:val="00F62683"/>
    <w:rsid w:val="00F62817"/>
    <w:rsid w:val="00F62F81"/>
    <w:rsid w:val="00F6323C"/>
    <w:rsid w:val="00F6363A"/>
    <w:rsid w:val="00F63C24"/>
    <w:rsid w:val="00F63F19"/>
    <w:rsid w:val="00F649FA"/>
    <w:rsid w:val="00F64DF7"/>
    <w:rsid w:val="00F65344"/>
    <w:rsid w:val="00F65A09"/>
    <w:rsid w:val="00F65A13"/>
    <w:rsid w:val="00F65C52"/>
    <w:rsid w:val="00F65D00"/>
    <w:rsid w:val="00F6670E"/>
    <w:rsid w:val="00F6694D"/>
    <w:rsid w:val="00F66CA9"/>
    <w:rsid w:val="00F670ED"/>
    <w:rsid w:val="00F67139"/>
    <w:rsid w:val="00F672A0"/>
    <w:rsid w:val="00F67CB7"/>
    <w:rsid w:val="00F67D3C"/>
    <w:rsid w:val="00F708DD"/>
    <w:rsid w:val="00F70B31"/>
    <w:rsid w:val="00F70BD7"/>
    <w:rsid w:val="00F70C0C"/>
    <w:rsid w:val="00F70CE5"/>
    <w:rsid w:val="00F70E5F"/>
    <w:rsid w:val="00F70F8E"/>
    <w:rsid w:val="00F71314"/>
    <w:rsid w:val="00F71B25"/>
    <w:rsid w:val="00F71B64"/>
    <w:rsid w:val="00F7277C"/>
    <w:rsid w:val="00F72CFE"/>
    <w:rsid w:val="00F72E30"/>
    <w:rsid w:val="00F72E47"/>
    <w:rsid w:val="00F72F51"/>
    <w:rsid w:val="00F73B7B"/>
    <w:rsid w:val="00F73C51"/>
    <w:rsid w:val="00F745EE"/>
    <w:rsid w:val="00F755FA"/>
    <w:rsid w:val="00F75675"/>
    <w:rsid w:val="00F75ED9"/>
    <w:rsid w:val="00F75F4C"/>
    <w:rsid w:val="00F76EEA"/>
    <w:rsid w:val="00F772F1"/>
    <w:rsid w:val="00F7755C"/>
    <w:rsid w:val="00F77603"/>
    <w:rsid w:val="00F77F75"/>
    <w:rsid w:val="00F80355"/>
    <w:rsid w:val="00F8079F"/>
    <w:rsid w:val="00F80FF7"/>
    <w:rsid w:val="00F81870"/>
    <w:rsid w:val="00F8255D"/>
    <w:rsid w:val="00F82A88"/>
    <w:rsid w:val="00F82B26"/>
    <w:rsid w:val="00F82DAE"/>
    <w:rsid w:val="00F832EC"/>
    <w:rsid w:val="00F83AC2"/>
    <w:rsid w:val="00F83BC7"/>
    <w:rsid w:val="00F84B65"/>
    <w:rsid w:val="00F84FE9"/>
    <w:rsid w:val="00F8555B"/>
    <w:rsid w:val="00F85727"/>
    <w:rsid w:val="00F86929"/>
    <w:rsid w:val="00F86BE1"/>
    <w:rsid w:val="00F86E76"/>
    <w:rsid w:val="00F8777A"/>
    <w:rsid w:val="00F878D0"/>
    <w:rsid w:val="00F8794B"/>
    <w:rsid w:val="00F87D53"/>
    <w:rsid w:val="00F87F0B"/>
    <w:rsid w:val="00F90A62"/>
    <w:rsid w:val="00F90E78"/>
    <w:rsid w:val="00F9103B"/>
    <w:rsid w:val="00F9112F"/>
    <w:rsid w:val="00F913B6"/>
    <w:rsid w:val="00F91C5E"/>
    <w:rsid w:val="00F91C8B"/>
    <w:rsid w:val="00F91E76"/>
    <w:rsid w:val="00F92124"/>
    <w:rsid w:val="00F926B0"/>
    <w:rsid w:val="00F927F1"/>
    <w:rsid w:val="00F9303D"/>
    <w:rsid w:val="00F933C0"/>
    <w:rsid w:val="00F93574"/>
    <w:rsid w:val="00F9370C"/>
    <w:rsid w:val="00F93988"/>
    <w:rsid w:val="00F939DC"/>
    <w:rsid w:val="00F93D0C"/>
    <w:rsid w:val="00F942F6"/>
    <w:rsid w:val="00F948FE"/>
    <w:rsid w:val="00F949B0"/>
    <w:rsid w:val="00F95017"/>
    <w:rsid w:val="00F958D2"/>
    <w:rsid w:val="00F9671C"/>
    <w:rsid w:val="00F969AB"/>
    <w:rsid w:val="00F96ACA"/>
    <w:rsid w:val="00F9712B"/>
    <w:rsid w:val="00F976D7"/>
    <w:rsid w:val="00F97AB1"/>
    <w:rsid w:val="00F97BA2"/>
    <w:rsid w:val="00F97BCE"/>
    <w:rsid w:val="00F97CEC"/>
    <w:rsid w:val="00FA0404"/>
    <w:rsid w:val="00FA04BE"/>
    <w:rsid w:val="00FA08E1"/>
    <w:rsid w:val="00FA1A0D"/>
    <w:rsid w:val="00FA1F01"/>
    <w:rsid w:val="00FA2E42"/>
    <w:rsid w:val="00FA3257"/>
    <w:rsid w:val="00FA3531"/>
    <w:rsid w:val="00FA38FB"/>
    <w:rsid w:val="00FA3C7C"/>
    <w:rsid w:val="00FA4FA9"/>
    <w:rsid w:val="00FA5164"/>
    <w:rsid w:val="00FA519E"/>
    <w:rsid w:val="00FA589F"/>
    <w:rsid w:val="00FA5DCD"/>
    <w:rsid w:val="00FA6061"/>
    <w:rsid w:val="00FA693C"/>
    <w:rsid w:val="00FA6F1E"/>
    <w:rsid w:val="00FA70E5"/>
    <w:rsid w:val="00FA790C"/>
    <w:rsid w:val="00FA7A89"/>
    <w:rsid w:val="00FA7D45"/>
    <w:rsid w:val="00FA7E7E"/>
    <w:rsid w:val="00FB0584"/>
    <w:rsid w:val="00FB063B"/>
    <w:rsid w:val="00FB0AAA"/>
    <w:rsid w:val="00FB0D90"/>
    <w:rsid w:val="00FB1020"/>
    <w:rsid w:val="00FB1042"/>
    <w:rsid w:val="00FB14A3"/>
    <w:rsid w:val="00FB177C"/>
    <w:rsid w:val="00FB1A84"/>
    <w:rsid w:val="00FB24F9"/>
    <w:rsid w:val="00FB259D"/>
    <w:rsid w:val="00FB278B"/>
    <w:rsid w:val="00FB27BE"/>
    <w:rsid w:val="00FB27C2"/>
    <w:rsid w:val="00FB2948"/>
    <w:rsid w:val="00FB29EC"/>
    <w:rsid w:val="00FB3244"/>
    <w:rsid w:val="00FB46AB"/>
    <w:rsid w:val="00FB4F96"/>
    <w:rsid w:val="00FB5130"/>
    <w:rsid w:val="00FB5372"/>
    <w:rsid w:val="00FB53E4"/>
    <w:rsid w:val="00FB55F9"/>
    <w:rsid w:val="00FB62FD"/>
    <w:rsid w:val="00FB63C9"/>
    <w:rsid w:val="00FB6757"/>
    <w:rsid w:val="00FB67B0"/>
    <w:rsid w:val="00FB6E06"/>
    <w:rsid w:val="00FB6F5A"/>
    <w:rsid w:val="00FB7361"/>
    <w:rsid w:val="00FC1207"/>
    <w:rsid w:val="00FC1526"/>
    <w:rsid w:val="00FC1B15"/>
    <w:rsid w:val="00FC1F68"/>
    <w:rsid w:val="00FC2175"/>
    <w:rsid w:val="00FC2205"/>
    <w:rsid w:val="00FC3FB8"/>
    <w:rsid w:val="00FC41E1"/>
    <w:rsid w:val="00FC5037"/>
    <w:rsid w:val="00FC50B6"/>
    <w:rsid w:val="00FC51D2"/>
    <w:rsid w:val="00FC5E48"/>
    <w:rsid w:val="00FC60BE"/>
    <w:rsid w:val="00FC62A2"/>
    <w:rsid w:val="00FC63CD"/>
    <w:rsid w:val="00FC746D"/>
    <w:rsid w:val="00FC7476"/>
    <w:rsid w:val="00FC7854"/>
    <w:rsid w:val="00FC7B1A"/>
    <w:rsid w:val="00FC7C7C"/>
    <w:rsid w:val="00FC7F40"/>
    <w:rsid w:val="00FD0F23"/>
    <w:rsid w:val="00FD1AE8"/>
    <w:rsid w:val="00FD1D6A"/>
    <w:rsid w:val="00FD26FA"/>
    <w:rsid w:val="00FD2A4C"/>
    <w:rsid w:val="00FD2B7B"/>
    <w:rsid w:val="00FD2D65"/>
    <w:rsid w:val="00FD2F30"/>
    <w:rsid w:val="00FD32B9"/>
    <w:rsid w:val="00FD3721"/>
    <w:rsid w:val="00FD3FEA"/>
    <w:rsid w:val="00FD4171"/>
    <w:rsid w:val="00FD424A"/>
    <w:rsid w:val="00FD4C08"/>
    <w:rsid w:val="00FD4D2C"/>
    <w:rsid w:val="00FD4F65"/>
    <w:rsid w:val="00FD52B3"/>
    <w:rsid w:val="00FD56F2"/>
    <w:rsid w:val="00FD5791"/>
    <w:rsid w:val="00FD5867"/>
    <w:rsid w:val="00FD5ABC"/>
    <w:rsid w:val="00FD5DB0"/>
    <w:rsid w:val="00FD6018"/>
    <w:rsid w:val="00FD6A19"/>
    <w:rsid w:val="00FD6A3F"/>
    <w:rsid w:val="00FD7244"/>
    <w:rsid w:val="00FD76AF"/>
    <w:rsid w:val="00FD76F2"/>
    <w:rsid w:val="00FD76F3"/>
    <w:rsid w:val="00FD7A32"/>
    <w:rsid w:val="00FE0629"/>
    <w:rsid w:val="00FE0C73"/>
    <w:rsid w:val="00FE110F"/>
    <w:rsid w:val="00FE28CA"/>
    <w:rsid w:val="00FE2AF3"/>
    <w:rsid w:val="00FE2E0B"/>
    <w:rsid w:val="00FE366D"/>
    <w:rsid w:val="00FE39D4"/>
    <w:rsid w:val="00FE3D85"/>
    <w:rsid w:val="00FE42C6"/>
    <w:rsid w:val="00FE43F2"/>
    <w:rsid w:val="00FE4620"/>
    <w:rsid w:val="00FE5A1E"/>
    <w:rsid w:val="00FE5C8D"/>
    <w:rsid w:val="00FE5DEC"/>
    <w:rsid w:val="00FE5F68"/>
    <w:rsid w:val="00FE634F"/>
    <w:rsid w:val="00FE639D"/>
    <w:rsid w:val="00FE68B5"/>
    <w:rsid w:val="00FE74A5"/>
    <w:rsid w:val="00FE74B7"/>
    <w:rsid w:val="00FE7B80"/>
    <w:rsid w:val="00FE7D09"/>
    <w:rsid w:val="00FF0547"/>
    <w:rsid w:val="00FF0765"/>
    <w:rsid w:val="00FF0BF0"/>
    <w:rsid w:val="00FF0C86"/>
    <w:rsid w:val="00FF18F5"/>
    <w:rsid w:val="00FF1CE3"/>
    <w:rsid w:val="00FF1E8C"/>
    <w:rsid w:val="00FF1F82"/>
    <w:rsid w:val="00FF236F"/>
    <w:rsid w:val="00FF2812"/>
    <w:rsid w:val="00FF2824"/>
    <w:rsid w:val="00FF295D"/>
    <w:rsid w:val="00FF38AA"/>
    <w:rsid w:val="00FF3E2A"/>
    <w:rsid w:val="00FF517A"/>
    <w:rsid w:val="00FF52BD"/>
    <w:rsid w:val="00FF54AB"/>
    <w:rsid w:val="00FF5F6D"/>
    <w:rsid w:val="00FF63BD"/>
    <w:rsid w:val="00FF647E"/>
    <w:rsid w:val="00FF727D"/>
    <w:rsid w:val="00FF7432"/>
    <w:rsid w:val="0106154F"/>
    <w:rsid w:val="018BA9FE"/>
    <w:rsid w:val="0193141C"/>
    <w:rsid w:val="024CDFC9"/>
    <w:rsid w:val="02832A08"/>
    <w:rsid w:val="030BE567"/>
    <w:rsid w:val="03277A5F"/>
    <w:rsid w:val="03EB175A"/>
    <w:rsid w:val="043DB6AD"/>
    <w:rsid w:val="04756116"/>
    <w:rsid w:val="0479C56A"/>
    <w:rsid w:val="048DB3AE"/>
    <w:rsid w:val="04A88FEE"/>
    <w:rsid w:val="04FF1264"/>
    <w:rsid w:val="05131B82"/>
    <w:rsid w:val="0591E555"/>
    <w:rsid w:val="05E38BAB"/>
    <w:rsid w:val="0630A93E"/>
    <w:rsid w:val="065FE2A4"/>
    <w:rsid w:val="080C2659"/>
    <w:rsid w:val="0836B326"/>
    <w:rsid w:val="086B711F"/>
    <w:rsid w:val="08827141"/>
    <w:rsid w:val="08E82B05"/>
    <w:rsid w:val="090B59A4"/>
    <w:rsid w:val="09264FF6"/>
    <w:rsid w:val="09DC1C78"/>
    <w:rsid w:val="0A058DB9"/>
    <w:rsid w:val="0A576E3F"/>
    <w:rsid w:val="0B657953"/>
    <w:rsid w:val="0B6E53E8"/>
    <w:rsid w:val="0B6F1649"/>
    <w:rsid w:val="0C176935"/>
    <w:rsid w:val="0CA78641"/>
    <w:rsid w:val="0D0A2449"/>
    <w:rsid w:val="0D839CE4"/>
    <w:rsid w:val="0DB785D8"/>
    <w:rsid w:val="0E1ABE90"/>
    <w:rsid w:val="0E662273"/>
    <w:rsid w:val="0E7A264D"/>
    <w:rsid w:val="0E98C77E"/>
    <w:rsid w:val="0EB59BEA"/>
    <w:rsid w:val="0F683254"/>
    <w:rsid w:val="0FC54055"/>
    <w:rsid w:val="1005FD67"/>
    <w:rsid w:val="102C026D"/>
    <w:rsid w:val="10C4A578"/>
    <w:rsid w:val="114F0DF3"/>
    <w:rsid w:val="116AE272"/>
    <w:rsid w:val="1226DF1D"/>
    <w:rsid w:val="125E1B15"/>
    <w:rsid w:val="12630393"/>
    <w:rsid w:val="13040FAA"/>
    <w:rsid w:val="13458BAF"/>
    <w:rsid w:val="13465072"/>
    <w:rsid w:val="13CFFE82"/>
    <w:rsid w:val="13FED3F4"/>
    <w:rsid w:val="14227B1A"/>
    <w:rsid w:val="148BA3A5"/>
    <w:rsid w:val="1577AB3F"/>
    <w:rsid w:val="15BA4547"/>
    <w:rsid w:val="1668EFC3"/>
    <w:rsid w:val="16A43521"/>
    <w:rsid w:val="17114D32"/>
    <w:rsid w:val="17AE2E23"/>
    <w:rsid w:val="17DCCD7A"/>
    <w:rsid w:val="17E0D870"/>
    <w:rsid w:val="181EDC88"/>
    <w:rsid w:val="1854C476"/>
    <w:rsid w:val="18C55FBC"/>
    <w:rsid w:val="190DAB7A"/>
    <w:rsid w:val="196CE0EC"/>
    <w:rsid w:val="196FCDB6"/>
    <w:rsid w:val="19A035C3"/>
    <w:rsid w:val="1A31F405"/>
    <w:rsid w:val="1ABFD7A2"/>
    <w:rsid w:val="1B509D94"/>
    <w:rsid w:val="1B5AB53B"/>
    <w:rsid w:val="1C04EE04"/>
    <w:rsid w:val="1C96D4B3"/>
    <w:rsid w:val="1CE4806F"/>
    <w:rsid w:val="1D0F0279"/>
    <w:rsid w:val="1E687706"/>
    <w:rsid w:val="1E7D0C2A"/>
    <w:rsid w:val="1E8050D0"/>
    <w:rsid w:val="1EE841B7"/>
    <w:rsid w:val="1F0E80DD"/>
    <w:rsid w:val="1F3C8EC6"/>
    <w:rsid w:val="1FA04BFB"/>
    <w:rsid w:val="20D85F27"/>
    <w:rsid w:val="20D8F8CE"/>
    <w:rsid w:val="20F6BBC7"/>
    <w:rsid w:val="226A1478"/>
    <w:rsid w:val="22742F88"/>
    <w:rsid w:val="22942073"/>
    <w:rsid w:val="22CC0CC0"/>
    <w:rsid w:val="2353C1F3"/>
    <w:rsid w:val="235AA14B"/>
    <w:rsid w:val="236004F5"/>
    <w:rsid w:val="238077D8"/>
    <w:rsid w:val="23E20877"/>
    <w:rsid w:val="240FFFE9"/>
    <w:rsid w:val="2440B203"/>
    <w:rsid w:val="24845469"/>
    <w:rsid w:val="255BD09A"/>
    <w:rsid w:val="2677534A"/>
    <w:rsid w:val="26906E47"/>
    <w:rsid w:val="27C87D38"/>
    <w:rsid w:val="27D67FB2"/>
    <w:rsid w:val="27F061A9"/>
    <w:rsid w:val="287C8563"/>
    <w:rsid w:val="28AD624E"/>
    <w:rsid w:val="28CBC7CD"/>
    <w:rsid w:val="2911EE9E"/>
    <w:rsid w:val="29176ECE"/>
    <w:rsid w:val="2918FE86"/>
    <w:rsid w:val="2934CFF6"/>
    <w:rsid w:val="29B61E1C"/>
    <w:rsid w:val="29CAF0FD"/>
    <w:rsid w:val="2AA58B93"/>
    <w:rsid w:val="2AD5C075"/>
    <w:rsid w:val="2B1EC41E"/>
    <w:rsid w:val="2B98080C"/>
    <w:rsid w:val="2BB2E24C"/>
    <w:rsid w:val="2BBAFF75"/>
    <w:rsid w:val="2C3225C4"/>
    <w:rsid w:val="2C5A96A3"/>
    <w:rsid w:val="2C7E0250"/>
    <w:rsid w:val="2CF704AB"/>
    <w:rsid w:val="2D0438C3"/>
    <w:rsid w:val="2DA67FE4"/>
    <w:rsid w:val="2E8539C3"/>
    <w:rsid w:val="2EB55C6D"/>
    <w:rsid w:val="2EBA17DA"/>
    <w:rsid w:val="2F31C6E8"/>
    <w:rsid w:val="30AD1676"/>
    <w:rsid w:val="30EC57E2"/>
    <w:rsid w:val="311F0F72"/>
    <w:rsid w:val="313E8B29"/>
    <w:rsid w:val="31AA5868"/>
    <w:rsid w:val="32B09D78"/>
    <w:rsid w:val="32F5FE0D"/>
    <w:rsid w:val="32F63628"/>
    <w:rsid w:val="33254F2E"/>
    <w:rsid w:val="33406C08"/>
    <w:rsid w:val="3394728A"/>
    <w:rsid w:val="33E2C3AA"/>
    <w:rsid w:val="33F4EBBA"/>
    <w:rsid w:val="3488357D"/>
    <w:rsid w:val="356B174F"/>
    <w:rsid w:val="3608696D"/>
    <w:rsid w:val="36108C86"/>
    <w:rsid w:val="36B1D16E"/>
    <w:rsid w:val="37E95790"/>
    <w:rsid w:val="382C1C09"/>
    <w:rsid w:val="382FE547"/>
    <w:rsid w:val="38B37DDE"/>
    <w:rsid w:val="392AB4C8"/>
    <w:rsid w:val="39C83E3C"/>
    <w:rsid w:val="39E3B1D1"/>
    <w:rsid w:val="3A7EB78A"/>
    <w:rsid w:val="3AC6DDF1"/>
    <w:rsid w:val="3B640E9D"/>
    <w:rsid w:val="3BB95710"/>
    <w:rsid w:val="3BBA947C"/>
    <w:rsid w:val="3BD87C25"/>
    <w:rsid w:val="3BF2F3AE"/>
    <w:rsid w:val="3CB81437"/>
    <w:rsid w:val="3CBE5A44"/>
    <w:rsid w:val="3D33CD21"/>
    <w:rsid w:val="3DC6BEF3"/>
    <w:rsid w:val="3DF2353F"/>
    <w:rsid w:val="3EEF947A"/>
    <w:rsid w:val="3F00AE41"/>
    <w:rsid w:val="3F5BFF0B"/>
    <w:rsid w:val="3FA36678"/>
    <w:rsid w:val="3FCCE009"/>
    <w:rsid w:val="404370F0"/>
    <w:rsid w:val="4073FD71"/>
    <w:rsid w:val="40EAF220"/>
    <w:rsid w:val="40F6BA60"/>
    <w:rsid w:val="410AA17D"/>
    <w:rsid w:val="410BDBBF"/>
    <w:rsid w:val="41292102"/>
    <w:rsid w:val="41DF4151"/>
    <w:rsid w:val="42088898"/>
    <w:rsid w:val="424642E7"/>
    <w:rsid w:val="42879A24"/>
    <w:rsid w:val="42BEE6B2"/>
    <w:rsid w:val="432CDEB8"/>
    <w:rsid w:val="439275D6"/>
    <w:rsid w:val="4411CD09"/>
    <w:rsid w:val="44496946"/>
    <w:rsid w:val="44549723"/>
    <w:rsid w:val="4506078D"/>
    <w:rsid w:val="4523C76E"/>
    <w:rsid w:val="45B68771"/>
    <w:rsid w:val="45BBE153"/>
    <w:rsid w:val="45D4E038"/>
    <w:rsid w:val="4692D6D3"/>
    <w:rsid w:val="46A66F72"/>
    <w:rsid w:val="46DECCA5"/>
    <w:rsid w:val="473DFBAE"/>
    <w:rsid w:val="47AC7879"/>
    <w:rsid w:val="47B65FAF"/>
    <w:rsid w:val="481E879B"/>
    <w:rsid w:val="484AA931"/>
    <w:rsid w:val="48792277"/>
    <w:rsid w:val="490DD6E0"/>
    <w:rsid w:val="4958A20D"/>
    <w:rsid w:val="499F4EE4"/>
    <w:rsid w:val="4A616423"/>
    <w:rsid w:val="4A6D4C06"/>
    <w:rsid w:val="4A88BACB"/>
    <w:rsid w:val="4AF4726E"/>
    <w:rsid w:val="4B12EC9F"/>
    <w:rsid w:val="4B34A4E0"/>
    <w:rsid w:val="4B7B0FEB"/>
    <w:rsid w:val="4BB520C3"/>
    <w:rsid w:val="4C0CE0EB"/>
    <w:rsid w:val="4C547B2B"/>
    <w:rsid w:val="4C7FD491"/>
    <w:rsid w:val="4CC59225"/>
    <w:rsid w:val="4D964878"/>
    <w:rsid w:val="4DA8B14C"/>
    <w:rsid w:val="4E6A2586"/>
    <w:rsid w:val="4FA08985"/>
    <w:rsid w:val="50175763"/>
    <w:rsid w:val="50B8CB2C"/>
    <w:rsid w:val="50D6C6C6"/>
    <w:rsid w:val="51090774"/>
    <w:rsid w:val="51AFF14E"/>
    <w:rsid w:val="52EB7BD4"/>
    <w:rsid w:val="5310FD4C"/>
    <w:rsid w:val="5319B48F"/>
    <w:rsid w:val="5322921B"/>
    <w:rsid w:val="545F2A78"/>
    <w:rsid w:val="5493CD05"/>
    <w:rsid w:val="54EF1E0C"/>
    <w:rsid w:val="54F74926"/>
    <w:rsid w:val="5540E86E"/>
    <w:rsid w:val="55454E16"/>
    <w:rsid w:val="55DC6FC2"/>
    <w:rsid w:val="5694D24F"/>
    <w:rsid w:val="5843D53F"/>
    <w:rsid w:val="587D6886"/>
    <w:rsid w:val="5932FE33"/>
    <w:rsid w:val="59349577"/>
    <w:rsid w:val="594FC518"/>
    <w:rsid w:val="5A28BD11"/>
    <w:rsid w:val="5A4FF80B"/>
    <w:rsid w:val="5AD6BC1A"/>
    <w:rsid w:val="5B8292C6"/>
    <w:rsid w:val="5BA28E6F"/>
    <w:rsid w:val="5BC68379"/>
    <w:rsid w:val="5C00EBAF"/>
    <w:rsid w:val="5C183E66"/>
    <w:rsid w:val="5C3594A8"/>
    <w:rsid w:val="5C39DC5A"/>
    <w:rsid w:val="5CA55F89"/>
    <w:rsid w:val="5CA96662"/>
    <w:rsid w:val="5CBE4919"/>
    <w:rsid w:val="5CFBB50F"/>
    <w:rsid w:val="5D1E6327"/>
    <w:rsid w:val="5DA9D0CC"/>
    <w:rsid w:val="5E0560AC"/>
    <w:rsid w:val="5E066F56"/>
    <w:rsid w:val="5E2AA0F5"/>
    <w:rsid w:val="5E35F813"/>
    <w:rsid w:val="5E6AFD5F"/>
    <w:rsid w:val="5EEB02A9"/>
    <w:rsid w:val="5FAA2D3D"/>
    <w:rsid w:val="5FDD004B"/>
    <w:rsid w:val="60063AAB"/>
    <w:rsid w:val="601B4437"/>
    <w:rsid w:val="601BD73B"/>
    <w:rsid w:val="6039A7BC"/>
    <w:rsid w:val="60B1A0E8"/>
    <w:rsid w:val="60C91E33"/>
    <w:rsid w:val="6117F6CE"/>
    <w:rsid w:val="6125398D"/>
    <w:rsid w:val="6142A005"/>
    <w:rsid w:val="6147FC6D"/>
    <w:rsid w:val="61FDE9CD"/>
    <w:rsid w:val="6318EDB3"/>
    <w:rsid w:val="631E9D82"/>
    <w:rsid w:val="63DE923B"/>
    <w:rsid w:val="6422542C"/>
    <w:rsid w:val="647D9E60"/>
    <w:rsid w:val="6493107B"/>
    <w:rsid w:val="6551F198"/>
    <w:rsid w:val="65AA05EB"/>
    <w:rsid w:val="665F4CEB"/>
    <w:rsid w:val="66A766B6"/>
    <w:rsid w:val="66D039E1"/>
    <w:rsid w:val="675C3457"/>
    <w:rsid w:val="67AD519C"/>
    <w:rsid w:val="67B53F22"/>
    <w:rsid w:val="6975217F"/>
    <w:rsid w:val="697BAF25"/>
    <w:rsid w:val="69A79388"/>
    <w:rsid w:val="69F953A1"/>
    <w:rsid w:val="6A2BC5AA"/>
    <w:rsid w:val="6A3713F9"/>
    <w:rsid w:val="6A8982CC"/>
    <w:rsid w:val="6B5CE01B"/>
    <w:rsid w:val="6B71F43C"/>
    <w:rsid w:val="6B7F6132"/>
    <w:rsid w:val="6B9CE5B2"/>
    <w:rsid w:val="6BA0A416"/>
    <w:rsid w:val="6BA9B781"/>
    <w:rsid w:val="6BDC141F"/>
    <w:rsid w:val="6C0F3D4F"/>
    <w:rsid w:val="6CDCBF52"/>
    <w:rsid w:val="6CEEF07A"/>
    <w:rsid w:val="6D6718CC"/>
    <w:rsid w:val="6D7EFDBB"/>
    <w:rsid w:val="6E6384D8"/>
    <w:rsid w:val="6E7C6F43"/>
    <w:rsid w:val="6E8F1B36"/>
    <w:rsid w:val="6EA752A5"/>
    <w:rsid w:val="6EBF8CC0"/>
    <w:rsid w:val="6F560322"/>
    <w:rsid w:val="6F648358"/>
    <w:rsid w:val="6F9BA8C0"/>
    <w:rsid w:val="6FC05107"/>
    <w:rsid w:val="6FD8FE19"/>
    <w:rsid w:val="70CFCD9A"/>
    <w:rsid w:val="70D239FE"/>
    <w:rsid w:val="70D6B341"/>
    <w:rsid w:val="71085516"/>
    <w:rsid w:val="710907B2"/>
    <w:rsid w:val="72568242"/>
    <w:rsid w:val="7287040F"/>
    <w:rsid w:val="72DFADCF"/>
    <w:rsid w:val="7332B25D"/>
    <w:rsid w:val="7341614D"/>
    <w:rsid w:val="73435E52"/>
    <w:rsid w:val="73895EE0"/>
    <w:rsid w:val="740126D7"/>
    <w:rsid w:val="74B76950"/>
    <w:rsid w:val="751F2F36"/>
    <w:rsid w:val="75AA2464"/>
    <w:rsid w:val="75CB4B69"/>
    <w:rsid w:val="75CC94AA"/>
    <w:rsid w:val="75F2DB7D"/>
    <w:rsid w:val="7606E309"/>
    <w:rsid w:val="765339B1"/>
    <w:rsid w:val="778A20E6"/>
    <w:rsid w:val="7793659D"/>
    <w:rsid w:val="77CB62EC"/>
    <w:rsid w:val="787B16E6"/>
    <w:rsid w:val="78B2935D"/>
    <w:rsid w:val="794AAD95"/>
    <w:rsid w:val="7956F7C0"/>
    <w:rsid w:val="79A0EEF5"/>
    <w:rsid w:val="7A08A4EB"/>
    <w:rsid w:val="7A977AC2"/>
    <w:rsid w:val="7B42B50C"/>
    <w:rsid w:val="7BA5FD9E"/>
    <w:rsid w:val="7BB2B7A8"/>
    <w:rsid w:val="7BE12B8A"/>
    <w:rsid w:val="7C07D5A5"/>
    <w:rsid w:val="7C24B289"/>
    <w:rsid w:val="7CC27B35"/>
    <w:rsid w:val="7CEA7C99"/>
    <w:rsid w:val="7DB0C059"/>
    <w:rsid w:val="7E2DBF15"/>
    <w:rsid w:val="7E926095"/>
    <w:rsid w:val="7F065173"/>
    <w:rsid w:val="7F2006A0"/>
    <w:rsid w:val="7F67D33A"/>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691E672F-1319-4FD1-AA4E-360F14E02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753"/>
    <w:rPr>
      <w:rFonts w:ascii="Open Sans" w:hAnsi="Open Sans" w:cs="Open Sans"/>
      <w:bCs/>
      <w:sz w:val="21"/>
      <w:szCs w:val="21"/>
    </w:rPr>
  </w:style>
  <w:style w:type="paragraph" w:styleId="Heading1">
    <w:name w:val="heading 1"/>
    <w:basedOn w:val="Normal"/>
    <w:next w:val="Normal"/>
    <w:link w:val="Heading1Char"/>
    <w:uiPriority w:val="9"/>
    <w:qFormat/>
    <w:rsid w:val="002C5753"/>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2C5753"/>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2C5753"/>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C5753"/>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2C5753"/>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2C5753"/>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2C5753"/>
    <w:rPr>
      <w:rFonts w:ascii="Open Sans" w:hAnsi="Open Sans" w:cs="Open Sans"/>
      <w:b/>
      <w:bCs/>
      <w:iCs/>
      <w:color w:val="5D7975"/>
      <w:sz w:val="28"/>
      <w:szCs w:val="21"/>
    </w:rPr>
  </w:style>
  <w:style w:type="paragraph" w:styleId="ListParagraph">
    <w:name w:val="List Paragraph"/>
    <w:basedOn w:val="Normal"/>
    <w:uiPriority w:val="34"/>
    <w:qFormat/>
    <w:rsid w:val="002C5753"/>
    <w:pPr>
      <w:ind w:left="720"/>
      <w:contextualSpacing/>
    </w:pPr>
  </w:style>
  <w:style w:type="character" w:styleId="CommentReference">
    <w:name w:val="annotation reference"/>
    <w:basedOn w:val="DefaultParagraphFont"/>
    <w:uiPriority w:val="99"/>
    <w:semiHidden/>
    <w:unhideWhenUsed/>
    <w:rsid w:val="002C5753"/>
    <w:rPr>
      <w:sz w:val="16"/>
      <w:szCs w:val="16"/>
    </w:rPr>
  </w:style>
  <w:style w:type="paragraph" w:styleId="CommentText">
    <w:name w:val="annotation text"/>
    <w:basedOn w:val="Normal"/>
    <w:link w:val="CommentTextChar"/>
    <w:uiPriority w:val="99"/>
    <w:unhideWhenUsed/>
    <w:rsid w:val="002C5753"/>
    <w:pPr>
      <w:spacing w:line="240" w:lineRule="auto"/>
    </w:pPr>
    <w:rPr>
      <w:szCs w:val="20"/>
    </w:rPr>
  </w:style>
  <w:style w:type="character" w:customStyle="1" w:styleId="CommentTextChar">
    <w:name w:val="Comment Text Char"/>
    <w:basedOn w:val="DefaultParagraphFont"/>
    <w:link w:val="CommentText"/>
    <w:uiPriority w:val="99"/>
    <w:rsid w:val="002C5753"/>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2C5753"/>
    <w:rPr>
      <w:b/>
      <w:sz w:val="20"/>
    </w:rPr>
  </w:style>
  <w:style w:type="character" w:customStyle="1" w:styleId="CommentSubjectChar">
    <w:name w:val="Comment Subject Char"/>
    <w:basedOn w:val="CommentTextChar"/>
    <w:link w:val="CommentSubject"/>
    <w:uiPriority w:val="99"/>
    <w:semiHidden/>
    <w:rsid w:val="002C5753"/>
    <w:rPr>
      <w:rFonts w:ascii="Open Sans" w:hAnsi="Open Sans" w:cs="Open Sans"/>
      <w:b/>
      <w:bCs/>
      <w:sz w:val="20"/>
      <w:szCs w:val="20"/>
    </w:rPr>
  </w:style>
  <w:style w:type="character" w:styleId="Hyperlink">
    <w:name w:val="Hyperlink"/>
    <w:basedOn w:val="DefaultParagraphFont"/>
    <w:uiPriority w:val="99"/>
    <w:unhideWhenUsed/>
    <w:rsid w:val="002C5753"/>
    <w:rPr>
      <w:color w:val="0563C1" w:themeColor="hyperlink"/>
      <w:u w:val="single"/>
    </w:rPr>
  </w:style>
  <w:style w:type="character" w:styleId="UnresolvedMention">
    <w:name w:val="Unresolved Mention"/>
    <w:basedOn w:val="DefaultParagraphFont"/>
    <w:uiPriority w:val="99"/>
    <w:semiHidden/>
    <w:unhideWhenUsed/>
    <w:rsid w:val="002C5753"/>
    <w:rPr>
      <w:color w:val="605E5C"/>
      <w:shd w:val="clear" w:color="auto" w:fill="E1DFDD"/>
    </w:rPr>
  </w:style>
  <w:style w:type="paragraph" w:styleId="Header">
    <w:name w:val="header"/>
    <w:basedOn w:val="Normal"/>
    <w:link w:val="HeaderChar"/>
    <w:uiPriority w:val="99"/>
    <w:unhideWhenUsed/>
    <w:rsid w:val="002C5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753"/>
    <w:rPr>
      <w:rFonts w:ascii="Open Sans" w:hAnsi="Open Sans" w:cs="Open Sans"/>
      <w:bCs/>
      <w:sz w:val="21"/>
      <w:szCs w:val="21"/>
    </w:rPr>
  </w:style>
  <w:style w:type="paragraph" w:styleId="Footer">
    <w:name w:val="footer"/>
    <w:basedOn w:val="Normal"/>
    <w:link w:val="FooterChar"/>
    <w:uiPriority w:val="99"/>
    <w:unhideWhenUsed/>
    <w:rsid w:val="002C5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753"/>
    <w:rPr>
      <w:rFonts w:ascii="Open Sans" w:hAnsi="Open Sans" w:cs="Open Sans"/>
      <w:bCs/>
      <w:sz w:val="21"/>
      <w:szCs w:val="21"/>
    </w:rPr>
  </w:style>
  <w:style w:type="paragraph" w:styleId="Revision">
    <w:name w:val="Revision"/>
    <w:hidden/>
    <w:uiPriority w:val="99"/>
    <w:semiHidden/>
    <w:rsid w:val="002C5753"/>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2C5753"/>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2C5753"/>
    <w:pPr>
      <w:spacing w:line="240" w:lineRule="auto"/>
    </w:pPr>
    <w:rPr>
      <w:szCs w:val="20"/>
    </w:rPr>
  </w:style>
  <w:style w:type="character" w:customStyle="1" w:styleId="FootnoteTextChar">
    <w:name w:val="Footnote Text Char"/>
    <w:basedOn w:val="DefaultParagraphFont"/>
    <w:link w:val="FootnoteText"/>
    <w:uiPriority w:val="99"/>
    <w:rsid w:val="002C5753"/>
    <w:rPr>
      <w:rFonts w:ascii="Open Sans" w:hAnsi="Open Sans" w:cs="Open Sans"/>
      <w:bCs/>
      <w:sz w:val="21"/>
      <w:szCs w:val="20"/>
    </w:rPr>
  </w:style>
  <w:style w:type="character" w:styleId="FootnoteReference">
    <w:name w:val="footnote reference"/>
    <w:basedOn w:val="DefaultParagraphFont"/>
    <w:uiPriority w:val="99"/>
    <w:semiHidden/>
    <w:unhideWhenUsed/>
    <w:rsid w:val="002C5753"/>
    <w:rPr>
      <w:vertAlign w:val="superscript"/>
    </w:rPr>
  </w:style>
  <w:style w:type="paragraph" w:styleId="NormalWeb">
    <w:name w:val="Normal (Web)"/>
    <w:basedOn w:val="Normal"/>
    <w:uiPriority w:val="99"/>
    <w:unhideWhenUsed/>
    <w:rsid w:val="002C57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C57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5753"/>
    <w:rPr>
      <w:rFonts w:ascii="Tahoma" w:hAnsi="Tahoma" w:cs="Tahoma"/>
      <w:bCs/>
      <w:sz w:val="16"/>
      <w:szCs w:val="16"/>
    </w:rPr>
  </w:style>
  <w:style w:type="paragraph" w:styleId="NoSpacing">
    <w:name w:val="No Spacing"/>
    <w:link w:val="NoSpacingChar"/>
    <w:uiPriority w:val="1"/>
    <w:qFormat/>
    <w:rsid w:val="002C575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C5753"/>
    <w:rPr>
      <w:rFonts w:eastAsiaTheme="minorEastAsia"/>
      <w:lang w:eastAsia="ja-JP"/>
    </w:rPr>
  </w:style>
  <w:style w:type="paragraph" w:styleId="Subtitle">
    <w:name w:val="Subtitle"/>
    <w:basedOn w:val="Normal"/>
    <w:next w:val="Normal"/>
    <w:link w:val="SubtitleChar"/>
    <w:uiPriority w:val="11"/>
    <w:qFormat/>
    <w:rsid w:val="002C5753"/>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2C5753"/>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2C5753"/>
    <w:rPr>
      <w:i/>
      <w:color w:val="75787B"/>
      <w:sz w:val="20"/>
      <w:szCs w:val="26"/>
    </w:rPr>
  </w:style>
  <w:style w:type="character" w:customStyle="1" w:styleId="BylineChar">
    <w:name w:val="Byline Char"/>
    <w:basedOn w:val="DefaultParagraphFont"/>
    <w:link w:val="Byline"/>
    <w:rsid w:val="002C5753"/>
    <w:rPr>
      <w:rFonts w:ascii="Open Sans" w:hAnsi="Open Sans" w:cs="Open Sans"/>
      <w:bCs/>
      <w:i/>
      <w:color w:val="75787B"/>
      <w:sz w:val="20"/>
      <w:szCs w:val="26"/>
    </w:rPr>
  </w:style>
  <w:style w:type="paragraph" w:styleId="Caption">
    <w:name w:val="caption"/>
    <w:basedOn w:val="Normal"/>
    <w:next w:val="Normal"/>
    <w:uiPriority w:val="35"/>
    <w:unhideWhenUsed/>
    <w:qFormat/>
    <w:rsid w:val="002C5753"/>
    <w:pPr>
      <w:spacing w:after="200" w:line="240" w:lineRule="auto"/>
    </w:pPr>
    <w:rPr>
      <w:b/>
      <w:bCs w:val="0"/>
      <w:color w:val="75787B"/>
      <w:sz w:val="18"/>
      <w:szCs w:val="18"/>
    </w:rPr>
  </w:style>
  <w:style w:type="paragraph" w:customStyle="1" w:styleId="Footnotes">
    <w:name w:val="Footnotes"/>
    <w:basedOn w:val="FootnoteText"/>
    <w:link w:val="FootnotesChar"/>
    <w:qFormat/>
    <w:rsid w:val="002C5753"/>
    <w:pPr>
      <w:spacing w:after="60"/>
    </w:pPr>
    <w:rPr>
      <w:color w:val="75787B"/>
      <w:sz w:val="18"/>
    </w:rPr>
  </w:style>
  <w:style w:type="paragraph" w:customStyle="1" w:styleId="separator">
    <w:name w:val="separator"/>
    <w:basedOn w:val="Normal"/>
    <w:link w:val="separatorChar"/>
    <w:qFormat/>
    <w:rsid w:val="002C5753"/>
    <w:pPr>
      <w:spacing w:after="120" w:line="240" w:lineRule="auto"/>
    </w:pPr>
    <w:rPr>
      <w:color w:val="B2B2B2"/>
    </w:rPr>
  </w:style>
  <w:style w:type="character" w:customStyle="1" w:styleId="FootnotesChar">
    <w:name w:val="Footnotes Char"/>
    <w:basedOn w:val="FootnoteTextChar"/>
    <w:link w:val="Footnotes"/>
    <w:rsid w:val="002C5753"/>
    <w:rPr>
      <w:rFonts w:ascii="Open Sans" w:hAnsi="Open Sans" w:cs="Open Sans"/>
      <w:bCs/>
      <w:color w:val="75787B"/>
      <w:sz w:val="18"/>
      <w:szCs w:val="20"/>
    </w:rPr>
  </w:style>
  <w:style w:type="paragraph" w:customStyle="1" w:styleId="Pullquote">
    <w:name w:val="Pull quote"/>
    <w:basedOn w:val="Normal"/>
    <w:link w:val="PullquoteChar"/>
    <w:rsid w:val="002C5753"/>
    <w:pPr>
      <w:spacing w:after="0"/>
      <w:jc w:val="center"/>
    </w:pPr>
    <w:rPr>
      <w:i/>
      <w:iCs/>
      <w:color w:val="7F7F7F" w:themeColor="text1" w:themeTint="80"/>
      <w:sz w:val="24"/>
    </w:rPr>
  </w:style>
  <w:style w:type="character" w:customStyle="1" w:styleId="separatorChar">
    <w:name w:val="separator Char"/>
    <w:basedOn w:val="DefaultParagraphFont"/>
    <w:link w:val="separator"/>
    <w:rsid w:val="002C5753"/>
    <w:rPr>
      <w:rFonts w:ascii="Open Sans" w:hAnsi="Open Sans" w:cs="Open Sans"/>
      <w:bCs/>
      <w:color w:val="B2B2B2"/>
      <w:sz w:val="21"/>
      <w:szCs w:val="21"/>
    </w:rPr>
  </w:style>
  <w:style w:type="paragraph" w:customStyle="1" w:styleId="PullQuote0">
    <w:name w:val="Pull Quote"/>
    <w:basedOn w:val="Normal"/>
    <w:link w:val="PullQuoteChar0"/>
    <w:qFormat/>
    <w:rsid w:val="002C5753"/>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2C5753"/>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2C5753"/>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2C5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C5753"/>
    <w:rPr>
      <w:i/>
      <w:iCs/>
    </w:rPr>
  </w:style>
  <w:style w:type="paragraph" w:customStyle="1" w:styleId="TDOEMonthYear">
    <w:name w:val="TDOE | Month Year"/>
    <w:basedOn w:val="Subtitle"/>
    <w:qFormat/>
    <w:rsid w:val="002C5753"/>
    <w:rPr>
      <w:rFonts w:ascii="Open Sans" w:hAnsi="Open Sans"/>
      <w:sz w:val="24"/>
      <w:szCs w:val="24"/>
    </w:rPr>
  </w:style>
  <w:style w:type="paragraph" w:customStyle="1" w:styleId="Graphic-MainLabel">
    <w:name w:val="Graphic - Main Label"/>
    <w:basedOn w:val="Normal"/>
    <w:qFormat/>
    <w:rsid w:val="002C5753"/>
    <w:pPr>
      <w:spacing w:line="240" w:lineRule="auto"/>
      <w:jc w:val="right"/>
    </w:pPr>
    <w:rPr>
      <w:b/>
      <w:color w:val="000000" w:themeColor="text1"/>
      <w:sz w:val="20"/>
    </w:rPr>
  </w:style>
  <w:style w:type="table" w:customStyle="1" w:styleId="TDOETable2">
    <w:name w:val="TDOE Table2"/>
    <w:basedOn w:val="TableNormal"/>
    <w:next w:val="TableGrid"/>
    <w:uiPriority w:val="39"/>
    <w:rsid w:val="002C5753"/>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2C5753"/>
  </w:style>
  <w:style w:type="character" w:styleId="SmartLink">
    <w:name w:val="Smart Link"/>
    <w:basedOn w:val="DefaultParagraphFont"/>
    <w:uiPriority w:val="99"/>
    <w:semiHidden/>
    <w:unhideWhenUsed/>
    <w:rsid w:val="002C5753"/>
  </w:style>
  <w:style w:type="character" w:styleId="IntenseEmphasis">
    <w:name w:val="Intense Emphasis"/>
    <w:basedOn w:val="DefaultParagraphFont"/>
    <w:uiPriority w:val="21"/>
    <w:qFormat/>
    <w:rsid w:val="002C5753"/>
    <w:rPr>
      <w:i/>
      <w:iCs/>
      <w:color w:val="4472C4" w:themeColor="accent1"/>
    </w:rPr>
  </w:style>
  <w:style w:type="character" w:styleId="IntenseReference">
    <w:name w:val="Intense Reference"/>
    <w:basedOn w:val="DefaultParagraphFont"/>
    <w:uiPriority w:val="32"/>
    <w:qFormat/>
    <w:rsid w:val="002C5753"/>
    <w:rPr>
      <w:b/>
      <w:bCs/>
      <w:smallCaps/>
      <w:color w:val="4472C4" w:themeColor="accent1"/>
      <w:spacing w:val="5"/>
    </w:rPr>
  </w:style>
  <w:style w:type="paragraph" w:styleId="IntenseQuote">
    <w:name w:val="Intense Quote"/>
    <w:basedOn w:val="Normal"/>
    <w:next w:val="Normal"/>
    <w:link w:val="IntenseQuoteChar"/>
    <w:uiPriority w:val="30"/>
    <w:qFormat/>
    <w:rsid w:val="002C5753"/>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2C5753"/>
    <w:rPr>
      <w:rFonts w:ascii="Open Sans" w:hAnsi="Open Sans" w:cs="Open Sans"/>
      <w:bCs/>
      <w:i/>
      <w:iCs/>
      <w:color w:val="002060"/>
      <w:sz w:val="21"/>
      <w:szCs w:val="21"/>
    </w:rPr>
  </w:style>
  <w:style w:type="character" w:styleId="SubtleReference">
    <w:name w:val="Subtle Reference"/>
    <w:basedOn w:val="DefaultParagraphFont"/>
    <w:uiPriority w:val="31"/>
    <w:qFormat/>
    <w:rsid w:val="002C5753"/>
    <w:rPr>
      <w:b/>
      <w:smallCaps/>
      <w:color w:val="5A5A5A" w:themeColor="text1" w:themeTint="A5"/>
    </w:rPr>
  </w:style>
  <w:style w:type="paragraph" w:customStyle="1" w:styleId="Heading20">
    <w:name w:val="Heading2"/>
    <w:basedOn w:val="Heading1"/>
    <w:link w:val="Heading2Char0"/>
    <w:qFormat/>
    <w:rsid w:val="002C5753"/>
    <w:rPr>
      <w:i/>
      <w:iCs/>
      <w:color w:val="0E2B5A"/>
      <w:sz w:val="32"/>
      <w:szCs w:val="32"/>
    </w:rPr>
  </w:style>
  <w:style w:type="character" w:customStyle="1" w:styleId="Heading2Char0">
    <w:name w:val="Heading2 Char"/>
    <w:basedOn w:val="Heading1Char"/>
    <w:link w:val="Heading20"/>
    <w:rsid w:val="002C5753"/>
    <w:rPr>
      <w:rFonts w:ascii="Open Sans" w:hAnsi="Open Sans" w:cs="Open Sans"/>
      <w:b/>
      <w:bCs/>
      <w:i/>
      <w:iCs/>
      <w:color w:val="0E2B5A"/>
      <w:spacing w:val="-20"/>
      <w:sz w:val="32"/>
      <w:szCs w:val="32"/>
    </w:rPr>
  </w:style>
  <w:style w:type="character" w:styleId="SubtleEmphasis">
    <w:name w:val="Subtle Emphasis"/>
    <w:basedOn w:val="DefaultParagraphFont"/>
    <w:uiPriority w:val="19"/>
    <w:qFormat/>
    <w:rsid w:val="003B3779"/>
    <w:rPr>
      <w:i/>
      <w:iCs/>
      <w:color w:val="404040" w:themeColor="text1" w:themeTint="BF"/>
    </w:rPr>
  </w:style>
  <w:style w:type="paragraph" w:customStyle="1" w:styleId="paragraph">
    <w:name w:val="paragraph"/>
    <w:basedOn w:val="Normal"/>
    <w:rsid w:val="000962B3"/>
    <w:pPr>
      <w:spacing w:before="100" w:beforeAutospacing="1" w:after="100" w:afterAutospacing="1" w:line="240" w:lineRule="auto"/>
    </w:pPr>
    <w:rPr>
      <w:rFonts w:ascii="Times New Roman" w:eastAsia="Times New Roman" w:hAnsi="Times New Roman" w:cs="Times New Roman"/>
      <w:bCs w:val="0"/>
      <w:sz w:val="24"/>
      <w:szCs w:val="24"/>
    </w:rPr>
  </w:style>
  <w:style w:type="character" w:customStyle="1" w:styleId="normaltextrun">
    <w:name w:val="normaltextrun"/>
    <w:basedOn w:val="DefaultParagraphFont"/>
    <w:rsid w:val="00096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8569">
      <w:bodyDiv w:val="1"/>
      <w:marLeft w:val="0"/>
      <w:marRight w:val="0"/>
      <w:marTop w:val="0"/>
      <w:marBottom w:val="0"/>
      <w:divBdr>
        <w:top w:val="none" w:sz="0" w:space="0" w:color="auto"/>
        <w:left w:val="none" w:sz="0" w:space="0" w:color="auto"/>
        <w:bottom w:val="none" w:sz="0" w:space="0" w:color="auto"/>
        <w:right w:val="none" w:sz="0" w:space="0" w:color="auto"/>
      </w:divBdr>
    </w:div>
    <w:div w:id="98306565">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66081058">
      <w:bodyDiv w:val="1"/>
      <w:marLeft w:val="0"/>
      <w:marRight w:val="0"/>
      <w:marTop w:val="0"/>
      <w:marBottom w:val="0"/>
      <w:divBdr>
        <w:top w:val="none" w:sz="0" w:space="0" w:color="auto"/>
        <w:left w:val="none" w:sz="0" w:space="0" w:color="auto"/>
        <w:bottom w:val="none" w:sz="0" w:space="0" w:color="auto"/>
        <w:right w:val="none" w:sz="0" w:space="0" w:color="auto"/>
      </w:divBdr>
    </w:div>
    <w:div w:id="301469962">
      <w:bodyDiv w:val="1"/>
      <w:marLeft w:val="0"/>
      <w:marRight w:val="0"/>
      <w:marTop w:val="0"/>
      <w:marBottom w:val="0"/>
      <w:divBdr>
        <w:top w:val="none" w:sz="0" w:space="0" w:color="auto"/>
        <w:left w:val="none" w:sz="0" w:space="0" w:color="auto"/>
        <w:bottom w:val="none" w:sz="0" w:space="0" w:color="auto"/>
        <w:right w:val="none" w:sz="0" w:space="0" w:color="auto"/>
      </w:divBdr>
    </w:div>
    <w:div w:id="311837793">
      <w:bodyDiv w:val="1"/>
      <w:marLeft w:val="0"/>
      <w:marRight w:val="0"/>
      <w:marTop w:val="0"/>
      <w:marBottom w:val="0"/>
      <w:divBdr>
        <w:top w:val="none" w:sz="0" w:space="0" w:color="auto"/>
        <w:left w:val="none" w:sz="0" w:space="0" w:color="auto"/>
        <w:bottom w:val="none" w:sz="0" w:space="0" w:color="auto"/>
        <w:right w:val="none" w:sz="0" w:space="0" w:color="auto"/>
      </w:divBdr>
    </w:div>
    <w:div w:id="317464561">
      <w:bodyDiv w:val="1"/>
      <w:marLeft w:val="0"/>
      <w:marRight w:val="0"/>
      <w:marTop w:val="0"/>
      <w:marBottom w:val="0"/>
      <w:divBdr>
        <w:top w:val="none" w:sz="0" w:space="0" w:color="auto"/>
        <w:left w:val="none" w:sz="0" w:space="0" w:color="auto"/>
        <w:bottom w:val="none" w:sz="0" w:space="0" w:color="auto"/>
        <w:right w:val="none" w:sz="0" w:space="0" w:color="auto"/>
      </w:divBdr>
    </w:div>
    <w:div w:id="321474947">
      <w:bodyDiv w:val="1"/>
      <w:marLeft w:val="0"/>
      <w:marRight w:val="0"/>
      <w:marTop w:val="0"/>
      <w:marBottom w:val="0"/>
      <w:divBdr>
        <w:top w:val="none" w:sz="0" w:space="0" w:color="auto"/>
        <w:left w:val="none" w:sz="0" w:space="0" w:color="auto"/>
        <w:bottom w:val="none" w:sz="0" w:space="0" w:color="auto"/>
        <w:right w:val="none" w:sz="0" w:space="0" w:color="auto"/>
      </w:divBdr>
    </w:div>
    <w:div w:id="327026497">
      <w:bodyDiv w:val="1"/>
      <w:marLeft w:val="0"/>
      <w:marRight w:val="0"/>
      <w:marTop w:val="0"/>
      <w:marBottom w:val="0"/>
      <w:divBdr>
        <w:top w:val="none" w:sz="0" w:space="0" w:color="auto"/>
        <w:left w:val="none" w:sz="0" w:space="0" w:color="auto"/>
        <w:bottom w:val="none" w:sz="0" w:space="0" w:color="auto"/>
        <w:right w:val="none" w:sz="0" w:space="0" w:color="auto"/>
      </w:divBdr>
    </w:div>
    <w:div w:id="357856262">
      <w:bodyDiv w:val="1"/>
      <w:marLeft w:val="0"/>
      <w:marRight w:val="0"/>
      <w:marTop w:val="0"/>
      <w:marBottom w:val="0"/>
      <w:divBdr>
        <w:top w:val="none" w:sz="0" w:space="0" w:color="auto"/>
        <w:left w:val="none" w:sz="0" w:space="0" w:color="auto"/>
        <w:bottom w:val="none" w:sz="0" w:space="0" w:color="auto"/>
        <w:right w:val="none" w:sz="0" w:space="0" w:color="auto"/>
      </w:divBdr>
    </w:div>
    <w:div w:id="442386735">
      <w:bodyDiv w:val="1"/>
      <w:marLeft w:val="0"/>
      <w:marRight w:val="0"/>
      <w:marTop w:val="0"/>
      <w:marBottom w:val="0"/>
      <w:divBdr>
        <w:top w:val="none" w:sz="0" w:space="0" w:color="auto"/>
        <w:left w:val="none" w:sz="0" w:space="0" w:color="auto"/>
        <w:bottom w:val="none" w:sz="0" w:space="0" w:color="auto"/>
        <w:right w:val="none" w:sz="0" w:space="0" w:color="auto"/>
      </w:divBdr>
    </w:div>
    <w:div w:id="448354692">
      <w:bodyDiv w:val="1"/>
      <w:marLeft w:val="0"/>
      <w:marRight w:val="0"/>
      <w:marTop w:val="0"/>
      <w:marBottom w:val="0"/>
      <w:divBdr>
        <w:top w:val="none" w:sz="0" w:space="0" w:color="auto"/>
        <w:left w:val="none" w:sz="0" w:space="0" w:color="auto"/>
        <w:bottom w:val="none" w:sz="0" w:space="0" w:color="auto"/>
        <w:right w:val="none" w:sz="0" w:space="0" w:color="auto"/>
      </w:divBdr>
    </w:div>
    <w:div w:id="486021456">
      <w:bodyDiv w:val="1"/>
      <w:marLeft w:val="0"/>
      <w:marRight w:val="0"/>
      <w:marTop w:val="0"/>
      <w:marBottom w:val="0"/>
      <w:divBdr>
        <w:top w:val="none" w:sz="0" w:space="0" w:color="auto"/>
        <w:left w:val="none" w:sz="0" w:space="0" w:color="auto"/>
        <w:bottom w:val="none" w:sz="0" w:space="0" w:color="auto"/>
        <w:right w:val="none" w:sz="0" w:space="0" w:color="auto"/>
      </w:divBdr>
    </w:div>
    <w:div w:id="525019267">
      <w:bodyDiv w:val="1"/>
      <w:marLeft w:val="0"/>
      <w:marRight w:val="0"/>
      <w:marTop w:val="0"/>
      <w:marBottom w:val="0"/>
      <w:divBdr>
        <w:top w:val="none" w:sz="0" w:space="0" w:color="auto"/>
        <w:left w:val="none" w:sz="0" w:space="0" w:color="auto"/>
        <w:bottom w:val="none" w:sz="0" w:space="0" w:color="auto"/>
        <w:right w:val="none" w:sz="0" w:space="0" w:color="auto"/>
      </w:divBdr>
    </w:div>
    <w:div w:id="565916998">
      <w:bodyDiv w:val="1"/>
      <w:marLeft w:val="0"/>
      <w:marRight w:val="0"/>
      <w:marTop w:val="0"/>
      <w:marBottom w:val="0"/>
      <w:divBdr>
        <w:top w:val="none" w:sz="0" w:space="0" w:color="auto"/>
        <w:left w:val="none" w:sz="0" w:space="0" w:color="auto"/>
        <w:bottom w:val="none" w:sz="0" w:space="0" w:color="auto"/>
        <w:right w:val="none" w:sz="0" w:space="0" w:color="auto"/>
      </w:divBdr>
    </w:div>
    <w:div w:id="621040960">
      <w:bodyDiv w:val="1"/>
      <w:marLeft w:val="0"/>
      <w:marRight w:val="0"/>
      <w:marTop w:val="0"/>
      <w:marBottom w:val="0"/>
      <w:divBdr>
        <w:top w:val="none" w:sz="0" w:space="0" w:color="auto"/>
        <w:left w:val="none" w:sz="0" w:space="0" w:color="auto"/>
        <w:bottom w:val="none" w:sz="0" w:space="0" w:color="auto"/>
        <w:right w:val="none" w:sz="0" w:space="0" w:color="auto"/>
      </w:divBdr>
    </w:div>
    <w:div w:id="684940607">
      <w:bodyDiv w:val="1"/>
      <w:marLeft w:val="0"/>
      <w:marRight w:val="0"/>
      <w:marTop w:val="0"/>
      <w:marBottom w:val="0"/>
      <w:divBdr>
        <w:top w:val="none" w:sz="0" w:space="0" w:color="auto"/>
        <w:left w:val="none" w:sz="0" w:space="0" w:color="auto"/>
        <w:bottom w:val="none" w:sz="0" w:space="0" w:color="auto"/>
        <w:right w:val="none" w:sz="0" w:space="0" w:color="auto"/>
      </w:divBdr>
    </w:div>
    <w:div w:id="751782693">
      <w:bodyDiv w:val="1"/>
      <w:marLeft w:val="0"/>
      <w:marRight w:val="0"/>
      <w:marTop w:val="0"/>
      <w:marBottom w:val="0"/>
      <w:divBdr>
        <w:top w:val="none" w:sz="0" w:space="0" w:color="auto"/>
        <w:left w:val="none" w:sz="0" w:space="0" w:color="auto"/>
        <w:bottom w:val="none" w:sz="0" w:space="0" w:color="auto"/>
        <w:right w:val="none" w:sz="0" w:space="0" w:color="auto"/>
      </w:divBdr>
    </w:div>
    <w:div w:id="881526487">
      <w:bodyDiv w:val="1"/>
      <w:marLeft w:val="0"/>
      <w:marRight w:val="0"/>
      <w:marTop w:val="0"/>
      <w:marBottom w:val="0"/>
      <w:divBdr>
        <w:top w:val="none" w:sz="0" w:space="0" w:color="auto"/>
        <w:left w:val="none" w:sz="0" w:space="0" w:color="auto"/>
        <w:bottom w:val="none" w:sz="0" w:space="0" w:color="auto"/>
        <w:right w:val="none" w:sz="0" w:space="0" w:color="auto"/>
      </w:divBdr>
    </w:div>
    <w:div w:id="988241228">
      <w:bodyDiv w:val="1"/>
      <w:marLeft w:val="0"/>
      <w:marRight w:val="0"/>
      <w:marTop w:val="0"/>
      <w:marBottom w:val="0"/>
      <w:divBdr>
        <w:top w:val="none" w:sz="0" w:space="0" w:color="auto"/>
        <w:left w:val="none" w:sz="0" w:space="0" w:color="auto"/>
        <w:bottom w:val="none" w:sz="0" w:space="0" w:color="auto"/>
        <w:right w:val="none" w:sz="0" w:space="0" w:color="auto"/>
      </w:divBdr>
    </w:div>
    <w:div w:id="1045299941">
      <w:bodyDiv w:val="1"/>
      <w:marLeft w:val="0"/>
      <w:marRight w:val="0"/>
      <w:marTop w:val="0"/>
      <w:marBottom w:val="0"/>
      <w:divBdr>
        <w:top w:val="none" w:sz="0" w:space="0" w:color="auto"/>
        <w:left w:val="none" w:sz="0" w:space="0" w:color="auto"/>
        <w:bottom w:val="none" w:sz="0" w:space="0" w:color="auto"/>
        <w:right w:val="none" w:sz="0" w:space="0" w:color="auto"/>
      </w:divBdr>
    </w:div>
    <w:div w:id="1205097646">
      <w:bodyDiv w:val="1"/>
      <w:marLeft w:val="0"/>
      <w:marRight w:val="0"/>
      <w:marTop w:val="0"/>
      <w:marBottom w:val="0"/>
      <w:divBdr>
        <w:top w:val="none" w:sz="0" w:space="0" w:color="auto"/>
        <w:left w:val="none" w:sz="0" w:space="0" w:color="auto"/>
        <w:bottom w:val="none" w:sz="0" w:space="0" w:color="auto"/>
        <w:right w:val="none" w:sz="0" w:space="0" w:color="auto"/>
      </w:divBdr>
    </w:div>
    <w:div w:id="1257249279">
      <w:bodyDiv w:val="1"/>
      <w:marLeft w:val="0"/>
      <w:marRight w:val="0"/>
      <w:marTop w:val="0"/>
      <w:marBottom w:val="0"/>
      <w:divBdr>
        <w:top w:val="none" w:sz="0" w:space="0" w:color="auto"/>
        <w:left w:val="none" w:sz="0" w:space="0" w:color="auto"/>
        <w:bottom w:val="none" w:sz="0" w:space="0" w:color="auto"/>
        <w:right w:val="none" w:sz="0" w:space="0" w:color="auto"/>
      </w:divBdr>
    </w:div>
    <w:div w:id="1265647664">
      <w:bodyDiv w:val="1"/>
      <w:marLeft w:val="0"/>
      <w:marRight w:val="0"/>
      <w:marTop w:val="0"/>
      <w:marBottom w:val="0"/>
      <w:divBdr>
        <w:top w:val="none" w:sz="0" w:space="0" w:color="auto"/>
        <w:left w:val="none" w:sz="0" w:space="0" w:color="auto"/>
        <w:bottom w:val="none" w:sz="0" w:space="0" w:color="auto"/>
        <w:right w:val="none" w:sz="0" w:space="0" w:color="auto"/>
      </w:divBdr>
    </w:div>
    <w:div w:id="1295023828">
      <w:bodyDiv w:val="1"/>
      <w:marLeft w:val="0"/>
      <w:marRight w:val="0"/>
      <w:marTop w:val="0"/>
      <w:marBottom w:val="0"/>
      <w:divBdr>
        <w:top w:val="none" w:sz="0" w:space="0" w:color="auto"/>
        <w:left w:val="none" w:sz="0" w:space="0" w:color="auto"/>
        <w:bottom w:val="none" w:sz="0" w:space="0" w:color="auto"/>
        <w:right w:val="none" w:sz="0" w:space="0" w:color="auto"/>
      </w:divBdr>
    </w:div>
    <w:div w:id="1310675115">
      <w:bodyDiv w:val="1"/>
      <w:marLeft w:val="0"/>
      <w:marRight w:val="0"/>
      <w:marTop w:val="0"/>
      <w:marBottom w:val="0"/>
      <w:divBdr>
        <w:top w:val="none" w:sz="0" w:space="0" w:color="auto"/>
        <w:left w:val="none" w:sz="0" w:space="0" w:color="auto"/>
        <w:bottom w:val="none" w:sz="0" w:space="0" w:color="auto"/>
        <w:right w:val="none" w:sz="0" w:space="0" w:color="auto"/>
      </w:divBdr>
    </w:div>
    <w:div w:id="1313942551">
      <w:bodyDiv w:val="1"/>
      <w:marLeft w:val="0"/>
      <w:marRight w:val="0"/>
      <w:marTop w:val="0"/>
      <w:marBottom w:val="0"/>
      <w:divBdr>
        <w:top w:val="none" w:sz="0" w:space="0" w:color="auto"/>
        <w:left w:val="none" w:sz="0" w:space="0" w:color="auto"/>
        <w:bottom w:val="none" w:sz="0" w:space="0" w:color="auto"/>
        <w:right w:val="none" w:sz="0" w:space="0" w:color="auto"/>
      </w:divBdr>
    </w:div>
    <w:div w:id="1319575622">
      <w:bodyDiv w:val="1"/>
      <w:marLeft w:val="0"/>
      <w:marRight w:val="0"/>
      <w:marTop w:val="0"/>
      <w:marBottom w:val="0"/>
      <w:divBdr>
        <w:top w:val="none" w:sz="0" w:space="0" w:color="auto"/>
        <w:left w:val="none" w:sz="0" w:space="0" w:color="auto"/>
        <w:bottom w:val="none" w:sz="0" w:space="0" w:color="auto"/>
        <w:right w:val="none" w:sz="0" w:space="0" w:color="auto"/>
      </w:divBdr>
    </w:div>
    <w:div w:id="1328706391">
      <w:bodyDiv w:val="1"/>
      <w:marLeft w:val="0"/>
      <w:marRight w:val="0"/>
      <w:marTop w:val="0"/>
      <w:marBottom w:val="0"/>
      <w:divBdr>
        <w:top w:val="none" w:sz="0" w:space="0" w:color="auto"/>
        <w:left w:val="none" w:sz="0" w:space="0" w:color="auto"/>
        <w:bottom w:val="none" w:sz="0" w:space="0" w:color="auto"/>
        <w:right w:val="none" w:sz="0" w:space="0" w:color="auto"/>
      </w:divBdr>
    </w:div>
    <w:div w:id="1354039496">
      <w:bodyDiv w:val="1"/>
      <w:marLeft w:val="0"/>
      <w:marRight w:val="0"/>
      <w:marTop w:val="0"/>
      <w:marBottom w:val="0"/>
      <w:divBdr>
        <w:top w:val="none" w:sz="0" w:space="0" w:color="auto"/>
        <w:left w:val="none" w:sz="0" w:space="0" w:color="auto"/>
        <w:bottom w:val="none" w:sz="0" w:space="0" w:color="auto"/>
        <w:right w:val="none" w:sz="0" w:space="0" w:color="auto"/>
      </w:divBdr>
    </w:div>
    <w:div w:id="1366364383">
      <w:bodyDiv w:val="1"/>
      <w:marLeft w:val="0"/>
      <w:marRight w:val="0"/>
      <w:marTop w:val="0"/>
      <w:marBottom w:val="0"/>
      <w:divBdr>
        <w:top w:val="none" w:sz="0" w:space="0" w:color="auto"/>
        <w:left w:val="none" w:sz="0" w:space="0" w:color="auto"/>
        <w:bottom w:val="none" w:sz="0" w:space="0" w:color="auto"/>
        <w:right w:val="none" w:sz="0" w:space="0" w:color="auto"/>
      </w:divBdr>
    </w:div>
    <w:div w:id="1417363099">
      <w:bodyDiv w:val="1"/>
      <w:marLeft w:val="0"/>
      <w:marRight w:val="0"/>
      <w:marTop w:val="0"/>
      <w:marBottom w:val="0"/>
      <w:divBdr>
        <w:top w:val="none" w:sz="0" w:space="0" w:color="auto"/>
        <w:left w:val="none" w:sz="0" w:space="0" w:color="auto"/>
        <w:bottom w:val="none" w:sz="0" w:space="0" w:color="auto"/>
        <w:right w:val="none" w:sz="0" w:space="0" w:color="auto"/>
      </w:divBdr>
    </w:div>
    <w:div w:id="1505825830">
      <w:bodyDiv w:val="1"/>
      <w:marLeft w:val="0"/>
      <w:marRight w:val="0"/>
      <w:marTop w:val="0"/>
      <w:marBottom w:val="0"/>
      <w:divBdr>
        <w:top w:val="none" w:sz="0" w:space="0" w:color="auto"/>
        <w:left w:val="none" w:sz="0" w:space="0" w:color="auto"/>
        <w:bottom w:val="none" w:sz="0" w:space="0" w:color="auto"/>
        <w:right w:val="none" w:sz="0" w:space="0" w:color="auto"/>
      </w:divBdr>
    </w:div>
    <w:div w:id="1529248757">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66855992">
      <w:bodyDiv w:val="1"/>
      <w:marLeft w:val="0"/>
      <w:marRight w:val="0"/>
      <w:marTop w:val="0"/>
      <w:marBottom w:val="0"/>
      <w:divBdr>
        <w:top w:val="none" w:sz="0" w:space="0" w:color="auto"/>
        <w:left w:val="none" w:sz="0" w:space="0" w:color="auto"/>
        <w:bottom w:val="none" w:sz="0" w:space="0" w:color="auto"/>
        <w:right w:val="none" w:sz="0" w:space="0" w:color="auto"/>
      </w:divBdr>
    </w:div>
    <w:div w:id="1685789027">
      <w:bodyDiv w:val="1"/>
      <w:marLeft w:val="0"/>
      <w:marRight w:val="0"/>
      <w:marTop w:val="0"/>
      <w:marBottom w:val="0"/>
      <w:divBdr>
        <w:top w:val="none" w:sz="0" w:space="0" w:color="auto"/>
        <w:left w:val="none" w:sz="0" w:space="0" w:color="auto"/>
        <w:bottom w:val="none" w:sz="0" w:space="0" w:color="auto"/>
        <w:right w:val="none" w:sz="0" w:space="0" w:color="auto"/>
      </w:divBdr>
    </w:div>
    <w:div w:id="1698310029">
      <w:bodyDiv w:val="1"/>
      <w:marLeft w:val="0"/>
      <w:marRight w:val="0"/>
      <w:marTop w:val="0"/>
      <w:marBottom w:val="0"/>
      <w:divBdr>
        <w:top w:val="none" w:sz="0" w:space="0" w:color="auto"/>
        <w:left w:val="none" w:sz="0" w:space="0" w:color="auto"/>
        <w:bottom w:val="none" w:sz="0" w:space="0" w:color="auto"/>
        <w:right w:val="none" w:sz="0" w:space="0" w:color="auto"/>
      </w:divBdr>
    </w:div>
    <w:div w:id="1772240363">
      <w:bodyDiv w:val="1"/>
      <w:marLeft w:val="0"/>
      <w:marRight w:val="0"/>
      <w:marTop w:val="0"/>
      <w:marBottom w:val="0"/>
      <w:divBdr>
        <w:top w:val="none" w:sz="0" w:space="0" w:color="auto"/>
        <w:left w:val="none" w:sz="0" w:space="0" w:color="auto"/>
        <w:bottom w:val="none" w:sz="0" w:space="0" w:color="auto"/>
        <w:right w:val="none" w:sz="0" w:space="0" w:color="auto"/>
      </w:divBdr>
    </w:div>
    <w:div w:id="1785417536">
      <w:bodyDiv w:val="1"/>
      <w:marLeft w:val="0"/>
      <w:marRight w:val="0"/>
      <w:marTop w:val="0"/>
      <w:marBottom w:val="0"/>
      <w:divBdr>
        <w:top w:val="none" w:sz="0" w:space="0" w:color="auto"/>
        <w:left w:val="none" w:sz="0" w:space="0" w:color="auto"/>
        <w:bottom w:val="none" w:sz="0" w:space="0" w:color="auto"/>
        <w:right w:val="none" w:sz="0" w:space="0" w:color="auto"/>
      </w:divBdr>
    </w:div>
    <w:div w:id="1847279857">
      <w:bodyDiv w:val="1"/>
      <w:marLeft w:val="0"/>
      <w:marRight w:val="0"/>
      <w:marTop w:val="0"/>
      <w:marBottom w:val="0"/>
      <w:divBdr>
        <w:top w:val="none" w:sz="0" w:space="0" w:color="auto"/>
        <w:left w:val="none" w:sz="0" w:space="0" w:color="auto"/>
        <w:bottom w:val="none" w:sz="0" w:space="0" w:color="auto"/>
        <w:right w:val="none" w:sz="0" w:space="0" w:color="auto"/>
      </w:divBdr>
    </w:div>
    <w:div w:id="212310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50C78690-25D7-4749-AE68-8F8AB35F12B9}"/>
</file>

<file path=customXml/itemProps3.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docProps/app.xml><?xml version="1.0" encoding="utf-8"?>
<Properties xmlns="http://schemas.openxmlformats.org/officeDocument/2006/extended-properties" xmlns:vt="http://schemas.openxmlformats.org/officeDocument/2006/docPropsVTypes">
  <Template>style_template_v2</Template>
  <TotalTime>1</TotalTime>
  <Pages>10</Pages>
  <Words>2768</Words>
  <Characters>15783</Characters>
  <Application>Microsoft Office Word</Application>
  <DocSecurity>0</DocSecurity>
  <Lines>131</Lines>
  <Paragraphs>37</Paragraphs>
  <ScaleCrop>false</ScaleCrop>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6607</cp:revision>
  <dcterms:created xsi:type="dcterms:W3CDTF">2022-08-15T17:28:00Z</dcterms:created>
  <dcterms:modified xsi:type="dcterms:W3CDTF">2026-02-25T16:05:00Z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