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8E" w:rsidRPr="0006188E" w:rsidRDefault="0006188E" w:rsidP="0006188E">
      <w:pPr>
        <w:shd w:val="clear" w:color="auto" w:fill="FFFFFF"/>
        <w:spacing w:after="0" w:line="384" w:lineRule="atLeast"/>
        <w:textAlignment w:val="baseline"/>
        <w:outlineLvl w:val="0"/>
        <w:rPr>
          <w:rFonts w:ascii="Open Sans Condensed Bold" w:eastAsia="Times New Roman" w:hAnsi="Open Sans Condensed Bold" w:cs="Times New Roman"/>
          <w:kern w:val="36"/>
          <w:sz w:val="38"/>
          <w:szCs w:val="38"/>
          <w:lang w:eastAsia="es-PE"/>
        </w:rPr>
      </w:pPr>
      <w:proofErr w:type="spellStart"/>
      <w:r w:rsidRPr="0006188E">
        <w:rPr>
          <w:rFonts w:ascii="Open Sans Condensed Bold" w:eastAsia="Times New Roman" w:hAnsi="Open Sans Condensed Bold" w:cs="Times New Roman"/>
          <w:kern w:val="36"/>
          <w:sz w:val="38"/>
          <w:szCs w:val="38"/>
          <w:lang w:eastAsia="es-PE"/>
        </w:rPr>
        <w:t>Wilmer'S</w:t>
      </w:r>
      <w:proofErr w:type="spellEnd"/>
      <w:r w:rsidRPr="0006188E">
        <w:rPr>
          <w:rFonts w:ascii="Open Sans Condensed Bold" w:eastAsia="Times New Roman" w:hAnsi="Open Sans Condensed Bold" w:cs="Times New Roman"/>
          <w:kern w:val="36"/>
          <w:sz w:val="38"/>
          <w:szCs w:val="38"/>
          <w:lang w:eastAsia="es-PE"/>
        </w:rPr>
        <w:t xml:space="preserve"> </w:t>
      </w:r>
      <w:proofErr w:type="spellStart"/>
      <w:r w:rsidRPr="0006188E">
        <w:rPr>
          <w:rFonts w:ascii="Open Sans Condensed Bold" w:eastAsia="Times New Roman" w:hAnsi="Open Sans Condensed Bold" w:cs="Times New Roman"/>
          <w:kern w:val="36"/>
          <w:sz w:val="38"/>
          <w:szCs w:val="38"/>
          <w:lang w:eastAsia="es-PE"/>
        </w:rPr>
        <w:t>Barber</w:t>
      </w:r>
      <w:proofErr w:type="spellEnd"/>
      <w:r w:rsidRPr="0006188E">
        <w:rPr>
          <w:rFonts w:ascii="Open Sans Condensed Bold" w:eastAsia="Times New Roman" w:hAnsi="Open Sans Condensed Bold" w:cs="Times New Roman"/>
          <w:kern w:val="36"/>
          <w:sz w:val="38"/>
          <w:szCs w:val="38"/>
          <w:lang w:eastAsia="es-PE"/>
        </w:rPr>
        <w:t xml:space="preserve"> Shop</w:t>
      </w:r>
    </w:p>
    <w:p w:rsidR="00841902" w:rsidRDefault="00841902"/>
    <w:p w:rsidR="0006188E" w:rsidRDefault="0006188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WILMER'S BARBER SHOP es una barbería profesional, especializada en cortes de cabello para hombres, afeitado de barba, diseños y tribales.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Contamos con el mejor staff de barberos, especializados en cortes clásicos, con diseños personalizados al gusto del cliente.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Utilizamos los mejores insumos para que la atención sea de primera calidad.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Contamos con 2 sucursales en San Juan de Lurigancho.</w:t>
      </w:r>
    </w:p>
    <w:p w:rsidR="0006188E" w:rsidRDefault="0006188E">
      <w:pP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Av. Lloque Yupanqui urbanización Valle </w:t>
      </w:r>
      <w:proofErr w:type="spellStart"/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sharon</w:t>
      </w:r>
      <w:proofErr w:type="spellEnd"/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Mz</w:t>
      </w:r>
      <w:proofErr w:type="spellEnd"/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. D Lote 21 altura Paradero 8 de Canto Grande</w:t>
      </w:r>
      <w:r>
        <w:rPr>
          <w:rStyle w:val="apple-converted-space"/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San Juan de Lurigancho </w:t>
      </w:r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–</w:t>
      </w:r>
      <w:r>
        <w:rPr>
          <w:rFonts w:ascii="Arial" w:hAnsi="Arial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Lima</w:t>
      </w:r>
    </w:p>
    <w:p w:rsidR="0006188E" w:rsidRPr="0006188E" w:rsidRDefault="0006188E" w:rsidP="0006188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3DA5"/>
          <w:shd w:val="clear" w:color="auto" w:fill="FFFFFF"/>
        </w:rPr>
      </w:pPr>
      <w:r w:rsidRPr="0006188E">
        <w:rPr>
          <w:rFonts w:ascii="Arial" w:hAnsi="Arial" w:cs="Arial"/>
          <w:b/>
          <w:bCs/>
          <w:color w:val="003DA5"/>
          <w:shd w:val="clear" w:color="auto" w:fill="FFFFFF"/>
        </w:rPr>
        <w:t>3380810</w:t>
      </w:r>
    </w:p>
    <w:p w:rsidR="0006188E" w:rsidRDefault="0006188E" w:rsidP="0006188E">
      <w:pPr>
        <w:pStyle w:val="Ttulo5"/>
        <w:spacing w:before="0" w:after="150" w:line="264" w:lineRule="atLeast"/>
        <w:textAlignment w:val="baseline"/>
        <w:rPr>
          <w:rFonts w:ascii="Open Sans Condensed Bold" w:hAnsi="Open Sans Condensed Bold" w:cs="Arial"/>
          <w:color w:val="333333"/>
          <w:sz w:val="30"/>
          <w:szCs w:val="30"/>
        </w:rPr>
      </w:pPr>
      <w:r>
        <w:rPr>
          <w:rFonts w:ascii="Open Sans Condensed Bold" w:hAnsi="Open Sans Condensed Bold" w:cs="Arial"/>
          <w:b/>
          <w:bCs/>
          <w:color w:val="333333"/>
          <w:sz w:val="30"/>
          <w:szCs w:val="30"/>
        </w:rPr>
        <w:t>Servicios y productos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proofErr w:type="spellStart"/>
      <w:r>
        <w:rPr>
          <w:rFonts w:ascii="inherit" w:hAnsi="inherit" w:cs="Arial"/>
          <w:color w:val="666666"/>
        </w:rPr>
        <w:t>Wilmer's</w:t>
      </w:r>
      <w:proofErr w:type="spellEnd"/>
      <w:r>
        <w:rPr>
          <w:rFonts w:ascii="inherit" w:hAnsi="inherit" w:cs="Arial"/>
          <w:color w:val="666666"/>
        </w:rPr>
        <w:t xml:space="preserve"> </w:t>
      </w:r>
      <w:proofErr w:type="spellStart"/>
      <w:r>
        <w:rPr>
          <w:rFonts w:ascii="inherit" w:hAnsi="inherit" w:cs="Arial"/>
          <w:color w:val="666666"/>
        </w:rPr>
        <w:t>Barber</w:t>
      </w:r>
      <w:proofErr w:type="spellEnd"/>
      <w:r>
        <w:rPr>
          <w:rFonts w:ascii="inherit" w:hAnsi="inherit" w:cs="Arial"/>
          <w:color w:val="666666"/>
        </w:rPr>
        <w:t xml:space="preserve"> Shop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Cortes Urbanos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Diseños Y Tribales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proofErr w:type="spellStart"/>
      <w:r>
        <w:rPr>
          <w:rFonts w:ascii="inherit" w:hAnsi="inherit" w:cs="Arial"/>
          <w:color w:val="666666"/>
        </w:rPr>
        <w:t>Peluquerias</w:t>
      </w:r>
      <w:proofErr w:type="spellEnd"/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 xml:space="preserve">Skin </w:t>
      </w:r>
      <w:proofErr w:type="spellStart"/>
      <w:r>
        <w:rPr>
          <w:rFonts w:ascii="inherit" w:hAnsi="inherit" w:cs="Arial"/>
          <w:color w:val="666666"/>
        </w:rPr>
        <w:t>Fade</w:t>
      </w:r>
      <w:proofErr w:type="spellEnd"/>
    </w:p>
    <w:p w:rsidR="0006188E" w:rsidRPr="000B1B0B" w:rsidRDefault="0006188E" w:rsidP="000B1B0B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Corte Urbano</w:t>
      </w:r>
      <w:bookmarkStart w:id="0" w:name="_GoBack"/>
      <w:bookmarkEnd w:id="0"/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Barbero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Afeitado</w:t>
      </w:r>
    </w:p>
    <w:p w:rsidR="0006188E" w:rsidRPr="000B1B0B" w:rsidRDefault="0006188E" w:rsidP="000B1B0B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Cortes Para Caballeros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proofErr w:type="spellStart"/>
      <w:r>
        <w:rPr>
          <w:rFonts w:ascii="inherit" w:hAnsi="inherit" w:cs="Arial"/>
          <w:color w:val="666666"/>
        </w:rPr>
        <w:t>Fade</w:t>
      </w:r>
      <w:proofErr w:type="spellEnd"/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Afeitados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Barbas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Diseño Y Tribal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proofErr w:type="spellStart"/>
      <w:r>
        <w:rPr>
          <w:rFonts w:ascii="inherit" w:hAnsi="inherit" w:cs="Arial"/>
          <w:color w:val="666666"/>
        </w:rPr>
        <w:t>Barberia</w:t>
      </w:r>
      <w:proofErr w:type="spellEnd"/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Corte De Cabello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Cortes Degrade</w:t>
      </w:r>
    </w:p>
    <w:p w:rsidR="0006188E" w:rsidRPr="000B1B0B" w:rsidRDefault="0006188E" w:rsidP="000B1B0B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proofErr w:type="spellStart"/>
      <w:r>
        <w:rPr>
          <w:rFonts w:ascii="inherit" w:hAnsi="inherit" w:cs="Arial"/>
          <w:color w:val="666666"/>
        </w:rPr>
        <w:t>Barber</w:t>
      </w:r>
      <w:proofErr w:type="spellEnd"/>
      <w:r>
        <w:rPr>
          <w:rFonts w:ascii="inherit" w:hAnsi="inherit" w:cs="Arial"/>
          <w:color w:val="666666"/>
        </w:rPr>
        <w:t xml:space="preserve"> Shop</w:t>
      </w:r>
    </w:p>
    <w:p w:rsidR="0006188E" w:rsidRDefault="0006188E" w:rsidP="0006188E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Barberías</w:t>
      </w:r>
    </w:p>
    <w:p w:rsidR="0006188E" w:rsidRPr="000B1B0B" w:rsidRDefault="0006188E" w:rsidP="000B1B0B">
      <w:pPr>
        <w:numPr>
          <w:ilvl w:val="0"/>
          <w:numId w:val="2"/>
        </w:numPr>
        <w:spacing w:before="75" w:after="0" w:line="264" w:lineRule="atLeast"/>
        <w:ind w:left="0" w:right="124" w:hanging="120"/>
        <w:textAlignment w:val="baseline"/>
        <w:rPr>
          <w:rFonts w:ascii="inherit" w:hAnsi="inherit" w:cs="Arial"/>
          <w:color w:val="666666"/>
        </w:rPr>
      </w:pPr>
      <w:r>
        <w:rPr>
          <w:rFonts w:ascii="inherit" w:hAnsi="inherit" w:cs="Arial"/>
          <w:color w:val="666666"/>
        </w:rPr>
        <w:t>Cortes De Cabello</w:t>
      </w:r>
    </w:p>
    <w:p w:rsidR="0006188E" w:rsidRDefault="0006188E" w:rsidP="0006188E">
      <w:pPr>
        <w:pStyle w:val="Ttulo5"/>
        <w:spacing w:before="0" w:after="150" w:line="264" w:lineRule="atLeast"/>
        <w:textAlignment w:val="baseline"/>
        <w:rPr>
          <w:rFonts w:ascii="Open Sans Condensed Bold" w:hAnsi="Open Sans Condensed Bold" w:cs="Arial"/>
          <w:color w:val="333333"/>
          <w:sz w:val="30"/>
          <w:szCs w:val="30"/>
        </w:rPr>
      </w:pPr>
      <w:r>
        <w:rPr>
          <w:rFonts w:ascii="Open Sans Condensed Bold" w:hAnsi="Open Sans Condensed Bold" w:cs="Arial"/>
          <w:b/>
          <w:bCs/>
          <w:color w:val="333333"/>
          <w:sz w:val="30"/>
          <w:szCs w:val="30"/>
        </w:rPr>
        <w:t>Sitio Web</w:t>
      </w:r>
    </w:p>
    <w:p w:rsidR="0006188E" w:rsidRDefault="0006188E" w:rsidP="0006188E">
      <w:pPr>
        <w:numPr>
          <w:ilvl w:val="0"/>
          <w:numId w:val="3"/>
        </w:numPr>
        <w:spacing w:after="0" w:line="264" w:lineRule="atLeast"/>
        <w:ind w:left="0"/>
        <w:textAlignment w:val="baseline"/>
        <w:rPr>
          <w:rFonts w:ascii="inherit" w:hAnsi="inherit" w:cs="Arial"/>
          <w:color w:val="333333"/>
          <w:sz w:val="27"/>
          <w:szCs w:val="27"/>
        </w:rPr>
      </w:pPr>
      <w:hyperlink r:id="rId5" w:tgtFrame="_blank" w:history="1">
        <w:r>
          <w:rPr>
            <w:rStyle w:val="Hipervnculo"/>
            <w:rFonts w:ascii="inherit" w:hAnsi="inherit" w:cs="Arial"/>
            <w:color w:val="003DA5"/>
            <w:bdr w:val="none" w:sz="0" w:space="0" w:color="auto" w:frame="1"/>
          </w:rPr>
          <w:t>www.wilmersbarbershop.com</w:t>
        </w:r>
      </w:hyperlink>
    </w:p>
    <w:p w:rsidR="0006188E" w:rsidRDefault="0006188E" w:rsidP="0006188E"/>
    <w:p w:rsidR="0006188E" w:rsidRDefault="0006188E" w:rsidP="0006188E"/>
    <w:sectPr w:rsidR="0006188E" w:rsidSect="000B1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Condensed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55970"/>
    <w:multiLevelType w:val="multilevel"/>
    <w:tmpl w:val="D16C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4A5979"/>
    <w:multiLevelType w:val="multilevel"/>
    <w:tmpl w:val="8CF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F6E37"/>
    <w:multiLevelType w:val="hybridMultilevel"/>
    <w:tmpl w:val="43B02900"/>
    <w:lvl w:ilvl="0" w:tplc="F476EFC6">
      <w:start w:val="1"/>
      <w:numFmt w:val="decimalZero"/>
      <w:lvlText w:val="(%1)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8E"/>
    <w:rsid w:val="0006188E"/>
    <w:rsid w:val="000B1B0B"/>
    <w:rsid w:val="008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C0D78C-56C5-48B5-A997-1C7F892A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1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88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apple-converted-space">
    <w:name w:val="apple-converted-space"/>
    <w:basedOn w:val="Fuentedeprrafopredeter"/>
    <w:rsid w:val="0006188E"/>
  </w:style>
  <w:style w:type="paragraph" w:styleId="Prrafodelista">
    <w:name w:val="List Paragraph"/>
    <w:basedOn w:val="Normal"/>
    <w:uiPriority w:val="34"/>
    <w:qFormat/>
    <w:rsid w:val="000618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06188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061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lmersbarber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2017-02-14T20:59:00Z</dcterms:created>
  <dcterms:modified xsi:type="dcterms:W3CDTF">2017-02-14T21:19:00Z</dcterms:modified>
</cp:coreProperties>
</file>