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12D" w:rsidRPr="005C512D" w:rsidRDefault="005C512D" w:rsidP="005C512D">
      <w:pPr>
        <w:spacing w:after="0" w:line="240" w:lineRule="auto"/>
        <w:rPr>
          <w:rFonts w:eastAsia="Times New Roman" w:cstheme="minorHAnsi"/>
          <w:b/>
          <w:sz w:val="28"/>
          <w:szCs w:val="28"/>
        </w:rPr>
      </w:pPr>
      <w:r w:rsidRPr="005C512D">
        <w:rPr>
          <w:rFonts w:eastAsia="Times New Roman" w:cstheme="minorHAnsi"/>
          <w:b/>
          <w:sz w:val="28"/>
          <w:szCs w:val="28"/>
        </w:rPr>
        <w:t>JOB DESCRIPTION-</w:t>
      </w:r>
    </w:p>
    <w:p w:rsidR="005C512D" w:rsidRPr="005C512D" w:rsidRDefault="005C512D" w:rsidP="005C512D">
      <w:pPr>
        <w:spacing w:after="0" w:line="240" w:lineRule="auto"/>
        <w:rPr>
          <w:rFonts w:eastAsia="Times New Roman" w:cstheme="minorHAnsi"/>
          <w:b/>
        </w:rPr>
      </w:pPr>
      <w:r w:rsidRPr="005C512D">
        <w:rPr>
          <w:rFonts w:eastAsia="Times New Roman" w:cstheme="minorHAnsi"/>
          <w:b/>
        </w:rPr>
        <w:t>Global Service Delivery</w:t>
      </w:r>
    </w:p>
    <w:p w:rsidR="005C512D" w:rsidRPr="005C512D" w:rsidRDefault="005C512D" w:rsidP="005C512D">
      <w:pPr>
        <w:spacing w:before="100" w:beforeAutospacing="1" w:after="100" w:afterAutospacing="1" w:line="240" w:lineRule="auto"/>
        <w:rPr>
          <w:rFonts w:eastAsia="Times New Roman" w:cstheme="minorHAnsi"/>
        </w:rPr>
      </w:pPr>
      <w:r w:rsidRPr="005C512D">
        <w:rPr>
          <w:rFonts w:eastAsia="Times New Roman" w:cstheme="minorHAnsi"/>
          <w:color w:val="000000"/>
          <w:lang w:eastAsia="en-GB"/>
        </w:rPr>
        <w:t xml:space="preserve">Global Service Delivery is a business-aligned, customer-servicing organization with the primary objective of driving operational excellence across our businesses worldwide. Achieving this through the consolidation, simplification and continuous improvement of processes across the full range of HSBC operations, the division simultaneously takes responsibility for managing operational, location and processing risk and ensuring that services provided are at a best-in-class price point for the required quality level. </w:t>
      </w:r>
    </w:p>
    <w:p w:rsidR="005C512D" w:rsidRPr="005C512D" w:rsidRDefault="005C512D" w:rsidP="005C512D">
      <w:pPr>
        <w:spacing w:after="0" w:line="240" w:lineRule="auto"/>
        <w:rPr>
          <w:rFonts w:eastAsia="Times New Roman" w:cstheme="minorHAnsi"/>
        </w:rPr>
      </w:pPr>
      <w:r w:rsidRPr="005C512D">
        <w:rPr>
          <w:rFonts w:eastAsia="Times New Roman" w:cstheme="minorHAnsi"/>
          <w:b/>
          <w:color w:val="000000"/>
          <w:lang w:eastAsia="en-GB"/>
        </w:rPr>
        <w:t>Purpose of Department</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This role leads the site COBS operations with support from AVP, managers, supervisors and operational specialists. </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Key part of role is to ensure productivity of team and management of workload, escalating issues and working with Head of COBS, VP Business Support, AVP quality and other SMEs.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Critical to exhibit teamwork with other sites to permit a seamless handling of quality COBS activity in eyes of business partners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Responsible to implement effective controls to ensure adherence to procedures &amp; other Business specific regulations. </w:t>
      </w:r>
    </w:p>
    <w:p w:rsidR="005C512D" w:rsidRPr="005C512D" w:rsidRDefault="005C512D" w:rsidP="005C512D">
      <w:pPr>
        <w:spacing w:after="0" w:line="240" w:lineRule="auto"/>
        <w:ind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To Identify, help design and </w:t>
      </w:r>
      <w:proofErr w:type="gramStart"/>
      <w:r w:rsidRPr="005C512D">
        <w:rPr>
          <w:rFonts w:eastAsia="Times New Roman" w:cstheme="minorHAnsi"/>
          <w:color w:val="000000"/>
          <w:lang w:eastAsia="en-GB"/>
        </w:rPr>
        <w:t>Implement  &amp;</w:t>
      </w:r>
      <w:proofErr w:type="gramEnd"/>
      <w:r w:rsidRPr="005C512D">
        <w:rPr>
          <w:rFonts w:eastAsia="Times New Roman" w:cstheme="minorHAnsi"/>
          <w:color w:val="000000"/>
          <w:lang w:eastAsia="en-GB"/>
        </w:rPr>
        <w:t xml:space="preserve"> On-going process improvement initiatives to drive performance on quality, efficiency, cost, and risk-related targets</w:t>
      </w:r>
    </w:p>
    <w:p w:rsidR="005C512D" w:rsidRPr="005C512D" w:rsidRDefault="005C512D" w:rsidP="005C512D">
      <w:pPr>
        <w:spacing w:after="0" w:line="240" w:lineRule="auto"/>
        <w:rPr>
          <w:rFonts w:eastAsia="Times New Roman" w:cstheme="minorHAnsi"/>
        </w:rPr>
      </w:pPr>
      <w:r w:rsidRPr="005C512D">
        <w:rPr>
          <w:rFonts w:eastAsia="Times New Roman" w:cstheme="minorHAnsi"/>
        </w:rPr>
        <w:t> </w:t>
      </w:r>
    </w:p>
    <w:p w:rsidR="005C512D" w:rsidRPr="005C512D" w:rsidRDefault="005C512D" w:rsidP="005C512D">
      <w:pPr>
        <w:spacing w:after="0" w:line="240" w:lineRule="auto"/>
        <w:rPr>
          <w:rFonts w:eastAsia="Times New Roman" w:cstheme="minorHAnsi"/>
        </w:rPr>
      </w:pPr>
      <w:r w:rsidRPr="005C512D">
        <w:rPr>
          <w:rFonts w:eastAsia="Times New Roman" w:cstheme="minorHAnsi"/>
        </w:rPr>
        <w:t> </w:t>
      </w:r>
    </w:p>
    <w:p w:rsidR="005C512D" w:rsidRPr="005C512D" w:rsidRDefault="005C512D" w:rsidP="005C512D">
      <w:pPr>
        <w:spacing w:after="0" w:line="240" w:lineRule="auto"/>
        <w:rPr>
          <w:rFonts w:eastAsia="Times New Roman" w:cstheme="minorHAnsi"/>
        </w:rPr>
      </w:pPr>
      <w:r w:rsidRPr="005C512D">
        <w:rPr>
          <w:rFonts w:eastAsia="Times New Roman" w:cstheme="minorHAnsi"/>
          <w:b/>
          <w:color w:val="000000"/>
          <w:lang w:eastAsia="en-GB"/>
        </w:rPr>
        <w:t xml:space="preserve">Principal Accountabilities:  </w:t>
      </w:r>
    </w:p>
    <w:p w:rsidR="005C512D" w:rsidRPr="005C512D" w:rsidRDefault="005C512D" w:rsidP="005C512D">
      <w:pPr>
        <w:spacing w:after="0" w:line="240" w:lineRule="auto"/>
        <w:rPr>
          <w:rFonts w:eastAsia="Times New Roman" w:cstheme="minorHAnsi"/>
        </w:rPr>
      </w:pPr>
      <w:r w:rsidRPr="005C512D">
        <w:rPr>
          <w:rFonts w:eastAsia="Times New Roman" w:cstheme="minorHAnsi"/>
          <w:b/>
          <w:color w:val="000000"/>
          <w:lang w:eastAsia="en-GB"/>
        </w:rPr>
        <w:t>Impact on the Business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Maintain strong operational and process management disciplines </w:t>
      </w:r>
      <w:proofErr w:type="spellStart"/>
      <w:r w:rsidRPr="005C512D">
        <w:rPr>
          <w:rFonts w:eastAsia="Times New Roman" w:cstheme="minorHAnsi"/>
          <w:color w:val="000000"/>
          <w:lang w:eastAsia="en-GB"/>
        </w:rPr>
        <w:t>with in</w:t>
      </w:r>
      <w:proofErr w:type="spellEnd"/>
      <w:r w:rsidRPr="005C512D">
        <w:rPr>
          <w:rFonts w:eastAsia="Times New Roman" w:cstheme="minorHAnsi"/>
          <w:color w:val="000000"/>
          <w:lang w:eastAsia="en-GB"/>
        </w:rPr>
        <w:t xml:space="preserve"> the offshore business teams to ensure consistency in meeting / exceeding the agreed service standards.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Building greater efficiency through higher accuracy of service delivery such that % increase in volume can be managed with lower % increases in resources. </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Identify re-engineering and alignment processes and implement to introduce controls across processes/ systems to improve efficiency, in turn reducing cycle time and improve consistency / quality globally.</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Participate, contribute and help implement all aspects of Projects, Process, Process Improvements (whether Strategic, Technology or those arising locally).</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Act as a point of escalation for any complaints, giving advice and consultation as to how to work through the issue at hand and resolve the complaint in an acceptable way. </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Establish an effective alert management governance forum in coordination with the onshore teams to proactively manage system outages, changes to </w:t>
      </w:r>
      <w:proofErr w:type="gramStart"/>
      <w:r w:rsidRPr="005C512D">
        <w:rPr>
          <w:rFonts w:eastAsia="Times New Roman" w:cstheme="minorHAnsi"/>
          <w:color w:val="000000"/>
          <w:lang w:eastAsia="en-GB"/>
        </w:rPr>
        <w:t>parameters ,</w:t>
      </w:r>
      <w:proofErr w:type="gramEnd"/>
      <w:r w:rsidRPr="005C512D">
        <w:rPr>
          <w:rFonts w:eastAsia="Times New Roman" w:cstheme="minorHAnsi"/>
          <w:color w:val="000000"/>
          <w:lang w:eastAsia="en-GB"/>
        </w:rPr>
        <w:t xml:space="preserve"> market initiatives and seasonal fluctuations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Work with other Site Heads of COBS to influence the culture within their business in order to put the customer and regulators at the center of their business and implement business strategies.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Help the head of COBS implement the TOM for Compliance Operations. Actively contribute to any projects within COBS, lead any COBS project that have been assigned by the head of COBS that will strategic align the business service to regulatory requirements.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w:t>
      </w:r>
    </w:p>
    <w:p w:rsidR="005C512D" w:rsidRPr="005C512D" w:rsidRDefault="005C512D" w:rsidP="005C512D">
      <w:pPr>
        <w:spacing w:after="0" w:line="240" w:lineRule="auto"/>
        <w:rPr>
          <w:rFonts w:eastAsia="Times New Roman" w:cstheme="minorHAnsi"/>
        </w:rPr>
      </w:pPr>
      <w:r w:rsidRPr="005C512D">
        <w:rPr>
          <w:rFonts w:eastAsia="Times New Roman" w:cstheme="minorHAnsi"/>
          <w:b/>
          <w:color w:val="000000"/>
          <w:lang w:eastAsia="en-GB"/>
        </w:rPr>
        <w:t>Customers / Stakeholders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lastRenderedPageBreak/>
        <w:t xml:space="preserve">·         </w:t>
      </w:r>
      <w:r w:rsidRPr="005C512D">
        <w:rPr>
          <w:rFonts w:eastAsia="Times New Roman" w:cstheme="minorHAnsi"/>
          <w:color w:val="000000"/>
          <w:lang w:eastAsia="en-GB"/>
        </w:rPr>
        <w:t>Establish and maintain strong relationships with business units / managers for managing day-to-day business.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 Deliver to agreed PLA parameters for all internal and external customer groups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Timely escalation and communication of any identified issues while on-boarding or maintaining data</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Develop a volume forecasting model to ensure that COBS is resourced to process any volume changes with minimal over time.</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The role holder is responsible for undertaking MI reviews of error trend analysis and implement corrective actions. </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Sharing relevant MI metrics with onshore teams via the monthly updates and </w:t>
      </w:r>
      <w:proofErr w:type="spellStart"/>
      <w:r w:rsidRPr="005C512D">
        <w:rPr>
          <w:rFonts w:eastAsia="Times New Roman" w:cstheme="minorHAnsi"/>
          <w:color w:val="000000"/>
          <w:lang w:eastAsia="en-GB"/>
        </w:rPr>
        <w:t>utilse</w:t>
      </w:r>
      <w:proofErr w:type="spellEnd"/>
      <w:r w:rsidRPr="005C512D">
        <w:rPr>
          <w:rFonts w:eastAsia="Times New Roman" w:cstheme="minorHAnsi"/>
          <w:color w:val="000000"/>
          <w:lang w:eastAsia="en-GB"/>
        </w:rPr>
        <w:t xml:space="preserve"> the RM model to discuss forward looking strategic updates.</w:t>
      </w:r>
    </w:p>
    <w:p w:rsidR="005C512D" w:rsidRPr="005C512D" w:rsidRDefault="005C512D" w:rsidP="005C512D">
      <w:pPr>
        <w:adjustRightInd w:val="0"/>
        <w:spacing w:after="0" w:line="240" w:lineRule="auto"/>
        <w:rPr>
          <w:rFonts w:eastAsia="Times New Roman" w:cstheme="minorHAnsi"/>
        </w:rPr>
      </w:pPr>
      <w:r w:rsidRPr="005C512D">
        <w:rPr>
          <w:rFonts w:eastAsia="Times New Roman" w:cstheme="minorHAnsi"/>
          <w:b/>
          <w:color w:val="000000"/>
          <w:lang w:eastAsia="en-GB"/>
        </w:rPr>
        <w:t> </w:t>
      </w:r>
    </w:p>
    <w:p w:rsidR="005C512D" w:rsidRPr="005C512D" w:rsidRDefault="005C512D" w:rsidP="005C512D">
      <w:pPr>
        <w:spacing w:after="0" w:line="240" w:lineRule="auto"/>
        <w:rPr>
          <w:rFonts w:eastAsia="Times New Roman" w:cstheme="minorHAnsi"/>
        </w:rPr>
      </w:pPr>
      <w:r w:rsidRPr="005C512D">
        <w:rPr>
          <w:rFonts w:eastAsia="Times New Roman" w:cstheme="minorHAnsi"/>
          <w:b/>
          <w:color w:val="000000"/>
          <w:lang w:eastAsia="en-GB"/>
        </w:rPr>
        <w:t>Leadership &amp; Teamwork</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Understands and translates Group Strategy into immediate business/ function and align direction for teams.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Setting world class standards and embeds them into immediate teams.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Leads from the front by courageously setting and executing stretching goals for immediate teams.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Authentically engages a diverse group of stake holders to deliver at pace.</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Makes considered decisions that protect and enhance HSBC </w:t>
      </w:r>
      <w:proofErr w:type="gramStart"/>
      <w:r w:rsidRPr="005C512D">
        <w:rPr>
          <w:rFonts w:eastAsia="Times New Roman" w:cstheme="minorHAnsi"/>
          <w:color w:val="000000"/>
          <w:lang w:eastAsia="en-GB"/>
        </w:rPr>
        <w:t>values ,</w:t>
      </w:r>
      <w:proofErr w:type="gramEnd"/>
      <w:r w:rsidRPr="005C512D">
        <w:rPr>
          <w:rFonts w:eastAsia="Times New Roman" w:cstheme="minorHAnsi"/>
          <w:color w:val="000000"/>
          <w:lang w:eastAsia="en-GB"/>
        </w:rPr>
        <w:t xml:space="preserve"> reputation and business</w:t>
      </w:r>
    </w:p>
    <w:p w:rsidR="005C512D" w:rsidRPr="005C512D" w:rsidRDefault="005C512D" w:rsidP="005C512D">
      <w:pPr>
        <w:widowControl w:val="0"/>
        <w:spacing w:after="0" w:line="240" w:lineRule="auto"/>
        <w:ind w:left="360"/>
        <w:rPr>
          <w:rFonts w:eastAsia="Times New Roman" w:cstheme="minorHAnsi"/>
        </w:rPr>
      </w:pPr>
      <w:r w:rsidRPr="005C512D">
        <w:rPr>
          <w:rFonts w:eastAsia="Times New Roman" w:cstheme="minorHAnsi"/>
          <w:color w:val="000000"/>
          <w:lang w:eastAsia="en-GB"/>
        </w:rPr>
        <w:t> </w:t>
      </w:r>
    </w:p>
    <w:p w:rsidR="005C512D" w:rsidRPr="005C512D" w:rsidRDefault="005C512D" w:rsidP="005C512D">
      <w:pPr>
        <w:spacing w:after="0" w:line="240" w:lineRule="auto"/>
        <w:rPr>
          <w:rFonts w:eastAsia="Times New Roman" w:cstheme="minorHAnsi"/>
        </w:rPr>
      </w:pPr>
      <w:r w:rsidRPr="005C512D">
        <w:rPr>
          <w:rFonts w:eastAsia="Times New Roman" w:cstheme="minorHAnsi"/>
          <w:b/>
          <w:color w:val="000000"/>
          <w:lang w:eastAsia="en-GB"/>
        </w:rPr>
        <w:t>Operational Effectiveness &amp; Control</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Monitoring the control environment, work flow and management information tools for compliance, accuracy and completeness.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 Understand, follow and demonstrate compliance with all relevant internal and external rules, regulations and procedures that apply to the conduct of the business in which you are involved, specifically Internal Controls and any Compliance policy including inter alia, the Group Compliance Policy</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Be aware of the Operational Risk scenario associated with your role and act in a manner that takes account of Operational Risk </w:t>
      </w:r>
      <w:proofErr w:type="gramStart"/>
      <w:r w:rsidRPr="005C512D">
        <w:rPr>
          <w:rFonts w:eastAsia="Times New Roman" w:cstheme="minorHAnsi"/>
          <w:color w:val="000000"/>
          <w:lang w:eastAsia="en-GB"/>
        </w:rPr>
        <w:t>Considerations .</w:t>
      </w:r>
      <w:proofErr w:type="gramEnd"/>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Maintain HSBC Internal Control Standards, including the timely implementation of internal and external audit points together with any issues raised by external regulators.</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Set up effective mechanisms to identify local controls that cover off regulatory, mandatory, &amp; compelling business case so that solutions are put in place with ease and ensures that we do not expose the Group to reputational or fraudulent risk.</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Ensure Management Self-Identified Issues are highlighted and resolved in a timely manner.</w:t>
      </w:r>
    </w:p>
    <w:p w:rsidR="005C512D" w:rsidRPr="005C512D" w:rsidRDefault="005C512D" w:rsidP="005C512D">
      <w:pPr>
        <w:adjustRightInd w:val="0"/>
        <w:spacing w:after="0" w:line="240" w:lineRule="auto"/>
        <w:rPr>
          <w:rFonts w:eastAsia="Times New Roman" w:cstheme="minorHAnsi"/>
        </w:rPr>
      </w:pPr>
      <w:r w:rsidRPr="005C512D">
        <w:rPr>
          <w:rFonts w:eastAsia="Times New Roman" w:cstheme="minorHAnsi"/>
          <w:b/>
          <w:color w:val="000000"/>
          <w:lang w:eastAsia="en-GB"/>
        </w:rPr>
        <w:t> </w:t>
      </w:r>
    </w:p>
    <w:p w:rsidR="005C512D" w:rsidRPr="005C512D" w:rsidRDefault="005C512D" w:rsidP="005C512D">
      <w:pPr>
        <w:adjustRightInd w:val="0"/>
        <w:spacing w:after="0" w:line="240" w:lineRule="auto"/>
        <w:rPr>
          <w:rFonts w:eastAsia="Times New Roman" w:cstheme="minorHAnsi"/>
        </w:rPr>
      </w:pPr>
      <w:r w:rsidRPr="005C512D">
        <w:rPr>
          <w:rFonts w:eastAsia="Times New Roman" w:cstheme="minorHAnsi"/>
          <w:b/>
          <w:color w:val="000000"/>
          <w:lang w:eastAsia="en-GB"/>
        </w:rPr>
        <w:t>Major Challenges</w:t>
      </w:r>
    </w:p>
    <w:p w:rsidR="005C512D" w:rsidRPr="005C512D" w:rsidRDefault="005C512D" w:rsidP="005C512D">
      <w:pPr>
        <w:adjustRightInd w:val="0"/>
        <w:spacing w:after="0" w:line="240" w:lineRule="auto"/>
        <w:rPr>
          <w:rFonts w:eastAsia="Times New Roman" w:cstheme="minorHAnsi"/>
        </w:rPr>
      </w:pPr>
      <w:r w:rsidRPr="005C512D">
        <w:rPr>
          <w:rFonts w:eastAsia="Times New Roman" w:cstheme="minorHAnsi"/>
          <w:b/>
          <w:color w:val="000000"/>
          <w:lang w:eastAsia="en-GB"/>
        </w:rPr>
        <w:t> </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The processes are prone to regulatory violations and scrutiny.  Need to have tight controls and MIS in place to ensure that all operational loss events are reported.  </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Ability to work in a dynamic environment and implement changes and controls within a short duration.</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Able to manage increasing workloads and/or escalate and effectively </w:t>
      </w:r>
      <w:proofErr w:type="spellStart"/>
      <w:proofErr w:type="gramStart"/>
      <w:r w:rsidRPr="005C512D">
        <w:rPr>
          <w:rFonts w:eastAsia="Times New Roman" w:cstheme="minorHAnsi"/>
          <w:color w:val="000000"/>
          <w:lang w:eastAsia="en-GB"/>
        </w:rPr>
        <w:t>marshall</w:t>
      </w:r>
      <w:proofErr w:type="spellEnd"/>
      <w:r w:rsidRPr="005C512D">
        <w:rPr>
          <w:rFonts w:eastAsia="Times New Roman" w:cstheme="minorHAnsi"/>
          <w:color w:val="000000"/>
          <w:lang w:eastAsia="en-GB"/>
        </w:rPr>
        <w:t xml:space="preserve"> support</w:t>
      </w:r>
      <w:proofErr w:type="gramEnd"/>
      <w:r w:rsidRPr="005C512D">
        <w:rPr>
          <w:rFonts w:eastAsia="Times New Roman" w:cstheme="minorHAnsi"/>
          <w:color w:val="000000"/>
          <w:lang w:eastAsia="en-GB"/>
        </w:rPr>
        <w:t xml:space="preserve"> to handle</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w:t>
      </w:r>
    </w:p>
    <w:p w:rsidR="005C512D" w:rsidRPr="005C512D" w:rsidRDefault="005C512D" w:rsidP="005C512D">
      <w:pPr>
        <w:adjustRightInd w:val="0"/>
        <w:spacing w:after="0" w:line="240" w:lineRule="auto"/>
        <w:rPr>
          <w:rFonts w:eastAsia="Times New Roman" w:cstheme="minorHAnsi"/>
        </w:rPr>
      </w:pPr>
      <w:r w:rsidRPr="005C512D">
        <w:rPr>
          <w:rFonts w:eastAsia="Times New Roman" w:cstheme="minorHAnsi"/>
          <w:b/>
          <w:color w:val="000000"/>
          <w:lang w:eastAsia="en-GB"/>
        </w:rPr>
        <w:t> </w:t>
      </w:r>
    </w:p>
    <w:p w:rsidR="005C512D" w:rsidRPr="005C512D" w:rsidRDefault="005C512D" w:rsidP="005C512D">
      <w:pPr>
        <w:adjustRightInd w:val="0"/>
        <w:spacing w:after="0" w:line="240" w:lineRule="auto"/>
        <w:rPr>
          <w:rFonts w:eastAsia="Times New Roman" w:cstheme="minorHAnsi"/>
        </w:rPr>
      </w:pPr>
      <w:r w:rsidRPr="005C512D">
        <w:rPr>
          <w:rFonts w:eastAsia="Times New Roman" w:cstheme="minorHAnsi"/>
          <w:b/>
          <w:color w:val="000000"/>
          <w:lang w:eastAsia="en-GB"/>
        </w:rPr>
        <w:t>Role Context</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lastRenderedPageBreak/>
        <w:t xml:space="preserve">·         </w:t>
      </w:r>
      <w:r w:rsidRPr="005C512D">
        <w:rPr>
          <w:rFonts w:eastAsia="Times New Roman" w:cstheme="minorHAnsi"/>
          <w:color w:val="000000"/>
          <w:lang w:eastAsia="en-GB"/>
        </w:rPr>
        <w:t xml:space="preserve">The Vice President, will be responsible for implementing the streamlining all operational aspects, includes planning efforts, program development and enhancements, financial planning and analysis, metrics and reporting, shared services relationship management, contracting, compliance and process improvement for his/her site to ensure the brand is performing at optimal levels.  </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This role holder will work with the operations team and processes for Global Service </w:t>
      </w:r>
      <w:proofErr w:type="gramStart"/>
      <w:r w:rsidRPr="005C512D">
        <w:rPr>
          <w:rFonts w:eastAsia="Times New Roman" w:cstheme="minorHAnsi"/>
          <w:color w:val="000000"/>
          <w:lang w:eastAsia="en-GB"/>
        </w:rPr>
        <w:t>Delivery  to</w:t>
      </w:r>
      <w:proofErr w:type="gramEnd"/>
      <w:r w:rsidRPr="005C512D">
        <w:rPr>
          <w:rFonts w:eastAsia="Times New Roman" w:cstheme="minorHAnsi"/>
          <w:color w:val="000000"/>
          <w:lang w:eastAsia="en-GB"/>
        </w:rPr>
        <w:t xml:space="preserve"> leverage resources in their delivery efforts.  The role holder will take ownership of all operational, compliance, </w:t>
      </w:r>
      <w:proofErr w:type="gramStart"/>
      <w:r w:rsidRPr="005C512D">
        <w:rPr>
          <w:rFonts w:eastAsia="Times New Roman" w:cstheme="minorHAnsi"/>
          <w:color w:val="000000"/>
          <w:lang w:eastAsia="en-GB"/>
        </w:rPr>
        <w:t>regulatory  and</w:t>
      </w:r>
      <w:proofErr w:type="gramEnd"/>
      <w:r w:rsidRPr="005C512D">
        <w:rPr>
          <w:rFonts w:eastAsia="Times New Roman" w:cstheme="minorHAnsi"/>
          <w:color w:val="000000"/>
          <w:lang w:eastAsia="en-GB"/>
        </w:rPr>
        <w:t xml:space="preserve"> key business metrics that identify successes and opportunities for the business service</w:t>
      </w:r>
    </w:p>
    <w:p w:rsidR="005C512D" w:rsidRPr="005C512D" w:rsidRDefault="005C512D" w:rsidP="005C512D">
      <w:pPr>
        <w:adjustRightInd w:val="0"/>
        <w:spacing w:after="0" w:line="240" w:lineRule="auto"/>
        <w:rPr>
          <w:rFonts w:eastAsia="Times New Roman" w:cstheme="minorHAnsi"/>
        </w:rPr>
      </w:pPr>
      <w:r w:rsidRPr="005C512D">
        <w:rPr>
          <w:rFonts w:eastAsia="Times New Roman" w:cstheme="minorHAnsi"/>
          <w:b/>
          <w:color w:val="000000"/>
          <w:lang w:eastAsia="en-GB"/>
        </w:rPr>
        <w:t> </w:t>
      </w:r>
    </w:p>
    <w:p w:rsidR="005C512D" w:rsidRPr="005C512D" w:rsidRDefault="005C512D" w:rsidP="005C512D">
      <w:pPr>
        <w:adjustRightInd w:val="0"/>
        <w:spacing w:after="0" w:line="240" w:lineRule="auto"/>
        <w:rPr>
          <w:rFonts w:eastAsia="Times New Roman" w:cstheme="minorHAnsi"/>
        </w:rPr>
      </w:pPr>
      <w:r w:rsidRPr="005C512D">
        <w:rPr>
          <w:rFonts w:eastAsia="Times New Roman" w:cstheme="minorHAnsi"/>
          <w:b/>
          <w:color w:val="000000"/>
          <w:lang w:eastAsia="en-GB"/>
        </w:rPr>
        <w:t>Management of Risk</w:t>
      </w:r>
    </w:p>
    <w:p w:rsidR="005C512D" w:rsidRPr="005C512D" w:rsidRDefault="005C512D" w:rsidP="005C512D">
      <w:pPr>
        <w:widowControl w:val="0"/>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To implement the Group compliance policy locally by containing compliance risk in liaison with the Head of Group Compliance, Global Business Compliance Officer, Area Compliance Officer or Local Compliance Officer, ensuring adequate compliance resources and training, fostering a compliance culture and optimizing relations with regulators</w:t>
      </w:r>
    </w:p>
    <w:p w:rsidR="005C512D" w:rsidRPr="005C512D" w:rsidRDefault="005C512D" w:rsidP="005C512D">
      <w:pPr>
        <w:adjustRightInd w:val="0"/>
        <w:spacing w:after="0" w:line="240" w:lineRule="auto"/>
        <w:rPr>
          <w:rFonts w:eastAsia="Times New Roman" w:cstheme="minorHAnsi"/>
        </w:rPr>
      </w:pPr>
      <w:r w:rsidRPr="005C512D">
        <w:rPr>
          <w:rFonts w:eastAsia="Times New Roman" w:cstheme="minorHAnsi"/>
          <w:b/>
          <w:color w:val="000000"/>
          <w:lang w:eastAsia="en-GB"/>
        </w:rPr>
        <w:t> </w:t>
      </w:r>
    </w:p>
    <w:p w:rsidR="005C512D" w:rsidRPr="005C512D" w:rsidRDefault="005C512D" w:rsidP="005C512D">
      <w:pPr>
        <w:adjustRightInd w:val="0"/>
        <w:spacing w:after="0" w:line="240" w:lineRule="auto"/>
        <w:rPr>
          <w:rFonts w:eastAsia="Times New Roman" w:cstheme="minorHAnsi"/>
        </w:rPr>
      </w:pPr>
      <w:r w:rsidRPr="005C512D">
        <w:rPr>
          <w:rFonts w:eastAsia="Times New Roman" w:cstheme="minorHAnsi"/>
          <w:b/>
          <w:color w:val="000000"/>
          <w:lang w:eastAsia="en-GB"/>
        </w:rPr>
        <w:t>Observation of Internal Controls</w:t>
      </w:r>
    </w:p>
    <w:p w:rsidR="005C512D" w:rsidRPr="005C512D" w:rsidRDefault="005C512D" w:rsidP="005C512D">
      <w:pPr>
        <w:tabs>
          <w:tab w:val="num" w:pos="432"/>
        </w:tabs>
        <w:spacing w:after="0" w:line="240" w:lineRule="exact"/>
        <w:ind w:left="432" w:right="72" w:hanging="360"/>
        <w:rPr>
          <w:rFonts w:eastAsia="Times New Roman" w:cstheme="minorHAnsi"/>
        </w:rPr>
      </w:pPr>
      <w:r w:rsidRPr="005C512D">
        <w:rPr>
          <w:rFonts w:eastAsia="Symbol" w:cstheme="minorHAnsi"/>
          <w:color w:val="000000"/>
          <w:lang w:eastAsia="en-GB"/>
        </w:rPr>
        <w:t xml:space="preserve">·         </w:t>
      </w:r>
      <w:r w:rsidRPr="005C512D">
        <w:rPr>
          <w:rFonts w:cstheme="minorHAnsi"/>
          <w:color w:val="000000"/>
          <w:lang w:eastAsia="en-GB"/>
        </w:rPr>
        <w:t>Maintains HSBC internal control standards, including timely implementation of internal and external audit points together with any issues raised by external regulators.</w:t>
      </w:r>
    </w:p>
    <w:p w:rsidR="005C512D" w:rsidRPr="005C512D" w:rsidRDefault="005C512D" w:rsidP="005C512D">
      <w:pPr>
        <w:spacing w:after="0" w:line="240" w:lineRule="auto"/>
        <w:rPr>
          <w:rFonts w:eastAsia="Times New Roman" w:cstheme="minorHAnsi"/>
        </w:rPr>
      </w:pPr>
      <w:r w:rsidRPr="005C512D">
        <w:rPr>
          <w:rFonts w:eastAsia="Times New Roman" w:cstheme="minorHAnsi"/>
        </w:rPr>
        <w:t> </w:t>
      </w:r>
    </w:p>
    <w:p w:rsidR="005C512D" w:rsidRPr="005C512D" w:rsidRDefault="005C512D" w:rsidP="005C512D">
      <w:pPr>
        <w:spacing w:after="0" w:line="240" w:lineRule="auto"/>
        <w:rPr>
          <w:rFonts w:eastAsia="Times New Roman" w:cstheme="minorHAnsi"/>
        </w:rPr>
      </w:pPr>
      <w:r w:rsidRPr="005C512D">
        <w:rPr>
          <w:rFonts w:eastAsia="Times New Roman" w:cstheme="minorHAnsi"/>
        </w:rPr>
        <w:t> </w:t>
      </w:r>
    </w:p>
    <w:p w:rsidR="005C512D" w:rsidRPr="005C512D" w:rsidRDefault="005C512D" w:rsidP="005C512D">
      <w:pPr>
        <w:spacing w:before="100" w:beforeAutospacing="1" w:after="100" w:afterAutospacing="1" w:line="240" w:lineRule="auto"/>
        <w:outlineLvl w:val="1"/>
        <w:rPr>
          <w:rFonts w:eastAsia="Times New Roman" w:cstheme="minorHAnsi"/>
          <w:b/>
          <w:bCs/>
        </w:rPr>
      </w:pPr>
      <w:r w:rsidRPr="005C512D">
        <w:rPr>
          <w:rFonts w:eastAsia="Times New Roman" w:cstheme="minorHAnsi"/>
          <w:b/>
          <w:bCs/>
        </w:rPr>
        <w:t>Qualifications</w:t>
      </w:r>
    </w:p>
    <w:p w:rsidR="005C512D" w:rsidRPr="005C512D" w:rsidRDefault="005C512D" w:rsidP="005C512D">
      <w:pPr>
        <w:spacing w:after="0" w:line="240" w:lineRule="auto"/>
        <w:rPr>
          <w:rFonts w:eastAsia="Times New Roman" w:cstheme="minorHAnsi"/>
        </w:rPr>
      </w:pPr>
      <w:r w:rsidRPr="005C512D">
        <w:rPr>
          <w:rFonts w:eastAsia="Times New Roman" w:cstheme="minorHAnsi"/>
        </w:rPr>
        <w:t xml:space="preserve">  </w:t>
      </w:r>
    </w:p>
    <w:p w:rsidR="005C512D" w:rsidRPr="005C512D" w:rsidRDefault="005C512D" w:rsidP="005C512D">
      <w:pPr>
        <w:spacing w:after="0" w:line="240" w:lineRule="auto"/>
        <w:rPr>
          <w:rFonts w:eastAsia="Times New Roman" w:cstheme="minorHAnsi"/>
        </w:rPr>
      </w:pPr>
      <w:r w:rsidRPr="005C512D">
        <w:rPr>
          <w:rFonts w:eastAsia="Times New Roman" w:cstheme="minorHAnsi"/>
          <w:b/>
          <w:color w:val="000000"/>
          <w:lang w:eastAsia="en-GB"/>
        </w:rPr>
        <w:t>Skills/Experience Required</w:t>
      </w:r>
    </w:p>
    <w:p w:rsidR="005C512D" w:rsidRPr="005C512D" w:rsidRDefault="005C512D" w:rsidP="005C512D">
      <w:pPr>
        <w:tabs>
          <w:tab w:val="num" w:pos="720"/>
        </w:tabs>
        <w:spacing w:after="0" w:line="240" w:lineRule="exact"/>
        <w:ind w:left="720" w:right="72" w:hanging="360"/>
        <w:rPr>
          <w:rFonts w:eastAsia="Times New Roman" w:cstheme="minorHAnsi"/>
        </w:rPr>
      </w:pPr>
      <w:r w:rsidRPr="005C512D">
        <w:rPr>
          <w:rFonts w:eastAsia="Symbol" w:cstheme="minorHAnsi"/>
          <w:color w:val="000000"/>
          <w:lang w:eastAsia="en-GB"/>
        </w:rPr>
        <w:t xml:space="preserve">·         </w:t>
      </w:r>
      <w:r w:rsidRPr="005C512D">
        <w:rPr>
          <w:rFonts w:cstheme="minorHAnsi"/>
          <w:color w:val="000000"/>
          <w:lang w:eastAsia="en-GB"/>
        </w:rPr>
        <w:t>Graduate in any discipline with strong academic background</w:t>
      </w:r>
    </w:p>
    <w:p w:rsidR="005C512D" w:rsidRPr="005C512D" w:rsidRDefault="005C512D" w:rsidP="005C512D">
      <w:pPr>
        <w:tabs>
          <w:tab w:val="num" w:pos="720"/>
        </w:tabs>
        <w:spacing w:after="0" w:line="240" w:lineRule="exact"/>
        <w:ind w:left="720" w:right="72" w:hanging="360"/>
        <w:rPr>
          <w:rFonts w:eastAsia="Times New Roman" w:cstheme="minorHAnsi"/>
        </w:rPr>
      </w:pPr>
      <w:r w:rsidRPr="005C512D">
        <w:rPr>
          <w:rFonts w:eastAsia="Symbol" w:cstheme="minorHAnsi"/>
          <w:color w:val="000000"/>
          <w:lang w:eastAsia="en-GB"/>
        </w:rPr>
        <w:t xml:space="preserve">·         </w:t>
      </w:r>
      <w:r w:rsidRPr="005C512D">
        <w:rPr>
          <w:rFonts w:cstheme="minorHAnsi"/>
          <w:color w:val="000000"/>
          <w:lang w:eastAsia="en-GB"/>
        </w:rPr>
        <w:t>Overall 10 years of operations management experience.</w:t>
      </w:r>
    </w:p>
    <w:p w:rsidR="005C512D" w:rsidRPr="005C512D" w:rsidRDefault="005C512D" w:rsidP="005C512D">
      <w:pPr>
        <w:tabs>
          <w:tab w:val="num" w:pos="720"/>
        </w:tabs>
        <w:spacing w:after="0" w:line="240" w:lineRule="exact"/>
        <w:ind w:left="720" w:right="72" w:hanging="360"/>
        <w:rPr>
          <w:rFonts w:eastAsia="Times New Roman" w:cstheme="minorHAnsi"/>
        </w:rPr>
      </w:pPr>
      <w:r w:rsidRPr="005C512D">
        <w:rPr>
          <w:rFonts w:eastAsia="Symbol" w:cstheme="minorHAnsi"/>
          <w:color w:val="000000"/>
          <w:lang w:eastAsia="en-GB"/>
        </w:rPr>
        <w:t xml:space="preserve">·         </w:t>
      </w:r>
      <w:r w:rsidRPr="005C512D">
        <w:rPr>
          <w:rFonts w:cstheme="minorHAnsi"/>
          <w:color w:val="000000"/>
          <w:lang w:eastAsia="en-GB"/>
        </w:rPr>
        <w:t>Proven ability to prioritize in challenging situations and competing demands.</w:t>
      </w:r>
    </w:p>
    <w:p w:rsidR="005C512D" w:rsidRPr="005C512D" w:rsidRDefault="005C512D" w:rsidP="005C512D">
      <w:pPr>
        <w:tabs>
          <w:tab w:val="num" w:pos="720"/>
        </w:tabs>
        <w:spacing w:after="0" w:line="240" w:lineRule="exact"/>
        <w:ind w:left="720" w:right="72" w:hanging="360"/>
        <w:rPr>
          <w:rFonts w:eastAsia="Times New Roman" w:cstheme="minorHAnsi"/>
        </w:rPr>
      </w:pPr>
      <w:r w:rsidRPr="005C512D">
        <w:rPr>
          <w:rFonts w:eastAsia="Symbol" w:cstheme="minorHAnsi"/>
          <w:color w:val="000000"/>
          <w:lang w:eastAsia="en-GB"/>
        </w:rPr>
        <w:t xml:space="preserve">·         </w:t>
      </w:r>
      <w:r w:rsidRPr="005C512D">
        <w:rPr>
          <w:rFonts w:cstheme="minorHAnsi"/>
          <w:color w:val="000000"/>
          <w:lang w:eastAsia="en-GB"/>
        </w:rPr>
        <w:t>Strong commercial and financial management experience with a proven track record in a service company type model.</w:t>
      </w:r>
    </w:p>
    <w:p w:rsidR="005C512D" w:rsidRPr="005C512D" w:rsidRDefault="005C512D" w:rsidP="005C512D">
      <w:pPr>
        <w:tabs>
          <w:tab w:val="num" w:pos="720"/>
        </w:tabs>
        <w:spacing w:after="0" w:line="240" w:lineRule="exact"/>
        <w:ind w:left="720" w:right="72" w:hanging="360"/>
        <w:rPr>
          <w:rFonts w:eastAsia="Times New Roman" w:cstheme="minorHAnsi"/>
        </w:rPr>
      </w:pPr>
      <w:r w:rsidRPr="005C512D">
        <w:rPr>
          <w:rFonts w:eastAsia="Symbol" w:cstheme="minorHAnsi"/>
          <w:color w:val="000000"/>
          <w:lang w:eastAsia="en-GB"/>
        </w:rPr>
        <w:t xml:space="preserve">·         </w:t>
      </w:r>
      <w:r w:rsidRPr="005C512D">
        <w:rPr>
          <w:rFonts w:cstheme="minorHAnsi"/>
          <w:color w:val="000000"/>
          <w:lang w:eastAsia="en-GB"/>
        </w:rPr>
        <w:t>Able to deal with and constructively resolve conflicting views and where necessary, escalate to senior management in a clear and succinct manner.</w:t>
      </w:r>
    </w:p>
    <w:p w:rsidR="005C512D" w:rsidRPr="005C512D" w:rsidRDefault="005C512D" w:rsidP="005C512D">
      <w:pPr>
        <w:tabs>
          <w:tab w:val="num" w:pos="720"/>
        </w:tabs>
        <w:spacing w:after="0" w:line="240" w:lineRule="exact"/>
        <w:ind w:left="720" w:right="72" w:hanging="360"/>
        <w:rPr>
          <w:rFonts w:eastAsia="Times New Roman" w:cstheme="minorHAnsi"/>
        </w:rPr>
      </w:pPr>
      <w:r w:rsidRPr="005C512D">
        <w:rPr>
          <w:rFonts w:eastAsia="Symbol" w:cstheme="minorHAnsi"/>
          <w:color w:val="000000"/>
          <w:lang w:eastAsia="en-GB"/>
        </w:rPr>
        <w:t xml:space="preserve">·         </w:t>
      </w:r>
      <w:r w:rsidRPr="005C512D">
        <w:rPr>
          <w:rFonts w:cstheme="minorHAnsi"/>
          <w:color w:val="000000"/>
          <w:lang w:eastAsia="en-GB"/>
        </w:rPr>
        <w:t>Well-developed negotiation and interpersonal skills.</w:t>
      </w:r>
    </w:p>
    <w:p w:rsidR="005C512D" w:rsidRPr="005C512D" w:rsidRDefault="005C512D" w:rsidP="005C512D">
      <w:pPr>
        <w:tabs>
          <w:tab w:val="num" w:pos="720"/>
        </w:tabs>
        <w:spacing w:after="0" w:line="240" w:lineRule="auto"/>
        <w:ind w:left="720" w:hanging="360"/>
        <w:rPr>
          <w:rFonts w:eastAsia="Times New Roman" w:cstheme="minorHAnsi"/>
        </w:rPr>
      </w:pPr>
      <w:r w:rsidRPr="005C512D">
        <w:rPr>
          <w:rFonts w:eastAsia="Symbol" w:cstheme="minorHAnsi"/>
          <w:color w:val="000000"/>
          <w:lang w:eastAsia="en-GB"/>
        </w:rPr>
        <w:t xml:space="preserve">·         </w:t>
      </w:r>
      <w:r w:rsidRPr="005C512D">
        <w:rPr>
          <w:rFonts w:eastAsia="Times New Roman" w:cstheme="minorHAnsi"/>
          <w:color w:val="000000"/>
          <w:lang w:eastAsia="en-GB"/>
        </w:rPr>
        <w:t xml:space="preserve">Be change oriented and able to cope with pressure and tight deadlines in a </w:t>
      </w:r>
      <w:proofErr w:type="gramStart"/>
      <w:r w:rsidRPr="005C512D">
        <w:rPr>
          <w:rFonts w:eastAsia="Times New Roman" w:cstheme="minorHAnsi"/>
          <w:color w:val="000000"/>
          <w:lang w:eastAsia="en-GB"/>
        </w:rPr>
        <w:t>dynamic  environment</w:t>
      </w:r>
      <w:proofErr w:type="gramEnd"/>
      <w:r w:rsidRPr="005C512D">
        <w:rPr>
          <w:rFonts w:eastAsia="Times New Roman" w:cstheme="minorHAnsi"/>
          <w:color w:val="000000"/>
          <w:lang w:eastAsia="en-GB"/>
        </w:rPr>
        <w:t>. Able to understand, consolidate diverse and complex business information and identify / mitigate risk issues</w:t>
      </w:r>
    </w:p>
    <w:p w:rsidR="006E680E" w:rsidRPr="005C512D" w:rsidRDefault="006E680E">
      <w:pPr>
        <w:rPr>
          <w:rFonts w:cstheme="minorHAnsi"/>
        </w:rPr>
      </w:pPr>
    </w:p>
    <w:sectPr w:rsidR="006E680E" w:rsidRPr="005C512D" w:rsidSect="006E68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512D"/>
    <w:rsid w:val="000001D5"/>
    <w:rsid w:val="000010DD"/>
    <w:rsid w:val="000010EF"/>
    <w:rsid w:val="000019A8"/>
    <w:rsid w:val="00002397"/>
    <w:rsid w:val="00002AE6"/>
    <w:rsid w:val="0000350D"/>
    <w:rsid w:val="00003BDB"/>
    <w:rsid w:val="00005675"/>
    <w:rsid w:val="00005775"/>
    <w:rsid w:val="00006698"/>
    <w:rsid w:val="000071BE"/>
    <w:rsid w:val="00010148"/>
    <w:rsid w:val="0001052E"/>
    <w:rsid w:val="00012675"/>
    <w:rsid w:val="00012F1F"/>
    <w:rsid w:val="00013007"/>
    <w:rsid w:val="00013DA5"/>
    <w:rsid w:val="000145B5"/>
    <w:rsid w:val="000148A7"/>
    <w:rsid w:val="00014C13"/>
    <w:rsid w:val="0001671E"/>
    <w:rsid w:val="000167CA"/>
    <w:rsid w:val="00016FB1"/>
    <w:rsid w:val="00020830"/>
    <w:rsid w:val="0002096B"/>
    <w:rsid w:val="00020C49"/>
    <w:rsid w:val="00021136"/>
    <w:rsid w:val="00022689"/>
    <w:rsid w:val="000227C8"/>
    <w:rsid w:val="00022A87"/>
    <w:rsid w:val="00023D1A"/>
    <w:rsid w:val="000247AE"/>
    <w:rsid w:val="00025DBE"/>
    <w:rsid w:val="00026079"/>
    <w:rsid w:val="00026906"/>
    <w:rsid w:val="00026BB1"/>
    <w:rsid w:val="0002758C"/>
    <w:rsid w:val="00027B77"/>
    <w:rsid w:val="00030629"/>
    <w:rsid w:val="00031430"/>
    <w:rsid w:val="00031431"/>
    <w:rsid w:val="000334AC"/>
    <w:rsid w:val="000347CE"/>
    <w:rsid w:val="0003688C"/>
    <w:rsid w:val="000368B5"/>
    <w:rsid w:val="000375D3"/>
    <w:rsid w:val="000416FB"/>
    <w:rsid w:val="00041881"/>
    <w:rsid w:val="00041F02"/>
    <w:rsid w:val="00043108"/>
    <w:rsid w:val="00044117"/>
    <w:rsid w:val="0004422F"/>
    <w:rsid w:val="000445C3"/>
    <w:rsid w:val="00044EB6"/>
    <w:rsid w:val="00046232"/>
    <w:rsid w:val="000478FB"/>
    <w:rsid w:val="00047979"/>
    <w:rsid w:val="00051F7C"/>
    <w:rsid w:val="00052CF6"/>
    <w:rsid w:val="0005356C"/>
    <w:rsid w:val="000555B8"/>
    <w:rsid w:val="00057672"/>
    <w:rsid w:val="0005772A"/>
    <w:rsid w:val="00060371"/>
    <w:rsid w:val="00061249"/>
    <w:rsid w:val="00061DA5"/>
    <w:rsid w:val="00062D1F"/>
    <w:rsid w:val="000633B4"/>
    <w:rsid w:val="00063917"/>
    <w:rsid w:val="00063DD7"/>
    <w:rsid w:val="000643C8"/>
    <w:rsid w:val="00064C2B"/>
    <w:rsid w:val="00066333"/>
    <w:rsid w:val="0006712D"/>
    <w:rsid w:val="000673C5"/>
    <w:rsid w:val="00067505"/>
    <w:rsid w:val="000700A4"/>
    <w:rsid w:val="00072CB3"/>
    <w:rsid w:val="00074781"/>
    <w:rsid w:val="00074794"/>
    <w:rsid w:val="00076E86"/>
    <w:rsid w:val="000779B4"/>
    <w:rsid w:val="00077B33"/>
    <w:rsid w:val="00080985"/>
    <w:rsid w:val="0008162E"/>
    <w:rsid w:val="00082402"/>
    <w:rsid w:val="00082B64"/>
    <w:rsid w:val="0008352C"/>
    <w:rsid w:val="000854C8"/>
    <w:rsid w:val="000861A5"/>
    <w:rsid w:val="000875B8"/>
    <w:rsid w:val="0009113E"/>
    <w:rsid w:val="00091C52"/>
    <w:rsid w:val="000926E3"/>
    <w:rsid w:val="00092778"/>
    <w:rsid w:val="00092CD1"/>
    <w:rsid w:val="00093324"/>
    <w:rsid w:val="000939FE"/>
    <w:rsid w:val="00094B62"/>
    <w:rsid w:val="000952DE"/>
    <w:rsid w:val="00095462"/>
    <w:rsid w:val="000966E2"/>
    <w:rsid w:val="00097BE3"/>
    <w:rsid w:val="000A00C3"/>
    <w:rsid w:val="000A0B5A"/>
    <w:rsid w:val="000A0F30"/>
    <w:rsid w:val="000A131B"/>
    <w:rsid w:val="000A1454"/>
    <w:rsid w:val="000A3184"/>
    <w:rsid w:val="000A55D1"/>
    <w:rsid w:val="000A64F1"/>
    <w:rsid w:val="000A6EC1"/>
    <w:rsid w:val="000B1B90"/>
    <w:rsid w:val="000B3F92"/>
    <w:rsid w:val="000B45B0"/>
    <w:rsid w:val="000B60EA"/>
    <w:rsid w:val="000B68E8"/>
    <w:rsid w:val="000B6C96"/>
    <w:rsid w:val="000B6E36"/>
    <w:rsid w:val="000B746B"/>
    <w:rsid w:val="000C0299"/>
    <w:rsid w:val="000C09A8"/>
    <w:rsid w:val="000C0D24"/>
    <w:rsid w:val="000C1F41"/>
    <w:rsid w:val="000C2254"/>
    <w:rsid w:val="000C3BA6"/>
    <w:rsid w:val="000C40AF"/>
    <w:rsid w:val="000C4ADF"/>
    <w:rsid w:val="000C4AEC"/>
    <w:rsid w:val="000C4BC4"/>
    <w:rsid w:val="000C4DEE"/>
    <w:rsid w:val="000C50E7"/>
    <w:rsid w:val="000C6816"/>
    <w:rsid w:val="000C7F9E"/>
    <w:rsid w:val="000D0B06"/>
    <w:rsid w:val="000D0C4A"/>
    <w:rsid w:val="000D0CEC"/>
    <w:rsid w:val="000D1322"/>
    <w:rsid w:val="000D1A8A"/>
    <w:rsid w:val="000D27B6"/>
    <w:rsid w:val="000D2C36"/>
    <w:rsid w:val="000D4271"/>
    <w:rsid w:val="000D5227"/>
    <w:rsid w:val="000D5FB7"/>
    <w:rsid w:val="000D68B4"/>
    <w:rsid w:val="000E0266"/>
    <w:rsid w:val="000E1804"/>
    <w:rsid w:val="000E1E14"/>
    <w:rsid w:val="000E317C"/>
    <w:rsid w:val="000E3439"/>
    <w:rsid w:val="000E365A"/>
    <w:rsid w:val="000E4755"/>
    <w:rsid w:val="000E4E48"/>
    <w:rsid w:val="000E724D"/>
    <w:rsid w:val="000F1294"/>
    <w:rsid w:val="000F1FE4"/>
    <w:rsid w:val="000F2674"/>
    <w:rsid w:val="000F4A26"/>
    <w:rsid w:val="000F529C"/>
    <w:rsid w:val="000F5327"/>
    <w:rsid w:val="000F5F47"/>
    <w:rsid w:val="000F6215"/>
    <w:rsid w:val="000F7931"/>
    <w:rsid w:val="000F7C73"/>
    <w:rsid w:val="0010087C"/>
    <w:rsid w:val="00100B04"/>
    <w:rsid w:val="00101472"/>
    <w:rsid w:val="00102148"/>
    <w:rsid w:val="001032DE"/>
    <w:rsid w:val="001037EC"/>
    <w:rsid w:val="00103AB8"/>
    <w:rsid w:val="00103B9C"/>
    <w:rsid w:val="00103C27"/>
    <w:rsid w:val="00103E4F"/>
    <w:rsid w:val="001045FA"/>
    <w:rsid w:val="00104A4C"/>
    <w:rsid w:val="00105F98"/>
    <w:rsid w:val="00107041"/>
    <w:rsid w:val="00107F38"/>
    <w:rsid w:val="001107C0"/>
    <w:rsid w:val="0011131C"/>
    <w:rsid w:val="001117B5"/>
    <w:rsid w:val="001128B6"/>
    <w:rsid w:val="00113339"/>
    <w:rsid w:val="00114688"/>
    <w:rsid w:val="00114E5F"/>
    <w:rsid w:val="00114FEC"/>
    <w:rsid w:val="00115540"/>
    <w:rsid w:val="0011682A"/>
    <w:rsid w:val="00120674"/>
    <w:rsid w:val="00121024"/>
    <w:rsid w:val="00121537"/>
    <w:rsid w:val="001216AC"/>
    <w:rsid w:val="00121E19"/>
    <w:rsid w:val="00122798"/>
    <w:rsid w:val="00122E11"/>
    <w:rsid w:val="0012310D"/>
    <w:rsid w:val="00123386"/>
    <w:rsid w:val="001249FC"/>
    <w:rsid w:val="00125CD8"/>
    <w:rsid w:val="00126259"/>
    <w:rsid w:val="00127ECC"/>
    <w:rsid w:val="00130088"/>
    <w:rsid w:val="001311DE"/>
    <w:rsid w:val="00132EC1"/>
    <w:rsid w:val="0013382B"/>
    <w:rsid w:val="00133D03"/>
    <w:rsid w:val="00134FA6"/>
    <w:rsid w:val="00135363"/>
    <w:rsid w:val="00137569"/>
    <w:rsid w:val="00140666"/>
    <w:rsid w:val="00140D14"/>
    <w:rsid w:val="001415C0"/>
    <w:rsid w:val="00141B13"/>
    <w:rsid w:val="00142452"/>
    <w:rsid w:val="00142DB8"/>
    <w:rsid w:val="00145DB6"/>
    <w:rsid w:val="00145ED8"/>
    <w:rsid w:val="0014728E"/>
    <w:rsid w:val="001479B7"/>
    <w:rsid w:val="001503CD"/>
    <w:rsid w:val="001504B5"/>
    <w:rsid w:val="001509E0"/>
    <w:rsid w:val="001510AA"/>
    <w:rsid w:val="00151946"/>
    <w:rsid w:val="00151F79"/>
    <w:rsid w:val="00153B0B"/>
    <w:rsid w:val="00153FA2"/>
    <w:rsid w:val="001540F0"/>
    <w:rsid w:val="0015457E"/>
    <w:rsid w:val="00156354"/>
    <w:rsid w:val="001566CE"/>
    <w:rsid w:val="00157F86"/>
    <w:rsid w:val="001631BE"/>
    <w:rsid w:val="001637E2"/>
    <w:rsid w:val="001658B6"/>
    <w:rsid w:val="00165DAC"/>
    <w:rsid w:val="00165EAE"/>
    <w:rsid w:val="0016651A"/>
    <w:rsid w:val="00166D99"/>
    <w:rsid w:val="00167788"/>
    <w:rsid w:val="001708FF"/>
    <w:rsid w:val="00171569"/>
    <w:rsid w:val="00171AF9"/>
    <w:rsid w:val="00175DE5"/>
    <w:rsid w:val="001762B6"/>
    <w:rsid w:val="0017662E"/>
    <w:rsid w:val="00176984"/>
    <w:rsid w:val="00177622"/>
    <w:rsid w:val="00177D73"/>
    <w:rsid w:val="00180C34"/>
    <w:rsid w:val="00180F15"/>
    <w:rsid w:val="00183C1D"/>
    <w:rsid w:val="00183DDF"/>
    <w:rsid w:val="001859DD"/>
    <w:rsid w:val="00186CE0"/>
    <w:rsid w:val="00186F7E"/>
    <w:rsid w:val="00190A9F"/>
    <w:rsid w:val="00190D21"/>
    <w:rsid w:val="00192A57"/>
    <w:rsid w:val="00194E3D"/>
    <w:rsid w:val="0019572F"/>
    <w:rsid w:val="00197A29"/>
    <w:rsid w:val="001A06A0"/>
    <w:rsid w:val="001A0EBE"/>
    <w:rsid w:val="001A22B9"/>
    <w:rsid w:val="001A2367"/>
    <w:rsid w:val="001A24DE"/>
    <w:rsid w:val="001A4AB7"/>
    <w:rsid w:val="001A4D5F"/>
    <w:rsid w:val="001A4D6E"/>
    <w:rsid w:val="001A52D6"/>
    <w:rsid w:val="001A5577"/>
    <w:rsid w:val="001A6BBF"/>
    <w:rsid w:val="001A7383"/>
    <w:rsid w:val="001A7DFC"/>
    <w:rsid w:val="001B1C6D"/>
    <w:rsid w:val="001B1F73"/>
    <w:rsid w:val="001B1FD7"/>
    <w:rsid w:val="001B28B0"/>
    <w:rsid w:val="001B30F2"/>
    <w:rsid w:val="001B36ED"/>
    <w:rsid w:val="001B5929"/>
    <w:rsid w:val="001B6126"/>
    <w:rsid w:val="001B62A8"/>
    <w:rsid w:val="001B6471"/>
    <w:rsid w:val="001B64A3"/>
    <w:rsid w:val="001B68A0"/>
    <w:rsid w:val="001B6911"/>
    <w:rsid w:val="001B7B8E"/>
    <w:rsid w:val="001C082D"/>
    <w:rsid w:val="001C0857"/>
    <w:rsid w:val="001C0B21"/>
    <w:rsid w:val="001C150B"/>
    <w:rsid w:val="001C182C"/>
    <w:rsid w:val="001C2320"/>
    <w:rsid w:val="001C236A"/>
    <w:rsid w:val="001C5A65"/>
    <w:rsid w:val="001C5F20"/>
    <w:rsid w:val="001C6DD6"/>
    <w:rsid w:val="001C7C71"/>
    <w:rsid w:val="001D0636"/>
    <w:rsid w:val="001D1778"/>
    <w:rsid w:val="001D2627"/>
    <w:rsid w:val="001D3DCF"/>
    <w:rsid w:val="001D40B0"/>
    <w:rsid w:val="001D423F"/>
    <w:rsid w:val="001D4913"/>
    <w:rsid w:val="001D616A"/>
    <w:rsid w:val="001D6238"/>
    <w:rsid w:val="001D779D"/>
    <w:rsid w:val="001D7EF4"/>
    <w:rsid w:val="001E09C7"/>
    <w:rsid w:val="001E0CED"/>
    <w:rsid w:val="001E0D25"/>
    <w:rsid w:val="001E1412"/>
    <w:rsid w:val="001E1AF1"/>
    <w:rsid w:val="001E1F2E"/>
    <w:rsid w:val="001E26B5"/>
    <w:rsid w:val="001E2C19"/>
    <w:rsid w:val="001E309F"/>
    <w:rsid w:val="001E4D8A"/>
    <w:rsid w:val="001E5256"/>
    <w:rsid w:val="001E6993"/>
    <w:rsid w:val="001E6DF9"/>
    <w:rsid w:val="001E702E"/>
    <w:rsid w:val="001F0E00"/>
    <w:rsid w:val="001F1FEB"/>
    <w:rsid w:val="001F2397"/>
    <w:rsid w:val="001F30CC"/>
    <w:rsid w:val="001F3232"/>
    <w:rsid w:val="001F3C84"/>
    <w:rsid w:val="001F4095"/>
    <w:rsid w:val="001F4DBE"/>
    <w:rsid w:val="001F4FF8"/>
    <w:rsid w:val="001F7705"/>
    <w:rsid w:val="001F78CA"/>
    <w:rsid w:val="00200ABD"/>
    <w:rsid w:val="00201232"/>
    <w:rsid w:val="0020251E"/>
    <w:rsid w:val="00202F6D"/>
    <w:rsid w:val="002037A2"/>
    <w:rsid w:val="00203FDA"/>
    <w:rsid w:val="00205501"/>
    <w:rsid w:val="002055F3"/>
    <w:rsid w:val="002055FA"/>
    <w:rsid w:val="002075CD"/>
    <w:rsid w:val="00207882"/>
    <w:rsid w:val="00210C56"/>
    <w:rsid w:val="00211A14"/>
    <w:rsid w:val="00212517"/>
    <w:rsid w:val="002129EB"/>
    <w:rsid w:val="00212EF1"/>
    <w:rsid w:val="00215370"/>
    <w:rsid w:val="00215B13"/>
    <w:rsid w:val="00215C11"/>
    <w:rsid w:val="00221A94"/>
    <w:rsid w:val="00223BF1"/>
    <w:rsid w:val="0022587B"/>
    <w:rsid w:val="00225C42"/>
    <w:rsid w:val="00226390"/>
    <w:rsid w:val="00226FDD"/>
    <w:rsid w:val="00227036"/>
    <w:rsid w:val="002270DE"/>
    <w:rsid w:val="00231081"/>
    <w:rsid w:val="00231172"/>
    <w:rsid w:val="00232201"/>
    <w:rsid w:val="00232ADC"/>
    <w:rsid w:val="00232D1E"/>
    <w:rsid w:val="00233170"/>
    <w:rsid w:val="002334BD"/>
    <w:rsid w:val="00233E92"/>
    <w:rsid w:val="002358A9"/>
    <w:rsid w:val="002406B1"/>
    <w:rsid w:val="002409E0"/>
    <w:rsid w:val="0024235E"/>
    <w:rsid w:val="00242440"/>
    <w:rsid w:val="00242E21"/>
    <w:rsid w:val="00243F44"/>
    <w:rsid w:val="002451A4"/>
    <w:rsid w:val="0024757D"/>
    <w:rsid w:val="00250570"/>
    <w:rsid w:val="00250972"/>
    <w:rsid w:val="00251DC5"/>
    <w:rsid w:val="002520FD"/>
    <w:rsid w:val="00252404"/>
    <w:rsid w:val="002533D6"/>
    <w:rsid w:val="00253507"/>
    <w:rsid w:val="00254AFD"/>
    <w:rsid w:val="00255356"/>
    <w:rsid w:val="002558FE"/>
    <w:rsid w:val="00255F18"/>
    <w:rsid w:val="002577FE"/>
    <w:rsid w:val="00257FBE"/>
    <w:rsid w:val="00260315"/>
    <w:rsid w:val="0026199D"/>
    <w:rsid w:val="00261A0B"/>
    <w:rsid w:val="00262FA2"/>
    <w:rsid w:val="00265963"/>
    <w:rsid w:val="00265A75"/>
    <w:rsid w:val="00265C8A"/>
    <w:rsid w:val="00265E14"/>
    <w:rsid w:val="00270EDF"/>
    <w:rsid w:val="0027152A"/>
    <w:rsid w:val="0027255F"/>
    <w:rsid w:val="0027301D"/>
    <w:rsid w:val="002754D9"/>
    <w:rsid w:val="002768E5"/>
    <w:rsid w:val="0027690D"/>
    <w:rsid w:val="00276D41"/>
    <w:rsid w:val="002775A8"/>
    <w:rsid w:val="0027764E"/>
    <w:rsid w:val="002776A3"/>
    <w:rsid w:val="002801B9"/>
    <w:rsid w:val="00282445"/>
    <w:rsid w:val="00282592"/>
    <w:rsid w:val="00283661"/>
    <w:rsid w:val="00284ECF"/>
    <w:rsid w:val="00284F65"/>
    <w:rsid w:val="00285915"/>
    <w:rsid w:val="00285B28"/>
    <w:rsid w:val="002863CD"/>
    <w:rsid w:val="00286C5E"/>
    <w:rsid w:val="00286D30"/>
    <w:rsid w:val="00287426"/>
    <w:rsid w:val="002877BB"/>
    <w:rsid w:val="0029008C"/>
    <w:rsid w:val="00290F86"/>
    <w:rsid w:val="00292387"/>
    <w:rsid w:val="00294959"/>
    <w:rsid w:val="0029546B"/>
    <w:rsid w:val="00296A9D"/>
    <w:rsid w:val="00296D2B"/>
    <w:rsid w:val="00297552"/>
    <w:rsid w:val="0029777D"/>
    <w:rsid w:val="002A0401"/>
    <w:rsid w:val="002A0810"/>
    <w:rsid w:val="002A1EF3"/>
    <w:rsid w:val="002A3CAE"/>
    <w:rsid w:val="002A3ECF"/>
    <w:rsid w:val="002A447C"/>
    <w:rsid w:val="002A6377"/>
    <w:rsid w:val="002A75BB"/>
    <w:rsid w:val="002B0DDD"/>
    <w:rsid w:val="002B0F2B"/>
    <w:rsid w:val="002B159A"/>
    <w:rsid w:val="002B1E0B"/>
    <w:rsid w:val="002B2AC1"/>
    <w:rsid w:val="002B2EC1"/>
    <w:rsid w:val="002B41FC"/>
    <w:rsid w:val="002B5E42"/>
    <w:rsid w:val="002B6A13"/>
    <w:rsid w:val="002B6E6C"/>
    <w:rsid w:val="002B76E6"/>
    <w:rsid w:val="002B780A"/>
    <w:rsid w:val="002C0D54"/>
    <w:rsid w:val="002C1599"/>
    <w:rsid w:val="002C22BF"/>
    <w:rsid w:val="002C2FC0"/>
    <w:rsid w:val="002C368B"/>
    <w:rsid w:val="002C3EF8"/>
    <w:rsid w:val="002C5864"/>
    <w:rsid w:val="002C79FC"/>
    <w:rsid w:val="002C7D98"/>
    <w:rsid w:val="002D05AA"/>
    <w:rsid w:val="002D08AE"/>
    <w:rsid w:val="002D1111"/>
    <w:rsid w:val="002D1151"/>
    <w:rsid w:val="002D2BA6"/>
    <w:rsid w:val="002D2BFD"/>
    <w:rsid w:val="002D3177"/>
    <w:rsid w:val="002D3F47"/>
    <w:rsid w:val="002D4E05"/>
    <w:rsid w:val="002D5B89"/>
    <w:rsid w:val="002E023B"/>
    <w:rsid w:val="002E07E5"/>
    <w:rsid w:val="002E1A57"/>
    <w:rsid w:val="002E2784"/>
    <w:rsid w:val="002E280F"/>
    <w:rsid w:val="002E288E"/>
    <w:rsid w:val="002E2EA0"/>
    <w:rsid w:val="002E4540"/>
    <w:rsid w:val="002E5BAD"/>
    <w:rsid w:val="002E6C2F"/>
    <w:rsid w:val="002E733D"/>
    <w:rsid w:val="002E7763"/>
    <w:rsid w:val="002E794D"/>
    <w:rsid w:val="002E7A1F"/>
    <w:rsid w:val="002F0AD5"/>
    <w:rsid w:val="002F1C33"/>
    <w:rsid w:val="002F3206"/>
    <w:rsid w:val="002F33C0"/>
    <w:rsid w:val="002F41DD"/>
    <w:rsid w:val="002F46E2"/>
    <w:rsid w:val="002F49A6"/>
    <w:rsid w:val="002F4BDC"/>
    <w:rsid w:val="002F4D81"/>
    <w:rsid w:val="002F68CC"/>
    <w:rsid w:val="002F7857"/>
    <w:rsid w:val="002F7CE5"/>
    <w:rsid w:val="003002E1"/>
    <w:rsid w:val="00300676"/>
    <w:rsid w:val="00300E3F"/>
    <w:rsid w:val="00301018"/>
    <w:rsid w:val="003018EC"/>
    <w:rsid w:val="00304765"/>
    <w:rsid w:val="003065A2"/>
    <w:rsid w:val="003079F9"/>
    <w:rsid w:val="0031040F"/>
    <w:rsid w:val="0031166E"/>
    <w:rsid w:val="00311760"/>
    <w:rsid w:val="00314686"/>
    <w:rsid w:val="00315285"/>
    <w:rsid w:val="003152C6"/>
    <w:rsid w:val="00315BDA"/>
    <w:rsid w:val="003164CD"/>
    <w:rsid w:val="003165EA"/>
    <w:rsid w:val="0032008D"/>
    <w:rsid w:val="00322A4C"/>
    <w:rsid w:val="003234E8"/>
    <w:rsid w:val="00324981"/>
    <w:rsid w:val="00324C1C"/>
    <w:rsid w:val="0032516D"/>
    <w:rsid w:val="00325623"/>
    <w:rsid w:val="00325BEC"/>
    <w:rsid w:val="00326479"/>
    <w:rsid w:val="0032796D"/>
    <w:rsid w:val="003279BC"/>
    <w:rsid w:val="0033117E"/>
    <w:rsid w:val="0033135E"/>
    <w:rsid w:val="00331894"/>
    <w:rsid w:val="00332C59"/>
    <w:rsid w:val="0033349C"/>
    <w:rsid w:val="00334B21"/>
    <w:rsid w:val="003357D5"/>
    <w:rsid w:val="00335AA2"/>
    <w:rsid w:val="00335B7D"/>
    <w:rsid w:val="003361D9"/>
    <w:rsid w:val="00336FBA"/>
    <w:rsid w:val="00340DEF"/>
    <w:rsid w:val="0034171B"/>
    <w:rsid w:val="00342047"/>
    <w:rsid w:val="00342D84"/>
    <w:rsid w:val="00343197"/>
    <w:rsid w:val="003443A3"/>
    <w:rsid w:val="003448B2"/>
    <w:rsid w:val="00344A33"/>
    <w:rsid w:val="00344E34"/>
    <w:rsid w:val="00345985"/>
    <w:rsid w:val="00345E9D"/>
    <w:rsid w:val="00346A85"/>
    <w:rsid w:val="00347543"/>
    <w:rsid w:val="00347A62"/>
    <w:rsid w:val="00351D5D"/>
    <w:rsid w:val="00352A94"/>
    <w:rsid w:val="003536D3"/>
    <w:rsid w:val="0035408A"/>
    <w:rsid w:val="003550A8"/>
    <w:rsid w:val="003563F5"/>
    <w:rsid w:val="00357ADA"/>
    <w:rsid w:val="0036073D"/>
    <w:rsid w:val="00361ECA"/>
    <w:rsid w:val="00361F54"/>
    <w:rsid w:val="003648A2"/>
    <w:rsid w:val="00366B8F"/>
    <w:rsid w:val="00367683"/>
    <w:rsid w:val="00370439"/>
    <w:rsid w:val="00371536"/>
    <w:rsid w:val="00372B7F"/>
    <w:rsid w:val="0037306D"/>
    <w:rsid w:val="003737F7"/>
    <w:rsid w:val="00373F1F"/>
    <w:rsid w:val="003745AD"/>
    <w:rsid w:val="00374A56"/>
    <w:rsid w:val="0037673E"/>
    <w:rsid w:val="003767B2"/>
    <w:rsid w:val="00376D66"/>
    <w:rsid w:val="00376FB0"/>
    <w:rsid w:val="00377502"/>
    <w:rsid w:val="003806D5"/>
    <w:rsid w:val="00381D2B"/>
    <w:rsid w:val="003821BC"/>
    <w:rsid w:val="00383D03"/>
    <w:rsid w:val="00384B93"/>
    <w:rsid w:val="00385B75"/>
    <w:rsid w:val="00385C51"/>
    <w:rsid w:val="0038637E"/>
    <w:rsid w:val="00387789"/>
    <w:rsid w:val="00387B39"/>
    <w:rsid w:val="00387D3C"/>
    <w:rsid w:val="00391804"/>
    <w:rsid w:val="0039426D"/>
    <w:rsid w:val="003959B4"/>
    <w:rsid w:val="00395CB4"/>
    <w:rsid w:val="00396D07"/>
    <w:rsid w:val="00397129"/>
    <w:rsid w:val="003A125C"/>
    <w:rsid w:val="003A1AF5"/>
    <w:rsid w:val="003A205B"/>
    <w:rsid w:val="003A2F0D"/>
    <w:rsid w:val="003A37C6"/>
    <w:rsid w:val="003A5CBD"/>
    <w:rsid w:val="003A5F96"/>
    <w:rsid w:val="003A6AFA"/>
    <w:rsid w:val="003A6BA3"/>
    <w:rsid w:val="003B22A7"/>
    <w:rsid w:val="003B43E4"/>
    <w:rsid w:val="003B5C15"/>
    <w:rsid w:val="003B658A"/>
    <w:rsid w:val="003C0514"/>
    <w:rsid w:val="003C0977"/>
    <w:rsid w:val="003C123A"/>
    <w:rsid w:val="003C1CD6"/>
    <w:rsid w:val="003C1D5E"/>
    <w:rsid w:val="003C238C"/>
    <w:rsid w:val="003C28B5"/>
    <w:rsid w:val="003C28DB"/>
    <w:rsid w:val="003C329F"/>
    <w:rsid w:val="003C3527"/>
    <w:rsid w:val="003C3768"/>
    <w:rsid w:val="003C4869"/>
    <w:rsid w:val="003C5CDF"/>
    <w:rsid w:val="003C70E7"/>
    <w:rsid w:val="003D1883"/>
    <w:rsid w:val="003D3D75"/>
    <w:rsid w:val="003D4DA5"/>
    <w:rsid w:val="003D5068"/>
    <w:rsid w:val="003D6EF1"/>
    <w:rsid w:val="003D72FD"/>
    <w:rsid w:val="003E04F4"/>
    <w:rsid w:val="003E13B1"/>
    <w:rsid w:val="003E1DFF"/>
    <w:rsid w:val="003E204A"/>
    <w:rsid w:val="003E41E9"/>
    <w:rsid w:val="003E4AC3"/>
    <w:rsid w:val="003E4B84"/>
    <w:rsid w:val="003E54E4"/>
    <w:rsid w:val="003E7A60"/>
    <w:rsid w:val="003F106F"/>
    <w:rsid w:val="003F1709"/>
    <w:rsid w:val="003F20DF"/>
    <w:rsid w:val="003F27A5"/>
    <w:rsid w:val="003F28D8"/>
    <w:rsid w:val="003F28E7"/>
    <w:rsid w:val="003F31F6"/>
    <w:rsid w:val="003F3928"/>
    <w:rsid w:val="003F3AF8"/>
    <w:rsid w:val="003F6BE3"/>
    <w:rsid w:val="003F747A"/>
    <w:rsid w:val="003F76F3"/>
    <w:rsid w:val="004029BE"/>
    <w:rsid w:val="0040300C"/>
    <w:rsid w:val="00403CBB"/>
    <w:rsid w:val="00404955"/>
    <w:rsid w:val="0040497B"/>
    <w:rsid w:val="00404E21"/>
    <w:rsid w:val="00404E37"/>
    <w:rsid w:val="00404F17"/>
    <w:rsid w:val="00405036"/>
    <w:rsid w:val="00405590"/>
    <w:rsid w:val="00405C25"/>
    <w:rsid w:val="00406F63"/>
    <w:rsid w:val="00407FB9"/>
    <w:rsid w:val="004109E6"/>
    <w:rsid w:val="00411255"/>
    <w:rsid w:val="00411D49"/>
    <w:rsid w:val="0041209D"/>
    <w:rsid w:val="00416FDC"/>
    <w:rsid w:val="004176C0"/>
    <w:rsid w:val="004201FA"/>
    <w:rsid w:val="00420D8F"/>
    <w:rsid w:val="0042209B"/>
    <w:rsid w:val="004222FA"/>
    <w:rsid w:val="0042244E"/>
    <w:rsid w:val="0042365C"/>
    <w:rsid w:val="00423A2A"/>
    <w:rsid w:val="004253A1"/>
    <w:rsid w:val="00425E35"/>
    <w:rsid w:val="004260E3"/>
    <w:rsid w:val="00426777"/>
    <w:rsid w:val="00426FBF"/>
    <w:rsid w:val="00430427"/>
    <w:rsid w:val="0043116C"/>
    <w:rsid w:val="004317DC"/>
    <w:rsid w:val="00431E24"/>
    <w:rsid w:val="00433427"/>
    <w:rsid w:val="0043413A"/>
    <w:rsid w:val="00434190"/>
    <w:rsid w:val="004344CF"/>
    <w:rsid w:val="00434A0C"/>
    <w:rsid w:val="004354AA"/>
    <w:rsid w:val="004354AD"/>
    <w:rsid w:val="0043571C"/>
    <w:rsid w:val="0043622A"/>
    <w:rsid w:val="004377F3"/>
    <w:rsid w:val="00440308"/>
    <w:rsid w:val="004410D8"/>
    <w:rsid w:val="00441C0B"/>
    <w:rsid w:val="00442C88"/>
    <w:rsid w:val="00443ACC"/>
    <w:rsid w:val="004447D5"/>
    <w:rsid w:val="00444D4C"/>
    <w:rsid w:val="0044513B"/>
    <w:rsid w:val="004467CF"/>
    <w:rsid w:val="0044715E"/>
    <w:rsid w:val="00447443"/>
    <w:rsid w:val="0044753D"/>
    <w:rsid w:val="00450129"/>
    <w:rsid w:val="0045092E"/>
    <w:rsid w:val="0045101A"/>
    <w:rsid w:val="004518FE"/>
    <w:rsid w:val="00452323"/>
    <w:rsid w:val="004536B8"/>
    <w:rsid w:val="004553F3"/>
    <w:rsid w:val="004562D9"/>
    <w:rsid w:val="0045719D"/>
    <w:rsid w:val="00457A91"/>
    <w:rsid w:val="0046034E"/>
    <w:rsid w:val="00460825"/>
    <w:rsid w:val="0046098A"/>
    <w:rsid w:val="004625C9"/>
    <w:rsid w:val="0046312C"/>
    <w:rsid w:val="00463262"/>
    <w:rsid w:val="004636AA"/>
    <w:rsid w:val="00464570"/>
    <w:rsid w:val="00465840"/>
    <w:rsid w:val="00465C11"/>
    <w:rsid w:val="004660E6"/>
    <w:rsid w:val="0046632D"/>
    <w:rsid w:val="004666A0"/>
    <w:rsid w:val="00466E90"/>
    <w:rsid w:val="004672FC"/>
    <w:rsid w:val="004679CD"/>
    <w:rsid w:val="0047068A"/>
    <w:rsid w:val="00470D34"/>
    <w:rsid w:val="00470E9B"/>
    <w:rsid w:val="00471554"/>
    <w:rsid w:val="00471E3C"/>
    <w:rsid w:val="004731FB"/>
    <w:rsid w:val="00473C6F"/>
    <w:rsid w:val="00474155"/>
    <w:rsid w:val="00474BB2"/>
    <w:rsid w:val="00474DF2"/>
    <w:rsid w:val="00474E3B"/>
    <w:rsid w:val="0047510A"/>
    <w:rsid w:val="004759E2"/>
    <w:rsid w:val="004760A5"/>
    <w:rsid w:val="0047741F"/>
    <w:rsid w:val="00477D0E"/>
    <w:rsid w:val="00480597"/>
    <w:rsid w:val="00480B84"/>
    <w:rsid w:val="0048193D"/>
    <w:rsid w:val="00481F5D"/>
    <w:rsid w:val="0048233B"/>
    <w:rsid w:val="00482B94"/>
    <w:rsid w:val="00483056"/>
    <w:rsid w:val="0048341C"/>
    <w:rsid w:val="00483929"/>
    <w:rsid w:val="00483BC2"/>
    <w:rsid w:val="00484701"/>
    <w:rsid w:val="00484707"/>
    <w:rsid w:val="00484AD1"/>
    <w:rsid w:val="0048517F"/>
    <w:rsid w:val="00485B1B"/>
    <w:rsid w:val="00486189"/>
    <w:rsid w:val="004866C2"/>
    <w:rsid w:val="00486B13"/>
    <w:rsid w:val="00486D7B"/>
    <w:rsid w:val="00487A07"/>
    <w:rsid w:val="00490041"/>
    <w:rsid w:val="00490657"/>
    <w:rsid w:val="004917BF"/>
    <w:rsid w:val="00491947"/>
    <w:rsid w:val="00492569"/>
    <w:rsid w:val="00492977"/>
    <w:rsid w:val="00493478"/>
    <w:rsid w:val="00493FA7"/>
    <w:rsid w:val="0049491C"/>
    <w:rsid w:val="00494C51"/>
    <w:rsid w:val="00495315"/>
    <w:rsid w:val="004956B6"/>
    <w:rsid w:val="004957DB"/>
    <w:rsid w:val="00496D5B"/>
    <w:rsid w:val="00496EFA"/>
    <w:rsid w:val="00496F2A"/>
    <w:rsid w:val="00497082"/>
    <w:rsid w:val="004A01AE"/>
    <w:rsid w:val="004A041E"/>
    <w:rsid w:val="004A1462"/>
    <w:rsid w:val="004A2061"/>
    <w:rsid w:val="004A312D"/>
    <w:rsid w:val="004A32AC"/>
    <w:rsid w:val="004A423F"/>
    <w:rsid w:val="004A4857"/>
    <w:rsid w:val="004A4B75"/>
    <w:rsid w:val="004A4CA6"/>
    <w:rsid w:val="004A6592"/>
    <w:rsid w:val="004A6B9C"/>
    <w:rsid w:val="004B03F5"/>
    <w:rsid w:val="004B0F6F"/>
    <w:rsid w:val="004B1F2E"/>
    <w:rsid w:val="004B2DD3"/>
    <w:rsid w:val="004B33DA"/>
    <w:rsid w:val="004B62F9"/>
    <w:rsid w:val="004B6F8B"/>
    <w:rsid w:val="004C039F"/>
    <w:rsid w:val="004C06A2"/>
    <w:rsid w:val="004C2113"/>
    <w:rsid w:val="004C26CC"/>
    <w:rsid w:val="004C2EE3"/>
    <w:rsid w:val="004C38E4"/>
    <w:rsid w:val="004C520C"/>
    <w:rsid w:val="004C527E"/>
    <w:rsid w:val="004C5507"/>
    <w:rsid w:val="004C55A5"/>
    <w:rsid w:val="004C6580"/>
    <w:rsid w:val="004C6FD9"/>
    <w:rsid w:val="004D02E4"/>
    <w:rsid w:val="004D078D"/>
    <w:rsid w:val="004D11C4"/>
    <w:rsid w:val="004D1345"/>
    <w:rsid w:val="004D1E95"/>
    <w:rsid w:val="004D3502"/>
    <w:rsid w:val="004D3520"/>
    <w:rsid w:val="004D44B3"/>
    <w:rsid w:val="004D4A05"/>
    <w:rsid w:val="004D600F"/>
    <w:rsid w:val="004D6E9F"/>
    <w:rsid w:val="004D71BD"/>
    <w:rsid w:val="004D73CD"/>
    <w:rsid w:val="004D7F89"/>
    <w:rsid w:val="004E05A3"/>
    <w:rsid w:val="004E0909"/>
    <w:rsid w:val="004E1E4A"/>
    <w:rsid w:val="004E20D8"/>
    <w:rsid w:val="004E259A"/>
    <w:rsid w:val="004E3120"/>
    <w:rsid w:val="004E3436"/>
    <w:rsid w:val="004E5943"/>
    <w:rsid w:val="004E5E69"/>
    <w:rsid w:val="004E7C32"/>
    <w:rsid w:val="004F3279"/>
    <w:rsid w:val="004F3514"/>
    <w:rsid w:val="004F3AD1"/>
    <w:rsid w:val="004F4476"/>
    <w:rsid w:val="004F486E"/>
    <w:rsid w:val="004F4D40"/>
    <w:rsid w:val="004F568C"/>
    <w:rsid w:val="004F6124"/>
    <w:rsid w:val="004F672F"/>
    <w:rsid w:val="00500458"/>
    <w:rsid w:val="00500FF3"/>
    <w:rsid w:val="005011FE"/>
    <w:rsid w:val="005018BC"/>
    <w:rsid w:val="00501A09"/>
    <w:rsid w:val="00502455"/>
    <w:rsid w:val="00502631"/>
    <w:rsid w:val="00503131"/>
    <w:rsid w:val="005056C9"/>
    <w:rsid w:val="00505BE7"/>
    <w:rsid w:val="0050662D"/>
    <w:rsid w:val="005066E4"/>
    <w:rsid w:val="0051077B"/>
    <w:rsid w:val="005122B0"/>
    <w:rsid w:val="005124A5"/>
    <w:rsid w:val="005126E6"/>
    <w:rsid w:val="00512C8E"/>
    <w:rsid w:val="00513042"/>
    <w:rsid w:val="005130C7"/>
    <w:rsid w:val="005168FD"/>
    <w:rsid w:val="0052003C"/>
    <w:rsid w:val="00520238"/>
    <w:rsid w:val="00520B45"/>
    <w:rsid w:val="00520F38"/>
    <w:rsid w:val="00520F40"/>
    <w:rsid w:val="00521098"/>
    <w:rsid w:val="00522755"/>
    <w:rsid w:val="005235A4"/>
    <w:rsid w:val="00523799"/>
    <w:rsid w:val="005243FC"/>
    <w:rsid w:val="005244B7"/>
    <w:rsid w:val="00524DFF"/>
    <w:rsid w:val="00524FA7"/>
    <w:rsid w:val="005258B7"/>
    <w:rsid w:val="005261F9"/>
    <w:rsid w:val="00526C01"/>
    <w:rsid w:val="00526E1E"/>
    <w:rsid w:val="0052745F"/>
    <w:rsid w:val="00527AEB"/>
    <w:rsid w:val="00531A40"/>
    <w:rsid w:val="00531FB1"/>
    <w:rsid w:val="00532041"/>
    <w:rsid w:val="00534C26"/>
    <w:rsid w:val="00537C22"/>
    <w:rsid w:val="005403D2"/>
    <w:rsid w:val="00540A02"/>
    <w:rsid w:val="0054191E"/>
    <w:rsid w:val="00542425"/>
    <w:rsid w:val="0054446E"/>
    <w:rsid w:val="00544791"/>
    <w:rsid w:val="00544BAB"/>
    <w:rsid w:val="005461A4"/>
    <w:rsid w:val="005465EF"/>
    <w:rsid w:val="005471FA"/>
    <w:rsid w:val="00550A40"/>
    <w:rsid w:val="00550C6E"/>
    <w:rsid w:val="00550E91"/>
    <w:rsid w:val="00552617"/>
    <w:rsid w:val="00552EF8"/>
    <w:rsid w:val="0055320E"/>
    <w:rsid w:val="00553DD8"/>
    <w:rsid w:val="00555C26"/>
    <w:rsid w:val="00555C52"/>
    <w:rsid w:val="00555CF8"/>
    <w:rsid w:val="00556216"/>
    <w:rsid w:val="005564C0"/>
    <w:rsid w:val="00556826"/>
    <w:rsid w:val="0056024F"/>
    <w:rsid w:val="00560481"/>
    <w:rsid w:val="00560E56"/>
    <w:rsid w:val="00561A43"/>
    <w:rsid w:val="0056218B"/>
    <w:rsid w:val="005641B8"/>
    <w:rsid w:val="00567E94"/>
    <w:rsid w:val="00570229"/>
    <w:rsid w:val="0057077D"/>
    <w:rsid w:val="005709D4"/>
    <w:rsid w:val="0057143D"/>
    <w:rsid w:val="00571815"/>
    <w:rsid w:val="00572CE8"/>
    <w:rsid w:val="0057328B"/>
    <w:rsid w:val="00573C41"/>
    <w:rsid w:val="005746B4"/>
    <w:rsid w:val="005759AF"/>
    <w:rsid w:val="00576BB9"/>
    <w:rsid w:val="00576FC5"/>
    <w:rsid w:val="00580940"/>
    <w:rsid w:val="00580AE5"/>
    <w:rsid w:val="00581CC1"/>
    <w:rsid w:val="00581FAB"/>
    <w:rsid w:val="00583D48"/>
    <w:rsid w:val="0058457F"/>
    <w:rsid w:val="00584E3D"/>
    <w:rsid w:val="0058608F"/>
    <w:rsid w:val="0058752A"/>
    <w:rsid w:val="005875A1"/>
    <w:rsid w:val="00587EA2"/>
    <w:rsid w:val="00587ED7"/>
    <w:rsid w:val="005913A5"/>
    <w:rsid w:val="005924EB"/>
    <w:rsid w:val="00592E86"/>
    <w:rsid w:val="005937C5"/>
    <w:rsid w:val="00594D44"/>
    <w:rsid w:val="00594ED2"/>
    <w:rsid w:val="00595A85"/>
    <w:rsid w:val="0059606E"/>
    <w:rsid w:val="00596D06"/>
    <w:rsid w:val="005A044C"/>
    <w:rsid w:val="005A1338"/>
    <w:rsid w:val="005A175C"/>
    <w:rsid w:val="005A228A"/>
    <w:rsid w:val="005A32AB"/>
    <w:rsid w:val="005A36E4"/>
    <w:rsid w:val="005A38EE"/>
    <w:rsid w:val="005A4D9A"/>
    <w:rsid w:val="005A595F"/>
    <w:rsid w:val="005A6CB3"/>
    <w:rsid w:val="005A769C"/>
    <w:rsid w:val="005A7F44"/>
    <w:rsid w:val="005A7F5F"/>
    <w:rsid w:val="005B1312"/>
    <w:rsid w:val="005B1659"/>
    <w:rsid w:val="005B1BF8"/>
    <w:rsid w:val="005B2895"/>
    <w:rsid w:val="005B3144"/>
    <w:rsid w:val="005B3273"/>
    <w:rsid w:val="005B431E"/>
    <w:rsid w:val="005B5745"/>
    <w:rsid w:val="005B5753"/>
    <w:rsid w:val="005B6990"/>
    <w:rsid w:val="005B72CF"/>
    <w:rsid w:val="005C019F"/>
    <w:rsid w:val="005C07A4"/>
    <w:rsid w:val="005C1729"/>
    <w:rsid w:val="005C1D3F"/>
    <w:rsid w:val="005C323F"/>
    <w:rsid w:val="005C461C"/>
    <w:rsid w:val="005C4783"/>
    <w:rsid w:val="005C4970"/>
    <w:rsid w:val="005C5126"/>
    <w:rsid w:val="005C512D"/>
    <w:rsid w:val="005C66E7"/>
    <w:rsid w:val="005C7299"/>
    <w:rsid w:val="005C7D0D"/>
    <w:rsid w:val="005D11A5"/>
    <w:rsid w:val="005D13C2"/>
    <w:rsid w:val="005D1B83"/>
    <w:rsid w:val="005D2457"/>
    <w:rsid w:val="005D378C"/>
    <w:rsid w:val="005D5252"/>
    <w:rsid w:val="005D7C88"/>
    <w:rsid w:val="005E1FD3"/>
    <w:rsid w:val="005E2A63"/>
    <w:rsid w:val="005E43F1"/>
    <w:rsid w:val="005E54E4"/>
    <w:rsid w:val="005E59AE"/>
    <w:rsid w:val="005E6575"/>
    <w:rsid w:val="005E65C6"/>
    <w:rsid w:val="005E6EC3"/>
    <w:rsid w:val="005E7DD1"/>
    <w:rsid w:val="005E7E00"/>
    <w:rsid w:val="005F0B9A"/>
    <w:rsid w:val="005F191D"/>
    <w:rsid w:val="005F1AEF"/>
    <w:rsid w:val="005F402D"/>
    <w:rsid w:val="005F4073"/>
    <w:rsid w:val="005F4D39"/>
    <w:rsid w:val="005F4D4F"/>
    <w:rsid w:val="005F63F8"/>
    <w:rsid w:val="005F652A"/>
    <w:rsid w:val="005F7079"/>
    <w:rsid w:val="00601279"/>
    <w:rsid w:val="006022BF"/>
    <w:rsid w:val="00602B89"/>
    <w:rsid w:val="00603101"/>
    <w:rsid w:val="00603A27"/>
    <w:rsid w:val="0060509D"/>
    <w:rsid w:val="006052A2"/>
    <w:rsid w:val="00607087"/>
    <w:rsid w:val="0060740C"/>
    <w:rsid w:val="00610BC3"/>
    <w:rsid w:val="00611EA2"/>
    <w:rsid w:val="006139B9"/>
    <w:rsid w:val="00614232"/>
    <w:rsid w:val="0061553C"/>
    <w:rsid w:val="006175DA"/>
    <w:rsid w:val="00621186"/>
    <w:rsid w:val="006212C7"/>
    <w:rsid w:val="00621E67"/>
    <w:rsid w:val="00623F2B"/>
    <w:rsid w:val="00623F62"/>
    <w:rsid w:val="00624594"/>
    <w:rsid w:val="00625145"/>
    <w:rsid w:val="00625319"/>
    <w:rsid w:val="006259C3"/>
    <w:rsid w:val="00625C75"/>
    <w:rsid w:val="00626EF7"/>
    <w:rsid w:val="00627A34"/>
    <w:rsid w:val="00627C8C"/>
    <w:rsid w:val="006308BC"/>
    <w:rsid w:val="00631362"/>
    <w:rsid w:val="00632777"/>
    <w:rsid w:val="0063338B"/>
    <w:rsid w:val="00633BD8"/>
    <w:rsid w:val="00634365"/>
    <w:rsid w:val="00634473"/>
    <w:rsid w:val="00634741"/>
    <w:rsid w:val="00635876"/>
    <w:rsid w:val="00636554"/>
    <w:rsid w:val="00636BBE"/>
    <w:rsid w:val="00636DB8"/>
    <w:rsid w:val="00636E4D"/>
    <w:rsid w:val="00637672"/>
    <w:rsid w:val="00637BEF"/>
    <w:rsid w:val="006415DF"/>
    <w:rsid w:val="00641B74"/>
    <w:rsid w:val="00642534"/>
    <w:rsid w:val="00643059"/>
    <w:rsid w:val="0064348F"/>
    <w:rsid w:val="006434B5"/>
    <w:rsid w:val="0064405E"/>
    <w:rsid w:val="006444F1"/>
    <w:rsid w:val="00644B16"/>
    <w:rsid w:val="00645A9A"/>
    <w:rsid w:val="00651EEF"/>
    <w:rsid w:val="0065235E"/>
    <w:rsid w:val="00652551"/>
    <w:rsid w:val="006535B6"/>
    <w:rsid w:val="006535F5"/>
    <w:rsid w:val="006540FE"/>
    <w:rsid w:val="00656799"/>
    <w:rsid w:val="00657EF3"/>
    <w:rsid w:val="00661111"/>
    <w:rsid w:val="00662219"/>
    <w:rsid w:val="0066265A"/>
    <w:rsid w:val="006626B1"/>
    <w:rsid w:val="00664382"/>
    <w:rsid w:val="00665CF3"/>
    <w:rsid w:val="00666370"/>
    <w:rsid w:val="00666522"/>
    <w:rsid w:val="00667176"/>
    <w:rsid w:val="00670DFA"/>
    <w:rsid w:val="0067572F"/>
    <w:rsid w:val="0067594E"/>
    <w:rsid w:val="00675C56"/>
    <w:rsid w:val="006766FE"/>
    <w:rsid w:val="00676FCA"/>
    <w:rsid w:val="00677A45"/>
    <w:rsid w:val="00677AF5"/>
    <w:rsid w:val="00677BA1"/>
    <w:rsid w:val="00680FCF"/>
    <w:rsid w:val="00680FFD"/>
    <w:rsid w:val="00682408"/>
    <w:rsid w:val="0068313F"/>
    <w:rsid w:val="006833BB"/>
    <w:rsid w:val="00683523"/>
    <w:rsid w:val="006859C3"/>
    <w:rsid w:val="00686F67"/>
    <w:rsid w:val="0068705B"/>
    <w:rsid w:val="00687D17"/>
    <w:rsid w:val="006910B9"/>
    <w:rsid w:val="00691560"/>
    <w:rsid w:val="00691DDE"/>
    <w:rsid w:val="006927AC"/>
    <w:rsid w:val="00695097"/>
    <w:rsid w:val="00695246"/>
    <w:rsid w:val="006956DD"/>
    <w:rsid w:val="00696C14"/>
    <w:rsid w:val="006A1264"/>
    <w:rsid w:val="006A2183"/>
    <w:rsid w:val="006A21A0"/>
    <w:rsid w:val="006A38E6"/>
    <w:rsid w:val="006A536A"/>
    <w:rsid w:val="006A5B59"/>
    <w:rsid w:val="006A78D6"/>
    <w:rsid w:val="006B0C7F"/>
    <w:rsid w:val="006B12A0"/>
    <w:rsid w:val="006B1838"/>
    <w:rsid w:val="006B25FD"/>
    <w:rsid w:val="006B3B87"/>
    <w:rsid w:val="006B3E35"/>
    <w:rsid w:val="006B413D"/>
    <w:rsid w:val="006B6245"/>
    <w:rsid w:val="006B7D76"/>
    <w:rsid w:val="006B7DD6"/>
    <w:rsid w:val="006B7EB8"/>
    <w:rsid w:val="006C0F87"/>
    <w:rsid w:val="006C1411"/>
    <w:rsid w:val="006C1792"/>
    <w:rsid w:val="006C2419"/>
    <w:rsid w:val="006C548B"/>
    <w:rsid w:val="006D1CF3"/>
    <w:rsid w:val="006D1DFF"/>
    <w:rsid w:val="006D20E5"/>
    <w:rsid w:val="006D2BCE"/>
    <w:rsid w:val="006D349B"/>
    <w:rsid w:val="006D3E9D"/>
    <w:rsid w:val="006D4165"/>
    <w:rsid w:val="006D6478"/>
    <w:rsid w:val="006D660A"/>
    <w:rsid w:val="006D6F93"/>
    <w:rsid w:val="006E0413"/>
    <w:rsid w:val="006E090B"/>
    <w:rsid w:val="006E0EBA"/>
    <w:rsid w:val="006E10AA"/>
    <w:rsid w:val="006E1738"/>
    <w:rsid w:val="006E1B5A"/>
    <w:rsid w:val="006E2650"/>
    <w:rsid w:val="006E2B86"/>
    <w:rsid w:val="006E45F6"/>
    <w:rsid w:val="006E5932"/>
    <w:rsid w:val="006E598D"/>
    <w:rsid w:val="006E60E8"/>
    <w:rsid w:val="006E680E"/>
    <w:rsid w:val="006E770D"/>
    <w:rsid w:val="006F06E7"/>
    <w:rsid w:val="006F1656"/>
    <w:rsid w:val="006F2C43"/>
    <w:rsid w:val="006F4D02"/>
    <w:rsid w:val="006F658B"/>
    <w:rsid w:val="006F789A"/>
    <w:rsid w:val="006F7C05"/>
    <w:rsid w:val="00700178"/>
    <w:rsid w:val="00700937"/>
    <w:rsid w:val="00700E73"/>
    <w:rsid w:val="00701371"/>
    <w:rsid w:val="00702BB9"/>
    <w:rsid w:val="00702BEA"/>
    <w:rsid w:val="00703B5F"/>
    <w:rsid w:val="00704215"/>
    <w:rsid w:val="00705D65"/>
    <w:rsid w:val="00705DAF"/>
    <w:rsid w:val="00705EDC"/>
    <w:rsid w:val="007068D6"/>
    <w:rsid w:val="00706C84"/>
    <w:rsid w:val="00706D9C"/>
    <w:rsid w:val="00706F6B"/>
    <w:rsid w:val="00711812"/>
    <w:rsid w:val="00711C09"/>
    <w:rsid w:val="00712C38"/>
    <w:rsid w:val="00713650"/>
    <w:rsid w:val="007139B3"/>
    <w:rsid w:val="00714307"/>
    <w:rsid w:val="00714C9E"/>
    <w:rsid w:val="00715991"/>
    <w:rsid w:val="007161A6"/>
    <w:rsid w:val="00716C0D"/>
    <w:rsid w:val="00717B28"/>
    <w:rsid w:val="00720FCC"/>
    <w:rsid w:val="00721C05"/>
    <w:rsid w:val="00722A6F"/>
    <w:rsid w:val="00722CFB"/>
    <w:rsid w:val="00722F80"/>
    <w:rsid w:val="00723F37"/>
    <w:rsid w:val="007245D2"/>
    <w:rsid w:val="00725707"/>
    <w:rsid w:val="00725975"/>
    <w:rsid w:val="00725BC9"/>
    <w:rsid w:val="007266F8"/>
    <w:rsid w:val="00726DFA"/>
    <w:rsid w:val="007273C3"/>
    <w:rsid w:val="00727B39"/>
    <w:rsid w:val="00733173"/>
    <w:rsid w:val="00733A61"/>
    <w:rsid w:val="00733C24"/>
    <w:rsid w:val="00735445"/>
    <w:rsid w:val="0073615A"/>
    <w:rsid w:val="00737066"/>
    <w:rsid w:val="00741AEA"/>
    <w:rsid w:val="0074272B"/>
    <w:rsid w:val="007442AB"/>
    <w:rsid w:val="007448AA"/>
    <w:rsid w:val="00744A48"/>
    <w:rsid w:val="00745CC2"/>
    <w:rsid w:val="00747F97"/>
    <w:rsid w:val="00751438"/>
    <w:rsid w:val="007516D1"/>
    <w:rsid w:val="007517DE"/>
    <w:rsid w:val="00751FD1"/>
    <w:rsid w:val="007527C6"/>
    <w:rsid w:val="007534A2"/>
    <w:rsid w:val="007552A3"/>
    <w:rsid w:val="007561C4"/>
    <w:rsid w:val="007564B4"/>
    <w:rsid w:val="0075674F"/>
    <w:rsid w:val="00756F68"/>
    <w:rsid w:val="00757BCC"/>
    <w:rsid w:val="0076028B"/>
    <w:rsid w:val="0076115F"/>
    <w:rsid w:val="007617E3"/>
    <w:rsid w:val="00761935"/>
    <w:rsid w:val="00762247"/>
    <w:rsid w:val="00762F35"/>
    <w:rsid w:val="00763E89"/>
    <w:rsid w:val="00763EFF"/>
    <w:rsid w:val="007647A3"/>
    <w:rsid w:val="007649C5"/>
    <w:rsid w:val="0076505F"/>
    <w:rsid w:val="0076514F"/>
    <w:rsid w:val="00765300"/>
    <w:rsid w:val="00766276"/>
    <w:rsid w:val="007669B7"/>
    <w:rsid w:val="00772428"/>
    <w:rsid w:val="00772468"/>
    <w:rsid w:val="00773D8E"/>
    <w:rsid w:val="00774F7B"/>
    <w:rsid w:val="00775BB7"/>
    <w:rsid w:val="00775F73"/>
    <w:rsid w:val="00776001"/>
    <w:rsid w:val="00776A65"/>
    <w:rsid w:val="00776C59"/>
    <w:rsid w:val="00777C34"/>
    <w:rsid w:val="00777E11"/>
    <w:rsid w:val="00777F79"/>
    <w:rsid w:val="00780F90"/>
    <w:rsid w:val="00781894"/>
    <w:rsid w:val="00781ED1"/>
    <w:rsid w:val="00782484"/>
    <w:rsid w:val="00782AFD"/>
    <w:rsid w:val="00782FCC"/>
    <w:rsid w:val="00783838"/>
    <w:rsid w:val="00784901"/>
    <w:rsid w:val="00784DE4"/>
    <w:rsid w:val="007854DC"/>
    <w:rsid w:val="0078666A"/>
    <w:rsid w:val="00787A66"/>
    <w:rsid w:val="00791326"/>
    <w:rsid w:val="00791E48"/>
    <w:rsid w:val="00795723"/>
    <w:rsid w:val="007961A6"/>
    <w:rsid w:val="007976D1"/>
    <w:rsid w:val="007A0E67"/>
    <w:rsid w:val="007A2958"/>
    <w:rsid w:val="007A2D58"/>
    <w:rsid w:val="007A39F8"/>
    <w:rsid w:val="007A4012"/>
    <w:rsid w:val="007A63B2"/>
    <w:rsid w:val="007B00B5"/>
    <w:rsid w:val="007B0717"/>
    <w:rsid w:val="007B16D5"/>
    <w:rsid w:val="007B1E1C"/>
    <w:rsid w:val="007B4EC5"/>
    <w:rsid w:val="007B5828"/>
    <w:rsid w:val="007B5A03"/>
    <w:rsid w:val="007B6147"/>
    <w:rsid w:val="007B7297"/>
    <w:rsid w:val="007C155F"/>
    <w:rsid w:val="007C2B19"/>
    <w:rsid w:val="007C39E8"/>
    <w:rsid w:val="007C3B29"/>
    <w:rsid w:val="007C4727"/>
    <w:rsid w:val="007C68A4"/>
    <w:rsid w:val="007C73BB"/>
    <w:rsid w:val="007C7981"/>
    <w:rsid w:val="007D0A64"/>
    <w:rsid w:val="007D18CD"/>
    <w:rsid w:val="007D1C6D"/>
    <w:rsid w:val="007D5279"/>
    <w:rsid w:val="007D5C76"/>
    <w:rsid w:val="007D648E"/>
    <w:rsid w:val="007D73C2"/>
    <w:rsid w:val="007D7D2C"/>
    <w:rsid w:val="007E0A21"/>
    <w:rsid w:val="007E139B"/>
    <w:rsid w:val="007E1E31"/>
    <w:rsid w:val="007E32FC"/>
    <w:rsid w:val="007E3484"/>
    <w:rsid w:val="007E3A7C"/>
    <w:rsid w:val="007E3B4C"/>
    <w:rsid w:val="007E3E44"/>
    <w:rsid w:val="007E3F31"/>
    <w:rsid w:val="007E4C03"/>
    <w:rsid w:val="007E4F69"/>
    <w:rsid w:val="007E51A0"/>
    <w:rsid w:val="007E636D"/>
    <w:rsid w:val="007E69F1"/>
    <w:rsid w:val="007E7099"/>
    <w:rsid w:val="007E726E"/>
    <w:rsid w:val="007F0FA6"/>
    <w:rsid w:val="007F10A2"/>
    <w:rsid w:val="007F22C3"/>
    <w:rsid w:val="007F32EB"/>
    <w:rsid w:val="007F38C9"/>
    <w:rsid w:val="007F789D"/>
    <w:rsid w:val="008003CC"/>
    <w:rsid w:val="008013B9"/>
    <w:rsid w:val="00801DF3"/>
    <w:rsid w:val="00803533"/>
    <w:rsid w:val="008038BA"/>
    <w:rsid w:val="00805348"/>
    <w:rsid w:val="00806102"/>
    <w:rsid w:val="00806622"/>
    <w:rsid w:val="00806983"/>
    <w:rsid w:val="0081004A"/>
    <w:rsid w:val="00810066"/>
    <w:rsid w:val="008102C8"/>
    <w:rsid w:val="00810D32"/>
    <w:rsid w:val="0081537E"/>
    <w:rsid w:val="0081626C"/>
    <w:rsid w:val="008167DA"/>
    <w:rsid w:val="008172A2"/>
    <w:rsid w:val="008172CF"/>
    <w:rsid w:val="00817344"/>
    <w:rsid w:val="008174ED"/>
    <w:rsid w:val="00817942"/>
    <w:rsid w:val="008200AD"/>
    <w:rsid w:val="0082060D"/>
    <w:rsid w:val="008207A8"/>
    <w:rsid w:val="00820FD6"/>
    <w:rsid w:val="00821984"/>
    <w:rsid w:val="008225AF"/>
    <w:rsid w:val="00822F70"/>
    <w:rsid w:val="0082301F"/>
    <w:rsid w:val="00823324"/>
    <w:rsid w:val="00823B23"/>
    <w:rsid w:val="008245DA"/>
    <w:rsid w:val="00825874"/>
    <w:rsid w:val="00826044"/>
    <w:rsid w:val="00831BC4"/>
    <w:rsid w:val="00831F89"/>
    <w:rsid w:val="008325DF"/>
    <w:rsid w:val="00833D7E"/>
    <w:rsid w:val="00833ED1"/>
    <w:rsid w:val="00834B99"/>
    <w:rsid w:val="00834D0B"/>
    <w:rsid w:val="00834E48"/>
    <w:rsid w:val="008402F2"/>
    <w:rsid w:val="00840510"/>
    <w:rsid w:val="008411A5"/>
    <w:rsid w:val="008418D8"/>
    <w:rsid w:val="00841BF4"/>
    <w:rsid w:val="00842C93"/>
    <w:rsid w:val="00846257"/>
    <w:rsid w:val="00846312"/>
    <w:rsid w:val="008463B1"/>
    <w:rsid w:val="00846CB8"/>
    <w:rsid w:val="00846D9D"/>
    <w:rsid w:val="00847058"/>
    <w:rsid w:val="008471B7"/>
    <w:rsid w:val="0084781D"/>
    <w:rsid w:val="008478C4"/>
    <w:rsid w:val="00850597"/>
    <w:rsid w:val="00851906"/>
    <w:rsid w:val="00851BF1"/>
    <w:rsid w:val="00852515"/>
    <w:rsid w:val="00852BC6"/>
    <w:rsid w:val="008530D5"/>
    <w:rsid w:val="00856BE7"/>
    <w:rsid w:val="00857D81"/>
    <w:rsid w:val="00861792"/>
    <w:rsid w:val="008617A5"/>
    <w:rsid w:val="0086225E"/>
    <w:rsid w:val="0086233E"/>
    <w:rsid w:val="00863078"/>
    <w:rsid w:val="008635F3"/>
    <w:rsid w:val="00864138"/>
    <w:rsid w:val="008660C0"/>
    <w:rsid w:val="00866A88"/>
    <w:rsid w:val="00866ADD"/>
    <w:rsid w:val="0087129D"/>
    <w:rsid w:val="008723E4"/>
    <w:rsid w:val="00874ED9"/>
    <w:rsid w:val="0087522B"/>
    <w:rsid w:val="0087632B"/>
    <w:rsid w:val="00876B68"/>
    <w:rsid w:val="00877CE7"/>
    <w:rsid w:val="00881083"/>
    <w:rsid w:val="0088118F"/>
    <w:rsid w:val="008811D3"/>
    <w:rsid w:val="00881359"/>
    <w:rsid w:val="008826DE"/>
    <w:rsid w:val="00882D6A"/>
    <w:rsid w:val="00882E5B"/>
    <w:rsid w:val="00883B17"/>
    <w:rsid w:val="0088455D"/>
    <w:rsid w:val="00884B27"/>
    <w:rsid w:val="00884D5C"/>
    <w:rsid w:val="00885497"/>
    <w:rsid w:val="0088569C"/>
    <w:rsid w:val="008872DA"/>
    <w:rsid w:val="008879C3"/>
    <w:rsid w:val="00891D58"/>
    <w:rsid w:val="0089219D"/>
    <w:rsid w:val="0089321F"/>
    <w:rsid w:val="008933F6"/>
    <w:rsid w:val="00893539"/>
    <w:rsid w:val="0089487A"/>
    <w:rsid w:val="00894BA1"/>
    <w:rsid w:val="00894FCD"/>
    <w:rsid w:val="00895402"/>
    <w:rsid w:val="00895419"/>
    <w:rsid w:val="0089789E"/>
    <w:rsid w:val="008A061B"/>
    <w:rsid w:val="008A080D"/>
    <w:rsid w:val="008A121D"/>
    <w:rsid w:val="008A1583"/>
    <w:rsid w:val="008A1C65"/>
    <w:rsid w:val="008A288F"/>
    <w:rsid w:val="008A4ED8"/>
    <w:rsid w:val="008A4FF2"/>
    <w:rsid w:val="008A632D"/>
    <w:rsid w:val="008A6BAC"/>
    <w:rsid w:val="008A7DC2"/>
    <w:rsid w:val="008A7FD7"/>
    <w:rsid w:val="008B0048"/>
    <w:rsid w:val="008B13EE"/>
    <w:rsid w:val="008B14C0"/>
    <w:rsid w:val="008B15A2"/>
    <w:rsid w:val="008B1DFD"/>
    <w:rsid w:val="008B3725"/>
    <w:rsid w:val="008B4049"/>
    <w:rsid w:val="008B459A"/>
    <w:rsid w:val="008B55EB"/>
    <w:rsid w:val="008B59DC"/>
    <w:rsid w:val="008B7675"/>
    <w:rsid w:val="008B7729"/>
    <w:rsid w:val="008B78C7"/>
    <w:rsid w:val="008B7B59"/>
    <w:rsid w:val="008B7F8E"/>
    <w:rsid w:val="008C0261"/>
    <w:rsid w:val="008C056B"/>
    <w:rsid w:val="008C0845"/>
    <w:rsid w:val="008C1240"/>
    <w:rsid w:val="008C1C8E"/>
    <w:rsid w:val="008C327F"/>
    <w:rsid w:val="008C356A"/>
    <w:rsid w:val="008C433C"/>
    <w:rsid w:val="008C6BE1"/>
    <w:rsid w:val="008C7F7F"/>
    <w:rsid w:val="008D0385"/>
    <w:rsid w:val="008D0ADD"/>
    <w:rsid w:val="008D0CFF"/>
    <w:rsid w:val="008D0DA2"/>
    <w:rsid w:val="008D1388"/>
    <w:rsid w:val="008D1848"/>
    <w:rsid w:val="008D1BFE"/>
    <w:rsid w:val="008D206C"/>
    <w:rsid w:val="008D30AF"/>
    <w:rsid w:val="008D3A91"/>
    <w:rsid w:val="008D454B"/>
    <w:rsid w:val="008D4EC5"/>
    <w:rsid w:val="008D512A"/>
    <w:rsid w:val="008D7055"/>
    <w:rsid w:val="008D7703"/>
    <w:rsid w:val="008E057D"/>
    <w:rsid w:val="008E07F7"/>
    <w:rsid w:val="008E0DA2"/>
    <w:rsid w:val="008E3B57"/>
    <w:rsid w:val="008E44DD"/>
    <w:rsid w:val="008E6310"/>
    <w:rsid w:val="008E73ED"/>
    <w:rsid w:val="008E7DF5"/>
    <w:rsid w:val="008F01F7"/>
    <w:rsid w:val="008F0480"/>
    <w:rsid w:val="008F10EB"/>
    <w:rsid w:val="008F161C"/>
    <w:rsid w:val="008F19B2"/>
    <w:rsid w:val="008F2C0D"/>
    <w:rsid w:val="008F354C"/>
    <w:rsid w:val="008F43EC"/>
    <w:rsid w:val="008F53A9"/>
    <w:rsid w:val="008F545C"/>
    <w:rsid w:val="008F571A"/>
    <w:rsid w:val="008F5E72"/>
    <w:rsid w:val="008F7E5B"/>
    <w:rsid w:val="00901B05"/>
    <w:rsid w:val="00903656"/>
    <w:rsid w:val="00903EEE"/>
    <w:rsid w:val="00905CC4"/>
    <w:rsid w:val="00905F62"/>
    <w:rsid w:val="009060F4"/>
    <w:rsid w:val="00906558"/>
    <w:rsid w:val="009073B2"/>
    <w:rsid w:val="009078F9"/>
    <w:rsid w:val="0090797B"/>
    <w:rsid w:val="009079E6"/>
    <w:rsid w:val="00907E33"/>
    <w:rsid w:val="00910423"/>
    <w:rsid w:val="00910640"/>
    <w:rsid w:val="00910847"/>
    <w:rsid w:val="00911E24"/>
    <w:rsid w:val="0091292A"/>
    <w:rsid w:val="00912948"/>
    <w:rsid w:val="00913E46"/>
    <w:rsid w:val="00914B64"/>
    <w:rsid w:val="009158F8"/>
    <w:rsid w:val="00915BFF"/>
    <w:rsid w:val="00916684"/>
    <w:rsid w:val="00916A60"/>
    <w:rsid w:val="00917121"/>
    <w:rsid w:val="00917D07"/>
    <w:rsid w:val="00917D86"/>
    <w:rsid w:val="009205DD"/>
    <w:rsid w:val="00920D2D"/>
    <w:rsid w:val="009239C7"/>
    <w:rsid w:val="009242B4"/>
    <w:rsid w:val="00924D48"/>
    <w:rsid w:val="009257A0"/>
    <w:rsid w:val="00925B9E"/>
    <w:rsid w:val="00926094"/>
    <w:rsid w:val="00926EFE"/>
    <w:rsid w:val="00927A38"/>
    <w:rsid w:val="0093062E"/>
    <w:rsid w:val="009313D1"/>
    <w:rsid w:val="0093316B"/>
    <w:rsid w:val="00934094"/>
    <w:rsid w:val="00934B45"/>
    <w:rsid w:val="0093541E"/>
    <w:rsid w:val="0093605E"/>
    <w:rsid w:val="009363F7"/>
    <w:rsid w:val="0094038F"/>
    <w:rsid w:val="009404F2"/>
    <w:rsid w:val="00941CB9"/>
    <w:rsid w:val="00942709"/>
    <w:rsid w:val="009442BB"/>
    <w:rsid w:val="0094435A"/>
    <w:rsid w:val="00944E4B"/>
    <w:rsid w:val="00945B93"/>
    <w:rsid w:val="00946228"/>
    <w:rsid w:val="00946321"/>
    <w:rsid w:val="0094685B"/>
    <w:rsid w:val="0094709B"/>
    <w:rsid w:val="00950D1A"/>
    <w:rsid w:val="0095208F"/>
    <w:rsid w:val="00952811"/>
    <w:rsid w:val="00952D74"/>
    <w:rsid w:val="00952FF6"/>
    <w:rsid w:val="00953270"/>
    <w:rsid w:val="00953DC6"/>
    <w:rsid w:val="00954104"/>
    <w:rsid w:val="0095461C"/>
    <w:rsid w:val="00955240"/>
    <w:rsid w:val="00956430"/>
    <w:rsid w:val="00956836"/>
    <w:rsid w:val="00957442"/>
    <w:rsid w:val="00957A1C"/>
    <w:rsid w:val="00957C15"/>
    <w:rsid w:val="00960244"/>
    <w:rsid w:val="009603B9"/>
    <w:rsid w:val="00960AA3"/>
    <w:rsid w:val="0096228C"/>
    <w:rsid w:val="0096245A"/>
    <w:rsid w:val="00962E23"/>
    <w:rsid w:val="0096314B"/>
    <w:rsid w:val="0096448B"/>
    <w:rsid w:val="00964806"/>
    <w:rsid w:val="00964891"/>
    <w:rsid w:val="0096563A"/>
    <w:rsid w:val="009658F2"/>
    <w:rsid w:val="00965DE8"/>
    <w:rsid w:val="0096780B"/>
    <w:rsid w:val="00971882"/>
    <w:rsid w:val="009732BE"/>
    <w:rsid w:val="00973715"/>
    <w:rsid w:val="00975300"/>
    <w:rsid w:val="009804CC"/>
    <w:rsid w:val="00980610"/>
    <w:rsid w:val="00980717"/>
    <w:rsid w:val="00981C2F"/>
    <w:rsid w:val="00982752"/>
    <w:rsid w:val="00983046"/>
    <w:rsid w:val="00985417"/>
    <w:rsid w:val="0099016F"/>
    <w:rsid w:val="00990507"/>
    <w:rsid w:val="00990973"/>
    <w:rsid w:val="00990FEA"/>
    <w:rsid w:val="0099207C"/>
    <w:rsid w:val="0099224B"/>
    <w:rsid w:val="0099248A"/>
    <w:rsid w:val="009951C3"/>
    <w:rsid w:val="0099540A"/>
    <w:rsid w:val="00995F57"/>
    <w:rsid w:val="00995F6B"/>
    <w:rsid w:val="00997FA9"/>
    <w:rsid w:val="009A067C"/>
    <w:rsid w:val="009A1132"/>
    <w:rsid w:val="009A168A"/>
    <w:rsid w:val="009A33E7"/>
    <w:rsid w:val="009A3918"/>
    <w:rsid w:val="009A3C61"/>
    <w:rsid w:val="009A44EF"/>
    <w:rsid w:val="009A534C"/>
    <w:rsid w:val="009A6C55"/>
    <w:rsid w:val="009A79A7"/>
    <w:rsid w:val="009B03A5"/>
    <w:rsid w:val="009B0691"/>
    <w:rsid w:val="009B06C8"/>
    <w:rsid w:val="009B096F"/>
    <w:rsid w:val="009B17FB"/>
    <w:rsid w:val="009B18C2"/>
    <w:rsid w:val="009B1DD6"/>
    <w:rsid w:val="009B3C74"/>
    <w:rsid w:val="009B5354"/>
    <w:rsid w:val="009B61F4"/>
    <w:rsid w:val="009B66D6"/>
    <w:rsid w:val="009C080A"/>
    <w:rsid w:val="009C0B2F"/>
    <w:rsid w:val="009C18D4"/>
    <w:rsid w:val="009C2C04"/>
    <w:rsid w:val="009C2C82"/>
    <w:rsid w:val="009C32C7"/>
    <w:rsid w:val="009C37DD"/>
    <w:rsid w:val="009C3BA4"/>
    <w:rsid w:val="009C5CE5"/>
    <w:rsid w:val="009C5EF0"/>
    <w:rsid w:val="009C6240"/>
    <w:rsid w:val="009C6822"/>
    <w:rsid w:val="009C695D"/>
    <w:rsid w:val="009C6C62"/>
    <w:rsid w:val="009C6D6A"/>
    <w:rsid w:val="009C7861"/>
    <w:rsid w:val="009D031F"/>
    <w:rsid w:val="009D0662"/>
    <w:rsid w:val="009D0BB1"/>
    <w:rsid w:val="009D0D9F"/>
    <w:rsid w:val="009D1205"/>
    <w:rsid w:val="009D3745"/>
    <w:rsid w:val="009D38E1"/>
    <w:rsid w:val="009D4083"/>
    <w:rsid w:val="009D40AC"/>
    <w:rsid w:val="009D6EC1"/>
    <w:rsid w:val="009D77B9"/>
    <w:rsid w:val="009E00A9"/>
    <w:rsid w:val="009E0A78"/>
    <w:rsid w:val="009E0B0A"/>
    <w:rsid w:val="009E0C8E"/>
    <w:rsid w:val="009E0D03"/>
    <w:rsid w:val="009E130D"/>
    <w:rsid w:val="009E1B30"/>
    <w:rsid w:val="009E26E7"/>
    <w:rsid w:val="009E3470"/>
    <w:rsid w:val="009E37A1"/>
    <w:rsid w:val="009E41D0"/>
    <w:rsid w:val="009E6989"/>
    <w:rsid w:val="009E714B"/>
    <w:rsid w:val="009F0060"/>
    <w:rsid w:val="009F18E9"/>
    <w:rsid w:val="009F264F"/>
    <w:rsid w:val="009F2723"/>
    <w:rsid w:val="009F3337"/>
    <w:rsid w:val="009F405B"/>
    <w:rsid w:val="009F5437"/>
    <w:rsid w:val="009F5EB2"/>
    <w:rsid w:val="009F6495"/>
    <w:rsid w:val="009F65DA"/>
    <w:rsid w:val="009F78BB"/>
    <w:rsid w:val="00A00E43"/>
    <w:rsid w:val="00A02620"/>
    <w:rsid w:val="00A03216"/>
    <w:rsid w:val="00A03ACB"/>
    <w:rsid w:val="00A03C8B"/>
    <w:rsid w:val="00A0434A"/>
    <w:rsid w:val="00A04956"/>
    <w:rsid w:val="00A04AFE"/>
    <w:rsid w:val="00A05063"/>
    <w:rsid w:val="00A0539C"/>
    <w:rsid w:val="00A05D77"/>
    <w:rsid w:val="00A0625F"/>
    <w:rsid w:val="00A07C7C"/>
    <w:rsid w:val="00A10333"/>
    <w:rsid w:val="00A104B1"/>
    <w:rsid w:val="00A108FA"/>
    <w:rsid w:val="00A11A80"/>
    <w:rsid w:val="00A11DEE"/>
    <w:rsid w:val="00A11F1C"/>
    <w:rsid w:val="00A138CE"/>
    <w:rsid w:val="00A145C7"/>
    <w:rsid w:val="00A16EA9"/>
    <w:rsid w:val="00A16EC8"/>
    <w:rsid w:val="00A17D42"/>
    <w:rsid w:val="00A2007D"/>
    <w:rsid w:val="00A20186"/>
    <w:rsid w:val="00A20E9B"/>
    <w:rsid w:val="00A21471"/>
    <w:rsid w:val="00A21C20"/>
    <w:rsid w:val="00A21E59"/>
    <w:rsid w:val="00A22293"/>
    <w:rsid w:val="00A24182"/>
    <w:rsid w:val="00A24184"/>
    <w:rsid w:val="00A24371"/>
    <w:rsid w:val="00A24862"/>
    <w:rsid w:val="00A2564B"/>
    <w:rsid w:val="00A25D96"/>
    <w:rsid w:val="00A26B57"/>
    <w:rsid w:val="00A26E65"/>
    <w:rsid w:val="00A26E95"/>
    <w:rsid w:val="00A30F66"/>
    <w:rsid w:val="00A31225"/>
    <w:rsid w:val="00A33D0A"/>
    <w:rsid w:val="00A34E34"/>
    <w:rsid w:val="00A35690"/>
    <w:rsid w:val="00A359C7"/>
    <w:rsid w:val="00A3732F"/>
    <w:rsid w:val="00A406C7"/>
    <w:rsid w:val="00A40C82"/>
    <w:rsid w:val="00A4118D"/>
    <w:rsid w:val="00A42EFB"/>
    <w:rsid w:val="00A44DF2"/>
    <w:rsid w:val="00A45C25"/>
    <w:rsid w:val="00A46AAD"/>
    <w:rsid w:val="00A4770E"/>
    <w:rsid w:val="00A478DA"/>
    <w:rsid w:val="00A53E1E"/>
    <w:rsid w:val="00A541B6"/>
    <w:rsid w:val="00A546D1"/>
    <w:rsid w:val="00A559A3"/>
    <w:rsid w:val="00A56A48"/>
    <w:rsid w:val="00A575D8"/>
    <w:rsid w:val="00A60BC1"/>
    <w:rsid w:val="00A6108D"/>
    <w:rsid w:val="00A618C0"/>
    <w:rsid w:val="00A61CFB"/>
    <w:rsid w:val="00A61FCF"/>
    <w:rsid w:val="00A6257E"/>
    <w:rsid w:val="00A62580"/>
    <w:rsid w:val="00A62AE0"/>
    <w:rsid w:val="00A62FF2"/>
    <w:rsid w:val="00A644F8"/>
    <w:rsid w:val="00A648E2"/>
    <w:rsid w:val="00A64ACA"/>
    <w:rsid w:val="00A64DAE"/>
    <w:rsid w:val="00A6608B"/>
    <w:rsid w:val="00A67045"/>
    <w:rsid w:val="00A670F4"/>
    <w:rsid w:val="00A673CB"/>
    <w:rsid w:val="00A70B32"/>
    <w:rsid w:val="00A72236"/>
    <w:rsid w:val="00A73329"/>
    <w:rsid w:val="00A74176"/>
    <w:rsid w:val="00A74C89"/>
    <w:rsid w:val="00A75D54"/>
    <w:rsid w:val="00A76010"/>
    <w:rsid w:val="00A764CE"/>
    <w:rsid w:val="00A76926"/>
    <w:rsid w:val="00A77254"/>
    <w:rsid w:val="00A77C04"/>
    <w:rsid w:val="00A77D7F"/>
    <w:rsid w:val="00A802DD"/>
    <w:rsid w:val="00A80CBA"/>
    <w:rsid w:val="00A822C7"/>
    <w:rsid w:val="00A827FD"/>
    <w:rsid w:val="00A82C0A"/>
    <w:rsid w:val="00A86B09"/>
    <w:rsid w:val="00A86DEF"/>
    <w:rsid w:val="00A86FC5"/>
    <w:rsid w:val="00A8795E"/>
    <w:rsid w:val="00A87CEE"/>
    <w:rsid w:val="00A87F38"/>
    <w:rsid w:val="00A90635"/>
    <w:rsid w:val="00A919B4"/>
    <w:rsid w:val="00A937DF"/>
    <w:rsid w:val="00A93C78"/>
    <w:rsid w:val="00A93EC9"/>
    <w:rsid w:val="00A93FA1"/>
    <w:rsid w:val="00A95235"/>
    <w:rsid w:val="00A96374"/>
    <w:rsid w:val="00A97419"/>
    <w:rsid w:val="00AA0D32"/>
    <w:rsid w:val="00AA1140"/>
    <w:rsid w:val="00AA29B5"/>
    <w:rsid w:val="00AA3494"/>
    <w:rsid w:val="00AA3E57"/>
    <w:rsid w:val="00AA3FF1"/>
    <w:rsid w:val="00AA5ED6"/>
    <w:rsid w:val="00AA7357"/>
    <w:rsid w:val="00AB00F7"/>
    <w:rsid w:val="00AB1279"/>
    <w:rsid w:val="00AB1314"/>
    <w:rsid w:val="00AB1F58"/>
    <w:rsid w:val="00AB28E5"/>
    <w:rsid w:val="00AB3020"/>
    <w:rsid w:val="00AB3751"/>
    <w:rsid w:val="00AB39DC"/>
    <w:rsid w:val="00AB404A"/>
    <w:rsid w:val="00AB6B28"/>
    <w:rsid w:val="00AB7AA4"/>
    <w:rsid w:val="00AB7B92"/>
    <w:rsid w:val="00AC0724"/>
    <w:rsid w:val="00AC3B51"/>
    <w:rsid w:val="00AC579D"/>
    <w:rsid w:val="00AC686F"/>
    <w:rsid w:val="00AC7393"/>
    <w:rsid w:val="00AD0073"/>
    <w:rsid w:val="00AD1486"/>
    <w:rsid w:val="00AD1584"/>
    <w:rsid w:val="00AD16A7"/>
    <w:rsid w:val="00AD2786"/>
    <w:rsid w:val="00AD2F88"/>
    <w:rsid w:val="00AD369C"/>
    <w:rsid w:val="00AD3C7A"/>
    <w:rsid w:val="00AD5801"/>
    <w:rsid w:val="00AD5C02"/>
    <w:rsid w:val="00AD6DC4"/>
    <w:rsid w:val="00AD7C72"/>
    <w:rsid w:val="00AE0479"/>
    <w:rsid w:val="00AE0797"/>
    <w:rsid w:val="00AE0972"/>
    <w:rsid w:val="00AE3696"/>
    <w:rsid w:val="00AE420F"/>
    <w:rsid w:val="00AE45AD"/>
    <w:rsid w:val="00AE4893"/>
    <w:rsid w:val="00AE4980"/>
    <w:rsid w:val="00AE4BAB"/>
    <w:rsid w:val="00AE4BF0"/>
    <w:rsid w:val="00AE5A9A"/>
    <w:rsid w:val="00AE5E19"/>
    <w:rsid w:val="00AE644C"/>
    <w:rsid w:val="00AF118F"/>
    <w:rsid w:val="00AF1411"/>
    <w:rsid w:val="00AF2BB1"/>
    <w:rsid w:val="00AF46CF"/>
    <w:rsid w:val="00AF590F"/>
    <w:rsid w:val="00AF62DB"/>
    <w:rsid w:val="00B002C5"/>
    <w:rsid w:val="00B00355"/>
    <w:rsid w:val="00B00C6F"/>
    <w:rsid w:val="00B01B18"/>
    <w:rsid w:val="00B020C8"/>
    <w:rsid w:val="00B02862"/>
    <w:rsid w:val="00B028E1"/>
    <w:rsid w:val="00B03806"/>
    <w:rsid w:val="00B03C85"/>
    <w:rsid w:val="00B060FA"/>
    <w:rsid w:val="00B0619C"/>
    <w:rsid w:val="00B0727A"/>
    <w:rsid w:val="00B07CD1"/>
    <w:rsid w:val="00B1101C"/>
    <w:rsid w:val="00B1210D"/>
    <w:rsid w:val="00B1229E"/>
    <w:rsid w:val="00B125B1"/>
    <w:rsid w:val="00B12668"/>
    <w:rsid w:val="00B133CB"/>
    <w:rsid w:val="00B135CB"/>
    <w:rsid w:val="00B13726"/>
    <w:rsid w:val="00B14395"/>
    <w:rsid w:val="00B15104"/>
    <w:rsid w:val="00B1526E"/>
    <w:rsid w:val="00B168AC"/>
    <w:rsid w:val="00B1690A"/>
    <w:rsid w:val="00B16E7F"/>
    <w:rsid w:val="00B173A9"/>
    <w:rsid w:val="00B17731"/>
    <w:rsid w:val="00B2001C"/>
    <w:rsid w:val="00B2049A"/>
    <w:rsid w:val="00B22C94"/>
    <w:rsid w:val="00B230DC"/>
    <w:rsid w:val="00B233DD"/>
    <w:rsid w:val="00B2344A"/>
    <w:rsid w:val="00B238CB"/>
    <w:rsid w:val="00B260B9"/>
    <w:rsid w:val="00B2633C"/>
    <w:rsid w:val="00B267AB"/>
    <w:rsid w:val="00B27177"/>
    <w:rsid w:val="00B300EB"/>
    <w:rsid w:val="00B312B9"/>
    <w:rsid w:val="00B31515"/>
    <w:rsid w:val="00B32664"/>
    <w:rsid w:val="00B327B0"/>
    <w:rsid w:val="00B33164"/>
    <w:rsid w:val="00B34809"/>
    <w:rsid w:val="00B35154"/>
    <w:rsid w:val="00B35469"/>
    <w:rsid w:val="00B3559A"/>
    <w:rsid w:val="00B35B86"/>
    <w:rsid w:val="00B36786"/>
    <w:rsid w:val="00B37234"/>
    <w:rsid w:val="00B37817"/>
    <w:rsid w:val="00B40744"/>
    <w:rsid w:val="00B40CBC"/>
    <w:rsid w:val="00B41196"/>
    <w:rsid w:val="00B43656"/>
    <w:rsid w:val="00B449A3"/>
    <w:rsid w:val="00B45D66"/>
    <w:rsid w:val="00B4719B"/>
    <w:rsid w:val="00B5091C"/>
    <w:rsid w:val="00B51CC2"/>
    <w:rsid w:val="00B51F67"/>
    <w:rsid w:val="00B52602"/>
    <w:rsid w:val="00B53DEF"/>
    <w:rsid w:val="00B5411A"/>
    <w:rsid w:val="00B5514A"/>
    <w:rsid w:val="00B56659"/>
    <w:rsid w:val="00B57610"/>
    <w:rsid w:val="00B57E97"/>
    <w:rsid w:val="00B61267"/>
    <w:rsid w:val="00B61499"/>
    <w:rsid w:val="00B61A98"/>
    <w:rsid w:val="00B633C5"/>
    <w:rsid w:val="00B65E5D"/>
    <w:rsid w:val="00B66101"/>
    <w:rsid w:val="00B66412"/>
    <w:rsid w:val="00B66969"/>
    <w:rsid w:val="00B67C5B"/>
    <w:rsid w:val="00B67E7D"/>
    <w:rsid w:val="00B708B5"/>
    <w:rsid w:val="00B70B7B"/>
    <w:rsid w:val="00B70C82"/>
    <w:rsid w:val="00B70E1A"/>
    <w:rsid w:val="00B71780"/>
    <w:rsid w:val="00B720A5"/>
    <w:rsid w:val="00B72834"/>
    <w:rsid w:val="00B72ACB"/>
    <w:rsid w:val="00B732F5"/>
    <w:rsid w:val="00B73DAF"/>
    <w:rsid w:val="00B73FD2"/>
    <w:rsid w:val="00B74714"/>
    <w:rsid w:val="00B7627C"/>
    <w:rsid w:val="00B76549"/>
    <w:rsid w:val="00B767F4"/>
    <w:rsid w:val="00B80D25"/>
    <w:rsid w:val="00B8101E"/>
    <w:rsid w:val="00B83EF0"/>
    <w:rsid w:val="00B84D49"/>
    <w:rsid w:val="00B8505C"/>
    <w:rsid w:val="00B8594E"/>
    <w:rsid w:val="00B85A5D"/>
    <w:rsid w:val="00B86197"/>
    <w:rsid w:val="00B87964"/>
    <w:rsid w:val="00B905A5"/>
    <w:rsid w:val="00B90712"/>
    <w:rsid w:val="00B91344"/>
    <w:rsid w:val="00B91C90"/>
    <w:rsid w:val="00B91E51"/>
    <w:rsid w:val="00B92104"/>
    <w:rsid w:val="00B9250B"/>
    <w:rsid w:val="00B92AF6"/>
    <w:rsid w:val="00B94320"/>
    <w:rsid w:val="00B96FF8"/>
    <w:rsid w:val="00B97CB6"/>
    <w:rsid w:val="00B97D3B"/>
    <w:rsid w:val="00BA0C89"/>
    <w:rsid w:val="00BA1FD5"/>
    <w:rsid w:val="00BA2A0C"/>
    <w:rsid w:val="00BA312E"/>
    <w:rsid w:val="00BA313C"/>
    <w:rsid w:val="00BA3E51"/>
    <w:rsid w:val="00BA4434"/>
    <w:rsid w:val="00BA45BD"/>
    <w:rsid w:val="00BA4707"/>
    <w:rsid w:val="00BA4AB4"/>
    <w:rsid w:val="00BA5413"/>
    <w:rsid w:val="00BA6559"/>
    <w:rsid w:val="00BA6750"/>
    <w:rsid w:val="00BA692D"/>
    <w:rsid w:val="00BA6CA3"/>
    <w:rsid w:val="00BB102D"/>
    <w:rsid w:val="00BB1E83"/>
    <w:rsid w:val="00BB2032"/>
    <w:rsid w:val="00BB222C"/>
    <w:rsid w:val="00BB2E5D"/>
    <w:rsid w:val="00BB2FE0"/>
    <w:rsid w:val="00BB34E5"/>
    <w:rsid w:val="00BB3F79"/>
    <w:rsid w:val="00BB435A"/>
    <w:rsid w:val="00BB55A3"/>
    <w:rsid w:val="00BB573A"/>
    <w:rsid w:val="00BB5DDD"/>
    <w:rsid w:val="00BB6154"/>
    <w:rsid w:val="00BB69DC"/>
    <w:rsid w:val="00BB726A"/>
    <w:rsid w:val="00BB79D4"/>
    <w:rsid w:val="00BC18E9"/>
    <w:rsid w:val="00BC20F9"/>
    <w:rsid w:val="00BC4721"/>
    <w:rsid w:val="00BC48D7"/>
    <w:rsid w:val="00BC49A2"/>
    <w:rsid w:val="00BC512B"/>
    <w:rsid w:val="00BC5328"/>
    <w:rsid w:val="00BC5491"/>
    <w:rsid w:val="00BC56CF"/>
    <w:rsid w:val="00BC59A2"/>
    <w:rsid w:val="00BC7DF2"/>
    <w:rsid w:val="00BD11EC"/>
    <w:rsid w:val="00BD51DB"/>
    <w:rsid w:val="00BD6678"/>
    <w:rsid w:val="00BD6C52"/>
    <w:rsid w:val="00BD6F33"/>
    <w:rsid w:val="00BD7E2E"/>
    <w:rsid w:val="00BE12A5"/>
    <w:rsid w:val="00BE19FF"/>
    <w:rsid w:val="00BE1D13"/>
    <w:rsid w:val="00BE2AC2"/>
    <w:rsid w:val="00BE47F2"/>
    <w:rsid w:val="00BE7175"/>
    <w:rsid w:val="00BF0F64"/>
    <w:rsid w:val="00BF1226"/>
    <w:rsid w:val="00BF18E0"/>
    <w:rsid w:val="00BF1DC1"/>
    <w:rsid w:val="00BF248B"/>
    <w:rsid w:val="00BF24ED"/>
    <w:rsid w:val="00BF286F"/>
    <w:rsid w:val="00BF2DA8"/>
    <w:rsid w:val="00BF3171"/>
    <w:rsid w:val="00BF3855"/>
    <w:rsid w:val="00BF4341"/>
    <w:rsid w:val="00BF50E1"/>
    <w:rsid w:val="00BF5317"/>
    <w:rsid w:val="00BF67B3"/>
    <w:rsid w:val="00BF7126"/>
    <w:rsid w:val="00BF7154"/>
    <w:rsid w:val="00BF759F"/>
    <w:rsid w:val="00BF7760"/>
    <w:rsid w:val="00C00536"/>
    <w:rsid w:val="00C0142D"/>
    <w:rsid w:val="00C01DD4"/>
    <w:rsid w:val="00C02445"/>
    <w:rsid w:val="00C02BA1"/>
    <w:rsid w:val="00C0307B"/>
    <w:rsid w:val="00C055B6"/>
    <w:rsid w:val="00C057A6"/>
    <w:rsid w:val="00C0623B"/>
    <w:rsid w:val="00C07486"/>
    <w:rsid w:val="00C07D1B"/>
    <w:rsid w:val="00C07E84"/>
    <w:rsid w:val="00C10E80"/>
    <w:rsid w:val="00C11194"/>
    <w:rsid w:val="00C1258E"/>
    <w:rsid w:val="00C1562A"/>
    <w:rsid w:val="00C15985"/>
    <w:rsid w:val="00C15B64"/>
    <w:rsid w:val="00C160C1"/>
    <w:rsid w:val="00C16999"/>
    <w:rsid w:val="00C16D57"/>
    <w:rsid w:val="00C1700B"/>
    <w:rsid w:val="00C17592"/>
    <w:rsid w:val="00C20456"/>
    <w:rsid w:val="00C2130E"/>
    <w:rsid w:val="00C21AC8"/>
    <w:rsid w:val="00C21F5C"/>
    <w:rsid w:val="00C21FFF"/>
    <w:rsid w:val="00C220F9"/>
    <w:rsid w:val="00C22141"/>
    <w:rsid w:val="00C2277F"/>
    <w:rsid w:val="00C24C60"/>
    <w:rsid w:val="00C24CE1"/>
    <w:rsid w:val="00C26694"/>
    <w:rsid w:val="00C26EE8"/>
    <w:rsid w:val="00C270F2"/>
    <w:rsid w:val="00C27139"/>
    <w:rsid w:val="00C301A2"/>
    <w:rsid w:val="00C306CB"/>
    <w:rsid w:val="00C307A3"/>
    <w:rsid w:val="00C30B62"/>
    <w:rsid w:val="00C3151F"/>
    <w:rsid w:val="00C31BFF"/>
    <w:rsid w:val="00C3247D"/>
    <w:rsid w:val="00C3248B"/>
    <w:rsid w:val="00C3280F"/>
    <w:rsid w:val="00C32D2D"/>
    <w:rsid w:val="00C333CF"/>
    <w:rsid w:val="00C335B1"/>
    <w:rsid w:val="00C33DF0"/>
    <w:rsid w:val="00C3511B"/>
    <w:rsid w:val="00C36263"/>
    <w:rsid w:val="00C37484"/>
    <w:rsid w:val="00C403EC"/>
    <w:rsid w:val="00C417D0"/>
    <w:rsid w:val="00C4295B"/>
    <w:rsid w:val="00C42D34"/>
    <w:rsid w:val="00C44695"/>
    <w:rsid w:val="00C44745"/>
    <w:rsid w:val="00C45231"/>
    <w:rsid w:val="00C45246"/>
    <w:rsid w:val="00C4526A"/>
    <w:rsid w:val="00C4561C"/>
    <w:rsid w:val="00C469B0"/>
    <w:rsid w:val="00C46AC9"/>
    <w:rsid w:val="00C470AE"/>
    <w:rsid w:val="00C47161"/>
    <w:rsid w:val="00C4786A"/>
    <w:rsid w:val="00C47C41"/>
    <w:rsid w:val="00C50486"/>
    <w:rsid w:val="00C507DB"/>
    <w:rsid w:val="00C526DB"/>
    <w:rsid w:val="00C5277C"/>
    <w:rsid w:val="00C53506"/>
    <w:rsid w:val="00C538FF"/>
    <w:rsid w:val="00C544F5"/>
    <w:rsid w:val="00C5466F"/>
    <w:rsid w:val="00C56414"/>
    <w:rsid w:val="00C56D12"/>
    <w:rsid w:val="00C56FF0"/>
    <w:rsid w:val="00C5768D"/>
    <w:rsid w:val="00C57BFC"/>
    <w:rsid w:val="00C606E1"/>
    <w:rsid w:val="00C62541"/>
    <w:rsid w:val="00C62EEF"/>
    <w:rsid w:val="00C632AD"/>
    <w:rsid w:val="00C634D2"/>
    <w:rsid w:val="00C63E5D"/>
    <w:rsid w:val="00C645D1"/>
    <w:rsid w:val="00C64B44"/>
    <w:rsid w:val="00C662C0"/>
    <w:rsid w:val="00C677F1"/>
    <w:rsid w:val="00C67A9B"/>
    <w:rsid w:val="00C70CD2"/>
    <w:rsid w:val="00C71019"/>
    <w:rsid w:val="00C71F79"/>
    <w:rsid w:val="00C731BC"/>
    <w:rsid w:val="00C73260"/>
    <w:rsid w:val="00C73E51"/>
    <w:rsid w:val="00C74B76"/>
    <w:rsid w:val="00C74CAB"/>
    <w:rsid w:val="00C74F28"/>
    <w:rsid w:val="00C76E4A"/>
    <w:rsid w:val="00C772CA"/>
    <w:rsid w:val="00C77A82"/>
    <w:rsid w:val="00C80EFC"/>
    <w:rsid w:val="00C8171F"/>
    <w:rsid w:val="00C829E5"/>
    <w:rsid w:val="00C82FCF"/>
    <w:rsid w:val="00C83654"/>
    <w:rsid w:val="00C83DFB"/>
    <w:rsid w:val="00C847B3"/>
    <w:rsid w:val="00C85BA0"/>
    <w:rsid w:val="00C860F5"/>
    <w:rsid w:val="00C90DA4"/>
    <w:rsid w:val="00C9151A"/>
    <w:rsid w:val="00C92F89"/>
    <w:rsid w:val="00C93343"/>
    <w:rsid w:val="00C95418"/>
    <w:rsid w:val="00C95D8E"/>
    <w:rsid w:val="00C965B9"/>
    <w:rsid w:val="00C972EC"/>
    <w:rsid w:val="00C974B8"/>
    <w:rsid w:val="00C979AC"/>
    <w:rsid w:val="00CA0125"/>
    <w:rsid w:val="00CA11F6"/>
    <w:rsid w:val="00CA126E"/>
    <w:rsid w:val="00CA2842"/>
    <w:rsid w:val="00CA32A7"/>
    <w:rsid w:val="00CA4963"/>
    <w:rsid w:val="00CA7DD7"/>
    <w:rsid w:val="00CA7F6D"/>
    <w:rsid w:val="00CB1463"/>
    <w:rsid w:val="00CB19DD"/>
    <w:rsid w:val="00CB1D4B"/>
    <w:rsid w:val="00CB1EE4"/>
    <w:rsid w:val="00CB1F9C"/>
    <w:rsid w:val="00CB24EC"/>
    <w:rsid w:val="00CB30AE"/>
    <w:rsid w:val="00CB4AB5"/>
    <w:rsid w:val="00CB5219"/>
    <w:rsid w:val="00CB73BB"/>
    <w:rsid w:val="00CC080F"/>
    <w:rsid w:val="00CC084A"/>
    <w:rsid w:val="00CC0CA4"/>
    <w:rsid w:val="00CC15A2"/>
    <w:rsid w:val="00CC17EB"/>
    <w:rsid w:val="00CC1F0C"/>
    <w:rsid w:val="00CC20B2"/>
    <w:rsid w:val="00CC2126"/>
    <w:rsid w:val="00CC268D"/>
    <w:rsid w:val="00CC4550"/>
    <w:rsid w:val="00CC4B82"/>
    <w:rsid w:val="00CC4E64"/>
    <w:rsid w:val="00CD0E60"/>
    <w:rsid w:val="00CD2E3F"/>
    <w:rsid w:val="00CD2E85"/>
    <w:rsid w:val="00CD31A3"/>
    <w:rsid w:val="00CD348D"/>
    <w:rsid w:val="00CD3CA7"/>
    <w:rsid w:val="00CD47A9"/>
    <w:rsid w:val="00CD5CED"/>
    <w:rsid w:val="00CD6A22"/>
    <w:rsid w:val="00CD7037"/>
    <w:rsid w:val="00CE02DC"/>
    <w:rsid w:val="00CE1695"/>
    <w:rsid w:val="00CE1FBD"/>
    <w:rsid w:val="00CE2231"/>
    <w:rsid w:val="00CE375D"/>
    <w:rsid w:val="00CE42D8"/>
    <w:rsid w:val="00CE44D4"/>
    <w:rsid w:val="00CE4717"/>
    <w:rsid w:val="00CE4ACB"/>
    <w:rsid w:val="00CE4ECC"/>
    <w:rsid w:val="00CE6BCB"/>
    <w:rsid w:val="00CE6D87"/>
    <w:rsid w:val="00CE6F14"/>
    <w:rsid w:val="00CE6F7D"/>
    <w:rsid w:val="00CE7072"/>
    <w:rsid w:val="00CF028B"/>
    <w:rsid w:val="00CF0A2A"/>
    <w:rsid w:val="00CF2790"/>
    <w:rsid w:val="00CF3472"/>
    <w:rsid w:val="00CF3752"/>
    <w:rsid w:val="00CF39B7"/>
    <w:rsid w:val="00CF3A2A"/>
    <w:rsid w:val="00CF3D7B"/>
    <w:rsid w:val="00CF40FD"/>
    <w:rsid w:val="00CF48D3"/>
    <w:rsid w:val="00CF4B16"/>
    <w:rsid w:val="00CF7D09"/>
    <w:rsid w:val="00D0080E"/>
    <w:rsid w:val="00D00E89"/>
    <w:rsid w:val="00D01150"/>
    <w:rsid w:val="00D012D8"/>
    <w:rsid w:val="00D0138C"/>
    <w:rsid w:val="00D01C1C"/>
    <w:rsid w:val="00D02010"/>
    <w:rsid w:val="00D03656"/>
    <w:rsid w:val="00D046DC"/>
    <w:rsid w:val="00D048EA"/>
    <w:rsid w:val="00D049CF"/>
    <w:rsid w:val="00D05428"/>
    <w:rsid w:val="00D1146C"/>
    <w:rsid w:val="00D11838"/>
    <w:rsid w:val="00D139C7"/>
    <w:rsid w:val="00D13C94"/>
    <w:rsid w:val="00D148E5"/>
    <w:rsid w:val="00D16431"/>
    <w:rsid w:val="00D16836"/>
    <w:rsid w:val="00D170F0"/>
    <w:rsid w:val="00D1725B"/>
    <w:rsid w:val="00D175E7"/>
    <w:rsid w:val="00D21A7E"/>
    <w:rsid w:val="00D2240B"/>
    <w:rsid w:val="00D22C6F"/>
    <w:rsid w:val="00D23DC8"/>
    <w:rsid w:val="00D24388"/>
    <w:rsid w:val="00D25909"/>
    <w:rsid w:val="00D25D48"/>
    <w:rsid w:val="00D261C3"/>
    <w:rsid w:val="00D26317"/>
    <w:rsid w:val="00D26AEF"/>
    <w:rsid w:val="00D26B3A"/>
    <w:rsid w:val="00D26DBC"/>
    <w:rsid w:val="00D2700A"/>
    <w:rsid w:val="00D274B9"/>
    <w:rsid w:val="00D30741"/>
    <w:rsid w:val="00D30B02"/>
    <w:rsid w:val="00D30B84"/>
    <w:rsid w:val="00D30ECE"/>
    <w:rsid w:val="00D31BD5"/>
    <w:rsid w:val="00D32E4D"/>
    <w:rsid w:val="00D33563"/>
    <w:rsid w:val="00D3600B"/>
    <w:rsid w:val="00D361EB"/>
    <w:rsid w:val="00D362D2"/>
    <w:rsid w:val="00D3654A"/>
    <w:rsid w:val="00D36575"/>
    <w:rsid w:val="00D3676B"/>
    <w:rsid w:val="00D3707B"/>
    <w:rsid w:val="00D370BB"/>
    <w:rsid w:val="00D40252"/>
    <w:rsid w:val="00D418F0"/>
    <w:rsid w:val="00D432DB"/>
    <w:rsid w:val="00D441E9"/>
    <w:rsid w:val="00D44AD9"/>
    <w:rsid w:val="00D45BB1"/>
    <w:rsid w:val="00D45C2C"/>
    <w:rsid w:val="00D465AC"/>
    <w:rsid w:val="00D47348"/>
    <w:rsid w:val="00D47614"/>
    <w:rsid w:val="00D50E37"/>
    <w:rsid w:val="00D51593"/>
    <w:rsid w:val="00D51A53"/>
    <w:rsid w:val="00D51BCF"/>
    <w:rsid w:val="00D5236B"/>
    <w:rsid w:val="00D5281C"/>
    <w:rsid w:val="00D52B46"/>
    <w:rsid w:val="00D5502D"/>
    <w:rsid w:val="00D552DE"/>
    <w:rsid w:val="00D55A39"/>
    <w:rsid w:val="00D55F0B"/>
    <w:rsid w:val="00D56458"/>
    <w:rsid w:val="00D571EF"/>
    <w:rsid w:val="00D57A57"/>
    <w:rsid w:val="00D57A82"/>
    <w:rsid w:val="00D6000D"/>
    <w:rsid w:val="00D6006F"/>
    <w:rsid w:val="00D60404"/>
    <w:rsid w:val="00D6054A"/>
    <w:rsid w:val="00D60743"/>
    <w:rsid w:val="00D6194D"/>
    <w:rsid w:val="00D6207A"/>
    <w:rsid w:val="00D628E0"/>
    <w:rsid w:val="00D62B05"/>
    <w:rsid w:val="00D63BDA"/>
    <w:rsid w:val="00D64829"/>
    <w:rsid w:val="00D675B5"/>
    <w:rsid w:val="00D679F3"/>
    <w:rsid w:val="00D70820"/>
    <w:rsid w:val="00D709E7"/>
    <w:rsid w:val="00D71AC4"/>
    <w:rsid w:val="00D745CE"/>
    <w:rsid w:val="00D771CE"/>
    <w:rsid w:val="00D77ED4"/>
    <w:rsid w:val="00D800D1"/>
    <w:rsid w:val="00D80A4A"/>
    <w:rsid w:val="00D813B4"/>
    <w:rsid w:val="00D82BE9"/>
    <w:rsid w:val="00D838BF"/>
    <w:rsid w:val="00D83A71"/>
    <w:rsid w:val="00D83B19"/>
    <w:rsid w:val="00D83C94"/>
    <w:rsid w:val="00D84BBD"/>
    <w:rsid w:val="00D865B1"/>
    <w:rsid w:val="00D86984"/>
    <w:rsid w:val="00D86C51"/>
    <w:rsid w:val="00D90B62"/>
    <w:rsid w:val="00D925F7"/>
    <w:rsid w:val="00D92675"/>
    <w:rsid w:val="00D929FB"/>
    <w:rsid w:val="00D9301D"/>
    <w:rsid w:val="00D93809"/>
    <w:rsid w:val="00D93C28"/>
    <w:rsid w:val="00D965C5"/>
    <w:rsid w:val="00D9675E"/>
    <w:rsid w:val="00D96D81"/>
    <w:rsid w:val="00D97655"/>
    <w:rsid w:val="00D97C84"/>
    <w:rsid w:val="00D97F9C"/>
    <w:rsid w:val="00DA1901"/>
    <w:rsid w:val="00DA2C1B"/>
    <w:rsid w:val="00DA4152"/>
    <w:rsid w:val="00DA4498"/>
    <w:rsid w:val="00DA4A88"/>
    <w:rsid w:val="00DA55AF"/>
    <w:rsid w:val="00DA7271"/>
    <w:rsid w:val="00DA7C0B"/>
    <w:rsid w:val="00DB0109"/>
    <w:rsid w:val="00DB05A5"/>
    <w:rsid w:val="00DB0D5C"/>
    <w:rsid w:val="00DB1BEB"/>
    <w:rsid w:val="00DB1C5E"/>
    <w:rsid w:val="00DB2239"/>
    <w:rsid w:val="00DB4006"/>
    <w:rsid w:val="00DB41F6"/>
    <w:rsid w:val="00DB5693"/>
    <w:rsid w:val="00DB59D5"/>
    <w:rsid w:val="00DB5F6E"/>
    <w:rsid w:val="00DB677B"/>
    <w:rsid w:val="00DB6C37"/>
    <w:rsid w:val="00DC0504"/>
    <w:rsid w:val="00DC0F9E"/>
    <w:rsid w:val="00DC1757"/>
    <w:rsid w:val="00DC1A5A"/>
    <w:rsid w:val="00DC1DE9"/>
    <w:rsid w:val="00DC380A"/>
    <w:rsid w:val="00DC45F7"/>
    <w:rsid w:val="00DC54EC"/>
    <w:rsid w:val="00DC5E8D"/>
    <w:rsid w:val="00DC6B19"/>
    <w:rsid w:val="00DC7F31"/>
    <w:rsid w:val="00DD04F6"/>
    <w:rsid w:val="00DD077B"/>
    <w:rsid w:val="00DD0978"/>
    <w:rsid w:val="00DD0B2B"/>
    <w:rsid w:val="00DD13A4"/>
    <w:rsid w:val="00DD153D"/>
    <w:rsid w:val="00DD1D02"/>
    <w:rsid w:val="00DD2CA5"/>
    <w:rsid w:val="00DD31F1"/>
    <w:rsid w:val="00DD6261"/>
    <w:rsid w:val="00DD6DD7"/>
    <w:rsid w:val="00DD792E"/>
    <w:rsid w:val="00DE136A"/>
    <w:rsid w:val="00DE1602"/>
    <w:rsid w:val="00DE1736"/>
    <w:rsid w:val="00DE18F5"/>
    <w:rsid w:val="00DE2530"/>
    <w:rsid w:val="00DE267B"/>
    <w:rsid w:val="00DE421E"/>
    <w:rsid w:val="00DE47B1"/>
    <w:rsid w:val="00DE5536"/>
    <w:rsid w:val="00DE5DC7"/>
    <w:rsid w:val="00DE5FDB"/>
    <w:rsid w:val="00DE7463"/>
    <w:rsid w:val="00DE7888"/>
    <w:rsid w:val="00DF0736"/>
    <w:rsid w:val="00DF0995"/>
    <w:rsid w:val="00DF143F"/>
    <w:rsid w:val="00DF3D76"/>
    <w:rsid w:val="00DF3DBA"/>
    <w:rsid w:val="00DF5E24"/>
    <w:rsid w:val="00DF620B"/>
    <w:rsid w:val="00DF7A28"/>
    <w:rsid w:val="00E005F1"/>
    <w:rsid w:val="00E00C85"/>
    <w:rsid w:val="00E043CB"/>
    <w:rsid w:val="00E04625"/>
    <w:rsid w:val="00E047AE"/>
    <w:rsid w:val="00E04AF8"/>
    <w:rsid w:val="00E06E0C"/>
    <w:rsid w:val="00E07D1F"/>
    <w:rsid w:val="00E10C6F"/>
    <w:rsid w:val="00E11185"/>
    <w:rsid w:val="00E1174D"/>
    <w:rsid w:val="00E11F12"/>
    <w:rsid w:val="00E13470"/>
    <w:rsid w:val="00E148C8"/>
    <w:rsid w:val="00E163E1"/>
    <w:rsid w:val="00E178C0"/>
    <w:rsid w:val="00E2095B"/>
    <w:rsid w:val="00E23D7D"/>
    <w:rsid w:val="00E24162"/>
    <w:rsid w:val="00E24A8B"/>
    <w:rsid w:val="00E24DCF"/>
    <w:rsid w:val="00E250ED"/>
    <w:rsid w:val="00E258A3"/>
    <w:rsid w:val="00E27103"/>
    <w:rsid w:val="00E276C3"/>
    <w:rsid w:val="00E27C60"/>
    <w:rsid w:val="00E32AA4"/>
    <w:rsid w:val="00E32E25"/>
    <w:rsid w:val="00E33891"/>
    <w:rsid w:val="00E352DC"/>
    <w:rsid w:val="00E361F6"/>
    <w:rsid w:val="00E36D4C"/>
    <w:rsid w:val="00E40042"/>
    <w:rsid w:val="00E40520"/>
    <w:rsid w:val="00E41E96"/>
    <w:rsid w:val="00E424B8"/>
    <w:rsid w:val="00E429AB"/>
    <w:rsid w:val="00E42B25"/>
    <w:rsid w:val="00E434F7"/>
    <w:rsid w:val="00E43588"/>
    <w:rsid w:val="00E443A4"/>
    <w:rsid w:val="00E44F50"/>
    <w:rsid w:val="00E45EA3"/>
    <w:rsid w:val="00E47123"/>
    <w:rsid w:val="00E472E0"/>
    <w:rsid w:val="00E4794B"/>
    <w:rsid w:val="00E506E6"/>
    <w:rsid w:val="00E523C9"/>
    <w:rsid w:val="00E534BB"/>
    <w:rsid w:val="00E54995"/>
    <w:rsid w:val="00E55380"/>
    <w:rsid w:val="00E55AAB"/>
    <w:rsid w:val="00E55EB5"/>
    <w:rsid w:val="00E60B63"/>
    <w:rsid w:val="00E638DC"/>
    <w:rsid w:val="00E65B00"/>
    <w:rsid w:val="00E70DAC"/>
    <w:rsid w:val="00E71B0D"/>
    <w:rsid w:val="00E71CE2"/>
    <w:rsid w:val="00E725D4"/>
    <w:rsid w:val="00E728C1"/>
    <w:rsid w:val="00E73402"/>
    <w:rsid w:val="00E741DC"/>
    <w:rsid w:val="00E76DA9"/>
    <w:rsid w:val="00E77325"/>
    <w:rsid w:val="00E77D5D"/>
    <w:rsid w:val="00E80506"/>
    <w:rsid w:val="00E805B6"/>
    <w:rsid w:val="00E808CC"/>
    <w:rsid w:val="00E81983"/>
    <w:rsid w:val="00E81ED6"/>
    <w:rsid w:val="00E847EE"/>
    <w:rsid w:val="00E84DD3"/>
    <w:rsid w:val="00E85C62"/>
    <w:rsid w:val="00E86C59"/>
    <w:rsid w:val="00E878CF"/>
    <w:rsid w:val="00E90E4B"/>
    <w:rsid w:val="00E9126F"/>
    <w:rsid w:val="00E92400"/>
    <w:rsid w:val="00E92609"/>
    <w:rsid w:val="00E92D9E"/>
    <w:rsid w:val="00E93E70"/>
    <w:rsid w:val="00E950C7"/>
    <w:rsid w:val="00E95B53"/>
    <w:rsid w:val="00E968B1"/>
    <w:rsid w:val="00E97053"/>
    <w:rsid w:val="00E9744D"/>
    <w:rsid w:val="00E975DF"/>
    <w:rsid w:val="00E97D72"/>
    <w:rsid w:val="00EA0DE4"/>
    <w:rsid w:val="00EA28C5"/>
    <w:rsid w:val="00EA2B84"/>
    <w:rsid w:val="00EA3054"/>
    <w:rsid w:val="00EA38EE"/>
    <w:rsid w:val="00EA3D93"/>
    <w:rsid w:val="00EA401B"/>
    <w:rsid w:val="00EA4BFC"/>
    <w:rsid w:val="00EA4C24"/>
    <w:rsid w:val="00EA6829"/>
    <w:rsid w:val="00EA6A59"/>
    <w:rsid w:val="00EA75B3"/>
    <w:rsid w:val="00EA7AC2"/>
    <w:rsid w:val="00EB1D91"/>
    <w:rsid w:val="00EB3827"/>
    <w:rsid w:val="00EB3E11"/>
    <w:rsid w:val="00EB6013"/>
    <w:rsid w:val="00EB75A1"/>
    <w:rsid w:val="00EC0285"/>
    <w:rsid w:val="00EC123A"/>
    <w:rsid w:val="00EC2A1A"/>
    <w:rsid w:val="00EC33ED"/>
    <w:rsid w:val="00EC394D"/>
    <w:rsid w:val="00EC479C"/>
    <w:rsid w:val="00EC4EA9"/>
    <w:rsid w:val="00EC5A04"/>
    <w:rsid w:val="00EC65D0"/>
    <w:rsid w:val="00EC6777"/>
    <w:rsid w:val="00EC6E1B"/>
    <w:rsid w:val="00EC7C9F"/>
    <w:rsid w:val="00ED0E18"/>
    <w:rsid w:val="00ED19CD"/>
    <w:rsid w:val="00ED1F90"/>
    <w:rsid w:val="00ED22AD"/>
    <w:rsid w:val="00ED2B0C"/>
    <w:rsid w:val="00ED3CD2"/>
    <w:rsid w:val="00ED40A1"/>
    <w:rsid w:val="00ED4CCD"/>
    <w:rsid w:val="00ED57A1"/>
    <w:rsid w:val="00ED5AD5"/>
    <w:rsid w:val="00ED5DEE"/>
    <w:rsid w:val="00ED7445"/>
    <w:rsid w:val="00ED74D6"/>
    <w:rsid w:val="00ED7881"/>
    <w:rsid w:val="00ED7B3E"/>
    <w:rsid w:val="00ED7D69"/>
    <w:rsid w:val="00EE0F4C"/>
    <w:rsid w:val="00EE1496"/>
    <w:rsid w:val="00EE1D15"/>
    <w:rsid w:val="00EE2B56"/>
    <w:rsid w:val="00EE31B0"/>
    <w:rsid w:val="00EE383B"/>
    <w:rsid w:val="00EE4414"/>
    <w:rsid w:val="00EE520E"/>
    <w:rsid w:val="00EE5800"/>
    <w:rsid w:val="00EE72F9"/>
    <w:rsid w:val="00EE7C7C"/>
    <w:rsid w:val="00EF003B"/>
    <w:rsid w:val="00EF0215"/>
    <w:rsid w:val="00EF10AA"/>
    <w:rsid w:val="00EF1AE3"/>
    <w:rsid w:val="00EF2967"/>
    <w:rsid w:val="00EF2B1B"/>
    <w:rsid w:val="00EF2E67"/>
    <w:rsid w:val="00EF375E"/>
    <w:rsid w:val="00EF4DDA"/>
    <w:rsid w:val="00EF57B9"/>
    <w:rsid w:val="00EF60F7"/>
    <w:rsid w:val="00EF629B"/>
    <w:rsid w:val="00F00D00"/>
    <w:rsid w:val="00F030F1"/>
    <w:rsid w:val="00F04405"/>
    <w:rsid w:val="00F04D39"/>
    <w:rsid w:val="00F06CDB"/>
    <w:rsid w:val="00F07B35"/>
    <w:rsid w:val="00F07CFC"/>
    <w:rsid w:val="00F10091"/>
    <w:rsid w:val="00F11318"/>
    <w:rsid w:val="00F12474"/>
    <w:rsid w:val="00F129D4"/>
    <w:rsid w:val="00F14E5F"/>
    <w:rsid w:val="00F1548C"/>
    <w:rsid w:val="00F15DD0"/>
    <w:rsid w:val="00F1651B"/>
    <w:rsid w:val="00F1694D"/>
    <w:rsid w:val="00F17CA5"/>
    <w:rsid w:val="00F21B19"/>
    <w:rsid w:val="00F2358B"/>
    <w:rsid w:val="00F25001"/>
    <w:rsid w:val="00F253EF"/>
    <w:rsid w:val="00F256CC"/>
    <w:rsid w:val="00F260E2"/>
    <w:rsid w:val="00F27710"/>
    <w:rsid w:val="00F32DDC"/>
    <w:rsid w:val="00F33F46"/>
    <w:rsid w:val="00F34BA6"/>
    <w:rsid w:val="00F34EB4"/>
    <w:rsid w:val="00F360AB"/>
    <w:rsid w:val="00F360B4"/>
    <w:rsid w:val="00F36116"/>
    <w:rsid w:val="00F36597"/>
    <w:rsid w:val="00F36BA9"/>
    <w:rsid w:val="00F40A72"/>
    <w:rsid w:val="00F41E02"/>
    <w:rsid w:val="00F43786"/>
    <w:rsid w:val="00F44208"/>
    <w:rsid w:val="00F4428A"/>
    <w:rsid w:val="00F44B52"/>
    <w:rsid w:val="00F44E94"/>
    <w:rsid w:val="00F47481"/>
    <w:rsid w:val="00F5035E"/>
    <w:rsid w:val="00F507C1"/>
    <w:rsid w:val="00F50D7D"/>
    <w:rsid w:val="00F53FA8"/>
    <w:rsid w:val="00F54E1D"/>
    <w:rsid w:val="00F55E23"/>
    <w:rsid w:val="00F560FE"/>
    <w:rsid w:val="00F5619E"/>
    <w:rsid w:val="00F5696A"/>
    <w:rsid w:val="00F56C61"/>
    <w:rsid w:val="00F56FE4"/>
    <w:rsid w:val="00F571AF"/>
    <w:rsid w:val="00F60A1D"/>
    <w:rsid w:val="00F60F8C"/>
    <w:rsid w:val="00F60FD8"/>
    <w:rsid w:val="00F62734"/>
    <w:rsid w:val="00F634F3"/>
    <w:rsid w:val="00F64952"/>
    <w:rsid w:val="00F65BF0"/>
    <w:rsid w:val="00F67B8A"/>
    <w:rsid w:val="00F67CE9"/>
    <w:rsid w:val="00F72463"/>
    <w:rsid w:val="00F72C1C"/>
    <w:rsid w:val="00F72DB4"/>
    <w:rsid w:val="00F72F06"/>
    <w:rsid w:val="00F74083"/>
    <w:rsid w:val="00F74902"/>
    <w:rsid w:val="00F765BC"/>
    <w:rsid w:val="00F80254"/>
    <w:rsid w:val="00F8037E"/>
    <w:rsid w:val="00F80719"/>
    <w:rsid w:val="00F80CE1"/>
    <w:rsid w:val="00F81461"/>
    <w:rsid w:val="00F81713"/>
    <w:rsid w:val="00F81E5A"/>
    <w:rsid w:val="00F82A6F"/>
    <w:rsid w:val="00F83956"/>
    <w:rsid w:val="00F87D88"/>
    <w:rsid w:val="00F90D1B"/>
    <w:rsid w:val="00F90D44"/>
    <w:rsid w:val="00F90F79"/>
    <w:rsid w:val="00F91B8B"/>
    <w:rsid w:val="00F91C14"/>
    <w:rsid w:val="00F91E74"/>
    <w:rsid w:val="00F9243F"/>
    <w:rsid w:val="00F9494E"/>
    <w:rsid w:val="00F9545F"/>
    <w:rsid w:val="00F96BEA"/>
    <w:rsid w:val="00F979E7"/>
    <w:rsid w:val="00F97E5E"/>
    <w:rsid w:val="00F97FF0"/>
    <w:rsid w:val="00FA03DD"/>
    <w:rsid w:val="00FA06D8"/>
    <w:rsid w:val="00FA0D73"/>
    <w:rsid w:val="00FA1032"/>
    <w:rsid w:val="00FA156E"/>
    <w:rsid w:val="00FA236D"/>
    <w:rsid w:val="00FA3510"/>
    <w:rsid w:val="00FA35E0"/>
    <w:rsid w:val="00FA5C83"/>
    <w:rsid w:val="00FA68A7"/>
    <w:rsid w:val="00FA7C78"/>
    <w:rsid w:val="00FB11A6"/>
    <w:rsid w:val="00FB1B13"/>
    <w:rsid w:val="00FB2E9A"/>
    <w:rsid w:val="00FB42A5"/>
    <w:rsid w:val="00FB5F64"/>
    <w:rsid w:val="00FB6A8C"/>
    <w:rsid w:val="00FB6DF7"/>
    <w:rsid w:val="00FB70EA"/>
    <w:rsid w:val="00FB7C5B"/>
    <w:rsid w:val="00FC1E59"/>
    <w:rsid w:val="00FC2360"/>
    <w:rsid w:val="00FC2593"/>
    <w:rsid w:val="00FC3B45"/>
    <w:rsid w:val="00FC6476"/>
    <w:rsid w:val="00FC65B7"/>
    <w:rsid w:val="00FC68BB"/>
    <w:rsid w:val="00FD05A9"/>
    <w:rsid w:val="00FD0651"/>
    <w:rsid w:val="00FD0655"/>
    <w:rsid w:val="00FD1430"/>
    <w:rsid w:val="00FD2842"/>
    <w:rsid w:val="00FD3488"/>
    <w:rsid w:val="00FD3F62"/>
    <w:rsid w:val="00FD419A"/>
    <w:rsid w:val="00FD53F6"/>
    <w:rsid w:val="00FD56C8"/>
    <w:rsid w:val="00FD5AE0"/>
    <w:rsid w:val="00FD62F4"/>
    <w:rsid w:val="00FD6869"/>
    <w:rsid w:val="00FD71E5"/>
    <w:rsid w:val="00FD7D2F"/>
    <w:rsid w:val="00FE03BB"/>
    <w:rsid w:val="00FE0413"/>
    <w:rsid w:val="00FE0B3F"/>
    <w:rsid w:val="00FE0FFC"/>
    <w:rsid w:val="00FE25CD"/>
    <w:rsid w:val="00FE2AA8"/>
    <w:rsid w:val="00FE3805"/>
    <w:rsid w:val="00FE3AC4"/>
    <w:rsid w:val="00FE3E7E"/>
    <w:rsid w:val="00FE575B"/>
    <w:rsid w:val="00FE595C"/>
    <w:rsid w:val="00FE6157"/>
    <w:rsid w:val="00FE653B"/>
    <w:rsid w:val="00FE664C"/>
    <w:rsid w:val="00FE6FA3"/>
    <w:rsid w:val="00FE7B89"/>
    <w:rsid w:val="00FF00B9"/>
    <w:rsid w:val="00FF0C6F"/>
    <w:rsid w:val="00FF1031"/>
    <w:rsid w:val="00FF2634"/>
    <w:rsid w:val="00FF32F8"/>
    <w:rsid w:val="00FF3F36"/>
    <w:rsid w:val="00FF47F5"/>
    <w:rsid w:val="00FF73A5"/>
    <w:rsid w:val="00FF7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80E"/>
  </w:style>
  <w:style w:type="paragraph" w:styleId="Heading2">
    <w:name w:val="heading 2"/>
    <w:basedOn w:val="Normal"/>
    <w:link w:val="Heading2Char"/>
    <w:uiPriority w:val="9"/>
    <w:qFormat/>
    <w:rsid w:val="005C51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512D"/>
    <w:rPr>
      <w:rFonts w:ascii="Times New Roman" w:eastAsia="Times New Roman" w:hAnsi="Times New Roman" w:cs="Times New Roman"/>
      <w:b/>
      <w:bCs/>
      <w:sz w:val="36"/>
      <w:szCs w:val="36"/>
    </w:rPr>
  </w:style>
  <w:style w:type="character" w:customStyle="1" w:styleId="text">
    <w:name w:val="text"/>
    <w:basedOn w:val="DefaultParagraphFont"/>
    <w:rsid w:val="005C512D"/>
  </w:style>
  <w:style w:type="paragraph" w:styleId="ListParagraph">
    <w:name w:val="List Paragraph"/>
    <w:basedOn w:val="Normal"/>
    <w:uiPriority w:val="34"/>
    <w:qFormat/>
    <w:rsid w:val="005C512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5C51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5C512D"/>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51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panel">
    <w:name w:val="blockpanel"/>
    <w:basedOn w:val="DefaultParagraphFont"/>
    <w:rsid w:val="005C512D"/>
  </w:style>
  <w:style w:type="character" w:customStyle="1" w:styleId="subtitle">
    <w:name w:val="subtitle"/>
    <w:basedOn w:val="DefaultParagraphFont"/>
    <w:rsid w:val="005C512D"/>
  </w:style>
</w:styles>
</file>

<file path=word/webSettings.xml><?xml version="1.0" encoding="utf-8"?>
<w:webSettings xmlns:r="http://schemas.openxmlformats.org/officeDocument/2006/relationships" xmlns:w="http://schemas.openxmlformats.org/wordprocessingml/2006/main">
  <w:divs>
    <w:div w:id="132797240">
      <w:bodyDiv w:val="1"/>
      <w:marLeft w:val="0"/>
      <w:marRight w:val="0"/>
      <w:marTop w:val="0"/>
      <w:marBottom w:val="0"/>
      <w:divBdr>
        <w:top w:val="none" w:sz="0" w:space="0" w:color="auto"/>
        <w:left w:val="none" w:sz="0" w:space="0" w:color="auto"/>
        <w:bottom w:val="none" w:sz="0" w:space="0" w:color="auto"/>
        <w:right w:val="none" w:sz="0" w:space="0" w:color="auto"/>
      </w:divBdr>
      <w:divsChild>
        <w:div w:id="698047094">
          <w:marLeft w:val="0"/>
          <w:marRight w:val="0"/>
          <w:marTop w:val="0"/>
          <w:marBottom w:val="0"/>
          <w:divBdr>
            <w:top w:val="none" w:sz="0" w:space="0" w:color="auto"/>
            <w:left w:val="none" w:sz="0" w:space="0" w:color="auto"/>
            <w:bottom w:val="none" w:sz="0" w:space="0" w:color="auto"/>
            <w:right w:val="none" w:sz="0" w:space="0" w:color="auto"/>
          </w:divBdr>
        </w:div>
        <w:div w:id="2000421645">
          <w:marLeft w:val="0"/>
          <w:marRight w:val="0"/>
          <w:marTop w:val="0"/>
          <w:marBottom w:val="0"/>
          <w:divBdr>
            <w:top w:val="none" w:sz="0" w:space="0" w:color="auto"/>
            <w:left w:val="none" w:sz="0" w:space="0" w:color="auto"/>
            <w:bottom w:val="none" w:sz="0" w:space="0" w:color="auto"/>
            <w:right w:val="none" w:sz="0" w:space="0" w:color="auto"/>
          </w:divBdr>
          <w:divsChild>
            <w:div w:id="3478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Mirus</dc:creator>
  <cp:lastModifiedBy>Mirus</cp:lastModifiedBy>
  <cp:revision>1</cp:revision>
  <dcterms:created xsi:type="dcterms:W3CDTF">2013-04-23T08:12:00Z</dcterms:created>
  <dcterms:modified xsi:type="dcterms:W3CDTF">2013-04-23T08:13:00Z</dcterms:modified>
</cp:coreProperties>
</file>