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05" w:type="dxa"/>
        <w:tblCellSpacing w:w="0" w:type="dxa"/>
        <w:tblCellMar>
          <w:left w:w="0" w:type="dxa"/>
          <w:right w:w="0" w:type="dxa"/>
        </w:tblCellMar>
        <w:tblLook w:val="04A0"/>
      </w:tblPr>
      <w:tblGrid>
        <w:gridCol w:w="4"/>
        <w:gridCol w:w="4658"/>
        <w:gridCol w:w="1141"/>
        <w:gridCol w:w="1140"/>
        <w:gridCol w:w="1139"/>
        <w:gridCol w:w="1139"/>
        <w:gridCol w:w="139"/>
      </w:tblGrid>
      <w:tr w:rsidR="00AD4AD5" w:rsidRPr="00AD4AD5" w:rsidTr="00AD4AD5">
        <w:trPr>
          <w:gridAfter w:val="2"/>
          <w:tblCellSpacing w:w="0" w:type="dxa"/>
        </w:trPr>
        <w:tc>
          <w:tcPr>
            <w:tcW w:w="0" w:type="auto"/>
            <w:gridSpan w:val="5"/>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Job Description: </w:t>
            </w:r>
          </w:p>
        </w:tc>
      </w:tr>
      <w:tr w:rsidR="00AD4AD5" w:rsidRPr="00AD4AD5" w:rsidTr="00AD4AD5">
        <w:trPr>
          <w:gridAfter w:val="2"/>
          <w:trHeight w:val="1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restart"/>
            <w:hideMark/>
          </w:tcPr>
          <w:p w:rsidR="00AD4AD5" w:rsidRPr="00AD4AD5" w:rsidRDefault="00AD4AD5" w:rsidP="00AD4AD5">
            <w:pPr>
              <w:spacing w:after="0" w:line="15" w:lineRule="atLeast"/>
              <w:rPr>
                <w:rFonts w:eastAsia="Times New Roman" w:cstheme="minorHAnsi"/>
              </w:rPr>
            </w:pPr>
            <w:r w:rsidRPr="00AD4AD5">
              <w:rPr>
                <w:rFonts w:eastAsia="Times New Roman" w:cstheme="minorHAnsi"/>
              </w:rPr>
              <w:t xml:space="preserve">Title: </w:t>
            </w: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r>
      <w:tr w:rsidR="00AD4AD5" w:rsidRPr="00AD4AD5" w:rsidTr="00AD4AD5">
        <w:trPr>
          <w:trHeight w:val="34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ign w:val="center"/>
            <w:hideMark/>
          </w:tcPr>
          <w:p w:rsidR="00AD4AD5" w:rsidRPr="00AD4AD5" w:rsidRDefault="00AD4AD5" w:rsidP="00AD4AD5">
            <w:pPr>
              <w:spacing w:after="0" w:line="240" w:lineRule="auto"/>
              <w:rPr>
                <w:rFonts w:eastAsia="Times New Roman" w:cstheme="minorHAnsi"/>
              </w:rPr>
            </w:pPr>
          </w:p>
        </w:tc>
        <w:tc>
          <w:tcPr>
            <w:tcW w:w="0" w:type="auto"/>
            <w:gridSpan w:val="5"/>
            <w:vMerge w:val="restart"/>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Senior Analyst :  Business Engineering </w:t>
            </w:r>
          </w:p>
        </w:tc>
      </w:tr>
      <w:tr w:rsidR="00AD4AD5" w:rsidRPr="00AD4AD5" w:rsidTr="00AD4AD5">
        <w:trPr>
          <w:trHeight w:val="1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restart"/>
            <w:hideMark/>
          </w:tcPr>
          <w:p w:rsidR="00AD4AD5" w:rsidRPr="00AD4AD5" w:rsidRDefault="00AD4AD5" w:rsidP="00AD4AD5">
            <w:pPr>
              <w:spacing w:after="0" w:line="15" w:lineRule="atLeast"/>
              <w:rPr>
                <w:rFonts w:eastAsia="Times New Roman" w:cstheme="minorHAnsi"/>
              </w:rPr>
            </w:pPr>
            <w:r w:rsidRPr="00AD4AD5">
              <w:rPr>
                <w:rFonts w:eastAsia="Times New Roman" w:cstheme="minorHAnsi"/>
              </w:rPr>
              <w:t xml:space="preserve">Job Opening ID: </w:t>
            </w:r>
          </w:p>
        </w:tc>
        <w:tc>
          <w:tcPr>
            <w:tcW w:w="0" w:type="auto"/>
            <w:gridSpan w:val="5"/>
            <w:vMerge/>
            <w:vAlign w:val="center"/>
            <w:hideMark/>
          </w:tcPr>
          <w:p w:rsidR="00AD4AD5" w:rsidRPr="00AD4AD5" w:rsidRDefault="00AD4AD5" w:rsidP="00AD4AD5">
            <w:pPr>
              <w:spacing w:after="0" w:line="240" w:lineRule="auto"/>
              <w:rPr>
                <w:rFonts w:eastAsia="Times New Roman" w:cstheme="minorHAnsi"/>
              </w:rPr>
            </w:pPr>
          </w:p>
        </w:tc>
      </w:tr>
      <w:tr w:rsidR="00AD4AD5" w:rsidRPr="00AD4AD5" w:rsidTr="00AD4AD5">
        <w:trPr>
          <w:trHeight w:val="31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ign w:val="center"/>
            <w:hideMark/>
          </w:tcPr>
          <w:p w:rsidR="00AD4AD5" w:rsidRPr="00AD4AD5" w:rsidRDefault="00AD4AD5" w:rsidP="00AD4AD5">
            <w:pPr>
              <w:spacing w:after="0" w:line="240" w:lineRule="auto"/>
              <w:rPr>
                <w:rFonts w:eastAsia="Times New Roman" w:cstheme="minorHAnsi"/>
              </w:rPr>
            </w:pPr>
          </w:p>
        </w:tc>
        <w:tc>
          <w:tcPr>
            <w:tcW w:w="0" w:type="auto"/>
            <w:gridSpan w:val="5"/>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3041783 </w:t>
            </w:r>
          </w:p>
        </w:tc>
      </w:tr>
      <w:tr w:rsidR="00AD4AD5" w:rsidRPr="00AD4AD5" w:rsidTr="00AD4AD5">
        <w:trPr>
          <w:trHeight w:val="36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Location: </w:t>
            </w:r>
          </w:p>
        </w:tc>
        <w:tc>
          <w:tcPr>
            <w:tcW w:w="0" w:type="auto"/>
            <w:gridSpan w:val="5"/>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Mumbai </w:t>
            </w:r>
          </w:p>
        </w:tc>
      </w:tr>
      <w:tr w:rsidR="00AD4AD5" w:rsidRPr="00AD4AD5" w:rsidTr="00AD4AD5">
        <w:trPr>
          <w:trHeight w:val="4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restart"/>
            <w:hideMark/>
          </w:tcPr>
          <w:p w:rsidR="00AD4AD5" w:rsidRPr="00AD4AD5" w:rsidRDefault="00AD4AD5" w:rsidP="00AD4AD5">
            <w:pPr>
              <w:spacing w:after="0" w:line="45" w:lineRule="atLeast"/>
              <w:rPr>
                <w:rFonts w:eastAsia="Times New Roman" w:cstheme="minorHAnsi"/>
              </w:rPr>
            </w:pPr>
            <w:r w:rsidRPr="00AD4AD5">
              <w:rPr>
                <w:rFonts w:eastAsia="Times New Roman" w:cstheme="minorHAnsi"/>
              </w:rPr>
              <w:t xml:space="preserve">Full/Part Time: </w:t>
            </w: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r>
      <w:tr w:rsidR="00AD4AD5" w:rsidRPr="00AD4AD5" w:rsidTr="00AD4AD5">
        <w:trPr>
          <w:trHeight w:val="31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ign w:val="center"/>
            <w:hideMark/>
          </w:tcPr>
          <w:p w:rsidR="00AD4AD5" w:rsidRPr="00AD4AD5" w:rsidRDefault="00AD4AD5" w:rsidP="00AD4AD5">
            <w:pPr>
              <w:spacing w:after="0" w:line="240" w:lineRule="auto"/>
              <w:rPr>
                <w:rFonts w:eastAsia="Times New Roman" w:cstheme="minorHAnsi"/>
              </w:rPr>
            </w:pPr>
          </w:p>
        </w:tc>
        <w:tc>
          <w:tcPr>
            <w:tcW w:w="0" w:type="auto"/>
            <w:gridSpan w:val="5"/>
            <w:vMerge w:val="restart"/>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Full-Time </w:t>
            </w:r>
          </w:p>
        </w:tc>
      </w:tr>
      <w:tr w:rsidR="00AD4AD5" w:rsidRPr="00AD4AD5" w:rsidTr="00AD4AD5">
        <w:trPr>
          <w:trHeight w:val="4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restart"/>
            <w:hideMark/>
          </w:tcPr>
          <w:p w:rsidR="00AD4AD5" w:rsidRPr="00AD4AD5" w:rsidRDefault="00AD4AD5" w:rsidP="00AD4AD5">
            <w:pPr>
              <w:spacing w:after="0" w:line="45" w:lineRule="atLeast"/>
              <w:rPr>
                <w:rFonts w:eastAsia="Times New Roman" w:cstheme="minorHAnsi"/>
              </w:rPr>
            </w:pPr>
            <w:r w:rsidRPr="00AD4AD5">
              <w:rPr>
                <w:rFonts w:eastAsia="Times New Roman" w:cstheme="minorHAnsi"/>
              </w:rPr>
              <w:t xml:space="preserve">Regular/Temporary: </w:t>
            </w:r>
          </w:p>
        </w:tc>
        <w:tc>
          <w:tcPr>
            <w:tcW w:w="0" w:type="auto"/>
            <w:gridSpan w:val="5"/>
            <w:vMerge/>
            <w:vAlign w:val="center"/>
            <w:hideMark/>
          </w:tcPr>
          <w:p w:rsidR="00AD4AD5" w:rsidRPr="00AD4AD5" w:rsidRDefault="00AD4AD5" w:rsidP="00AD4AD5">
            <w:pPr>
              <w:spacing w:after="0" w:line="240" w:lineRule="auto"/>
              <w:rPr>
                <w:rFonts w:eastAsia="Times New Roman" w:cstheme="minorHAnsi"/>
              </w:rPr>
            </w:pPr>
          </w:p>
        </w:tc>
      </w:tr>
      <w:tr w:rsidR="00AD4AD5" w:rsidRPr="00AD4AD5" w:rsidTr="00AD4AD5">
        <w:trPr>
          <w:trHeight w:val="42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Merge/>
            <w:vAlign w:val="center"/>
            <w:hideMark/>
          </w:tcPr>
          <w:p w:rsidR="00AD4AD5" w:rsidRPr="00AD4AD5" w:rsidRDefault="00AD4AD5" w:rsidP="00AD4AD5">
            <w:pPr>
              <w:spacing w:after="0" w:line="240" w:lineRule="auto"/>
              <w:rPr>
                <w:rFonts w:eastAsia="Times New Roman" w:cstheme="minorHAnsi"/>
              </w:rPr>
            </w:pPr>
          </w:p>
        </w:tc>
        <w:tc>
          <w:tcPr>
            <w:tcW w:w="0" w:type="auto"/>
            <w:gridSpan w:val="5"/>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Regular </w:t>
            </w:r>
          </w:p>
        </w:tc>
      </w:tr>
      <w:tr w:rsidR="00AD4AD5" w:rsidRPr="00AD4AD5" w:rsidTr="00AD4AD5">
        <w:trPr>
          <w:trHeight w:val="30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gridSpan w:val="3"/>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pict>
                <v:rect id="_x0000_i1025" style="width:468pt;height:1.5pt" o:hrstd="t" o:hr="t" fillcolor="#a0a0a0" stroked="f"/>
              </w:pict>
            </w: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r>
      <w:tr w:rsidR="00AD4AD5" w:rsidRPr="00AD4AD5" w:rsidTr="00AD4AD5">
        <w:trPr>
          <w:trHeight w:val="360"/>
          <w:tblCellSpacing w:w="0" w:type="dxa"/>
        </w:trPr>
        <w:tc>
          <w:tcPr>
            <w:tcW w:w="0" w:type="auto"/>
            <w:gridSpan w:val="3"/>
            <w:vAlign w:val="center"/>
            <w:hideMark/>
          </w:tcPr>
          <w:p w:rsidR="00AD4AD5" w:rsidRPr="00AD4AD5" w:rsidRDefault="00AD4AD5" w:rsidP="00AD4AD5">
            <w:pPr>
              <w:spacing w:after="0" w:line="240" w:lineRule="auto"/>
              <w:rPr>
                <w:rFonts w:eastAsia="Times New Roman" w:cstheme="minorHAnsi"/>
              </w:rPr>
            </w:pPr>
          </w:p>
        </w:tc>
        <w:bookmarkStart w:id="0" w:name="HRS_SCH_WRK_HRS_SCH_LNK06"/>
        <w:tc>
          <w:tcPr>
            <w:tcW w:w="0" w:type="auto"/>
            <w:gridSpan w:val="4"/>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fldChar w:fldCharType="begin"/>
            </w:r>
            <w:r w:rsidRPr="00AD4AD5">
              <w:rPr>
                <w:rFonts w:eastAsia="Times New Roman" w:cstheme="minorHAnsi"/>
              </w:rPr>
              <w:instrText xml:space="preserve"> HYPERLINK "javascript:submitAction_win0(document.win0,'HRS_SCH_WRK_HRS_SCH_LNK06');" </w:instrText>
            </w:r>
            <w:r w:rsidRPr="00AD4AD5">
              <w:rPr>
                <w:rFonts w:eastAsia="Times New Roman" w:cstheme="minorHAnsi"/>
              </w:rPr>
              <w:fldChar w:fldCharType="separate"/>
            </w:r>
            <w:r w:rsidRPr="00AD4AD5">
              <w:rPr>
                <w:rFonts w:eastAsia="Times New Roman" w:cstheme="minorHAnsi"/>
                <w:color w:val="0000FF"/>
                <w:u w:val="single"/>
              </w:rPr>
              <w:t>Return to Previous Page</w:t>
            </w:r>
            <w:r w:rsidRPr="00AD4AD5">
              <w:rPr>
                <w:rFonts w:eastAsia="Times New Roman" w:cstheme="minorHAnsi"/>
              </w:rPr>
              <w:fldChar w:fldCharType="end"/>
            </w:r>
            <w:bookmarkEnd w:id="0"/>
            <w:r w:rsidRPr="00AD4AD5">
              <w:rPr>
                <w:rFonts w:eastAsia="Times New Roman" w:cstheme="minorHAnsi"/>
              </w:rPr>
              <w:t xml:space="preserve"> </w:t>
            </w:r>
          </w:p>
        </w:tc>
      </w:tr>
      <w:tr w:rsidR="00AD4AD5" w:rsidRPr="00AD4AD5" w:rsidTr="00AD4AD5">
        <w:trPr>
          <w:trHeight w:val="315"/>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gridSpan w:val="4"/>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pict>
                <v:rect id="_x0000_i1026" style="width:468pt;height:1.5pt" o:hrstd="t" o:hr="t" fillcolor="#a0a0a0" stroked="f"/>
              </w:pict>
            </w:r>
          </w:p>
        </w:tc>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r>
      <w:tr w:rsidR="00AD4AD5" w:rsidRPr="00AD4AD5" w:rsidTr="00AD4AD5">
        <w:trPr>
          <w:trHeight w:val="342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gridSpan w:val="5"/>
            <w:hideMark/>
          </w:tcPr>
          <w:tbl>
            <w:tblPr>
              <w:tblW w:w="8325" w:type="dxa"/>
              <w:tblCellSpacing w:w="0" w:type="dxa"/>
              <w:tblCellMar>
                <w:left w:w="0" w:type="dxa"/>
                <w:right w:w="0" w:type="dxa"/>
              </w:tblCellMar>
              <w:tblLook w:val="04A0"/>
            </w:tblPr>
            <w:tblGrid>
              <w:gridCol w:w="4"/>
              <w:gridCol w:w="9213"/>
            </w:tblGrid>
            <w:tr w:rsidR="00AD4AD5" w:rsidRPr="00AD4AD5" w:rsidTr="00AD4AD5">
              <w:trPr>
                <w:trHeight w:val="630"/>
                <w:tblCellSpacing w:w="0" w:type="dxa"/>
              </w:trPr>
              <w:tc>
                <w:tcPr>
                  <w:tcW w:w="165" w:type="dxa"/>
                  <w:vAlign w:val="center"/>
                  <w:hideMark/>
                </w:tcPr>
                <w:p w:rsidR="00AD4AD5" w:rsidRPr="00AD4AD5" w:rsidRDefault="00AD4AD5" w:rsidP="00AD4AD5">
                  <w:pPr>
                    <w:spacing w:after="0" w:line="240" w:lineRule="auto"/>
                    <w:rPr>
                      <w:rFonts w:eastAsia="Times New Roman" w:cstheme="minorHAnsi"/>
                    </w:rPr>
                  </w:pPr>
                </w:p>
              </w:tc>
              <w:tc>
                <w:tcPr>
                  <w:tcW w:w="8160" w:type="dxa"/>
                  <w:vAlign w:val="center"/>
                  <w:hideMark/>
                </w:tcPr>
                <w:p w:rsidR="00AD4AD5" w:rsidRPr="00AD4AD5" w:rsidRDefault="00AD4AD5" w:rsidP="00AD4AD5">
                  <w:pPr>
                    <w:spacing w:after="0" w:line="240" w:lineRule="auto"/>
                    <w:rPr>
                      <w:rFonts w:eastAsia="Times New Roman" w:cstheme="minorHAnsi"/>
                    </w:rPr>
                  </w:pPr>
                </w:p>
              </w:tc>
            </w:tr>
            <w:tr w:rsidR="00AD4AD5" w:rsidRPr="00AD4AD5" w:rsidTr="00AD4AD5">
              <w:trPr>
                <w:trHeight w:val="87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hideMark/>
                </w:tcPr>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noProof/>
                    </w:rPr>
                    <w:drawing>
                      <wp:inline distT="0" distB="0" distL="0" distR="0">
                        <wp:extent cx="8877300" cy="3267075"/>
                        <wp:effectExtent l="19050" t="0" r="0" b="0"/>
                        <wp:docPr id="3" name="PT_RTE_IMG_DB_LOC###20130123082132628BUG_16498_Webpage_image_932x343px_v1" descr="https://dbcareers.db.com/cs/PRHCM91/cache/PTRTDB_JPG_GIYDCMZQGEZDGMBYGIYTGMRWGI3EEVKHL3YTMNBZHBPVOZLCOBQWOZK6NFWWCZ2FL33TGMTYGM1DG3DYL42DCLSKKBDQ=_GA==_GE==_200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RTE_IMG_DB_LOC###20130123082132628BUG_16498_Webpage_image_932x343px_v1" descr="https://dbcareers.db.com/cs/PRHCM91/cache/PTRTDB_JPG_GIYDCMZQGEZDGMBYGIYTGMRWGI3EEVKHL3YTMNBZHBPVOZLCOBQWOZK6NFWWCZ2FL33TGMTYGM1DG3DYL42DCLSKKBDQ=_GA==_GE==_2000000000.JPG"/>
                                <pic:cNvPicPr>
                                  <a:picLocks noChangeAspect="1" noChangeArrowheads="1"/>
                                </pic:cNvPicPr>
                              </pic:nvPicPr>
                              <pic:blipFill>
                                <a:blip r:embed="rId4" cstate="print"/>
                                <a:srcRect/>
                                <a:stretch>
                                  <a:fillRect/>
                                </a:stretch>
                              </pic:blipFill>
                              <pic:spPr bwMode="auto">
                                <a:xfrm>
                                  <a:off x="0" y="0"/>
                                  <a:ext cx="8877300" cy="3267075"/>
                                </a:xfrm>
                                <a:prstGeom prst="rect">
                                  <a:avLst/>
                                </a:prstGeom>
                                <a:noFill/>
                                <a:ln w="9525">
                                  <a:noFill/>
                                  <a:miter lim="800000"/>
                                  <a:headEnd/>
                                  <a:tailEnd/>
                                </a:ln>
                              </pic:spPr>
                            </pic:pic>
                          </a:graphicData>
                        </a:graphic>
                      </wp:inline>
                    </w:drawing>
                  </w:r>
                </w:p>
                <w:p w:rsidR="00AD4AD5" w:rsidRPr="00AD4AD5" w:rsidRDefault="00AD4AD5" w:rsidP="00AD4AD5">
                  <w:pPr>
                    <w:spacing w:before="100" w:beforeAutospacing="1" w:after="100" w:afterAutospacing="1" w:line="240" w:lineRule="auto"/>
                    <w:jc w:val="both"/>
                    <w:rPr>
                      <w:rFonts w:eastAsia="Times New Roman" w:cstheme="minorHAnsi"/>
                    </w:rPr>
                  </w:pPr>
                  <w:r w:rsidRPr="00AD4AD5">
                    <w:rPr>
                      <w:rFonts w:eastAsia="Times New Roman" w:cstheme="minorHAnsi"/>
                    </w:rPr>
                    <w:t>A Passion to Perform. It’s what drives us. More than a claim, this describes the way we do business. We’re committed to being the best financial services provider in the world, balancing passion with precision to deliver superior solutions for our clients. This is made possible by our people: agile minds, able to see beyond the obvious and act effectively in an ever-changing global business landscape. As you’ll discover, our culture supports this. Diverse, international and shaped by a variety of different perspectives, we’re driven by a shared sense of purpose. At every level agile thinking is nurtured. And at every level agile minds are rewarded with competitive pay, support and opportunities to excel.</w:t>
                  </w:r>
                </w:p>
              </w:tc>
            </w:tr>
            <w:tr w:rsidR="00AD4AD5" w:rsidRPr="00AD4AD5" w:rsidTr="00AD4AD5">
              <w:trPr>
                <w:trHeight w:val="87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w:t>
                  </w:r>
                </w:p>
                <w:p w:rsidR="00AD4AD5" w:rsidRPr="00AD4AD5" w:rsidRDefault="00AD4AD5" w:rsidP="00AD4AD5">
                  <w:pPr>
                    <w:spacing w:after="0" w:line="240" w:lineRule="auto"/>
                    <w:rPr>
                      <w:rFonts w:eastAsia="Times New Roman" w:cstheme="minorHAnsi"/>
                    </w:rPr>
                  </w:pPr>
                  <w:r w:rsidRPr="00AD4AD5">
                    <w:rPr>
                      <w:rFonts w:eastAsia="Times New Roman" w:cstheme="minorHAnsi"/>
                    </w:rPr>
                    <w:t>Deutsche Bank Operations International (DBOI) Global Services, a subsidiary of Deutsche Bank, is the bank's global processing arm. Established with the purpose of building a world-class operating infrastructure for Deutsche Bank's global businesses, DBOI Global Services is an integrated network of six processing centers of excellence in the UK, USA, India and Philippines, delivering 24/7 support for the bank and its clients.</w:t>
                  </w:r>
                  <w:r w:rsidRPr="00AD4AD5">
                    <w:rPr>
                      <w:rFonts w:eastAsia="Times New Roman" w:cstheme="minorHAnsi"/>
                    </w:rPr>
                    <w:br/>
                    <w:t> </w:t>
                  </w:r>
                </w:p>
              </w:tc>
            </w:tr>
            <w:tr w:rsidR="00AD4AD5" w:rsidRPr="00AD4AD5" w:rsidTr="00AD4AD5">
              <w:trPr>
                <w:trHeight w:val="87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hideMark/>
                </w:tcPr>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b/>
                      <w:bCs/>
                    </w:rPr>
                    <w:t>Job Summary:</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Business Engineering  will be part of BE team looking after the process improvements and transformation</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She/ He would be expected to work with the operations team, identify the improvement opportunities and execute the improvement projects.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 She/ He should be able to work as part of a team, and also independently as a self starter. She/ He should be able to manage her/ his own time to meet deadlines. She/ he will apply an analytical and critical approach to the projects and follow organization’s strategic guidelines </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b/>
                      <w:bCs/>
                    </w:rPr>
                    <w:t>Primary Responsibilities</w:t>
                  </w:r>
                  <w:r w:rsidRPr="00AD4AD5">
                    <w:rPr>
                      <w:rFonts w:eastAsia="Times New Roman" w:cstheme="minorHAnsi"/>
                    </w:rPr>
                    <w:t>:</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Use 6 Sigma &amp; Lean initiatives to drive process improvements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Identify issues and challenges, measure and validate project results, and facilitate successful implementation of all facets of process improvements or changes identified</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Facilitate a data-driven, statistical approach to problem solving, including gathering, analyzing and reporting data.</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Have an understanding of Six Sigma methodologies and tools and perform and interpret analysis.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Leverage technology through Digitization initiatives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Manage  or undertake multiple projects at the same time when required</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Understand the business needs and provide value adding customized solutions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Build credibility with the process owner.</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Manage timelines, resources and establish a governance model for successful closure of projects. Build pipeline of projects / initiatives to sustain re engineering efforts.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Provide guidance on approach and methodology on six sigma projects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Facilitate workshops, programs, training sessions aligned to the business goals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 xml:space="preserve">Coordinate discussions, reviews, meetings to ensure all stakeholders are </w:t>
                  </w:r>
                  <w:proofErr w:type="gramStart"/>
                  <w:r w:rsidRPr="00AD4AD5">
                    <w:rPr>
                      <w:rFonts w:eastAsia="Times New Roman" w:cstheme="minorHAnsi"/>
                    </w:rPr>
                    <w:t>appraised</w:t>
                  </w:r>
                  <w:proofErr w:type="gramEnd"/>
                  <w:r w:rsidRPr="00AD4AD5">
                    <w:rPr>
                      <w:rFonts w:eastAsia="Times New Roman" w:cstheme="minorHAnsi"/>
                    </w:rPr>
                    <w:t xml:space="preserve"> of the progress.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b/>
                      <w:bCs/>
                      <w:u w:val="single"/>
                    </w:rPr>
                    <w:t>Skills Required</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Bachelor / Masters degree in any discipline</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b/>
                      <w:bCs/>
                    </w:rPr>
                    <w:t xml:space="preserve">Trained Six Sigma Green Belt </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lastRenderedPageBreak/>
                    <w:t>Excellent interpersonal and relationship management skills</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Demonstrated ability to drive change</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Financial and business acumen</w:t>
                  </w:r>
                </w:p>
                <w:p w:rsidR="00AD4AD5" w:rsidRPr="00AD4AD5" w:rsidRDefault="00AD4AD5" w:rsidP="00AD4AD5">
                  <w:pPr>
                    <w:spacing w:before="100" w:beforeAutospacing="1" w:after="100" w:afterAutospacing="1" w:line="240" w:lineRule="auto"/>
                    <w:rPr>
                      <w:rFonts w:eastAsia="Times New Roman" w:cstheme="minorHAnsi"/>
                    </w:rPr>
                  </w:pPr>
                  <w:r w:rsidRPr="00AD4AD5">
                    <w:rPr>
                      <w:rFonts w:eastAsia="Times New Roman" w:cstheme="minorHAnsi"/>
                    </w:rPr>
                    <w:t> </w:t>
                  </w:r>
                  <w:r w:rsidRPr="00AD4AD5">
                    <w:rPr>
                      <w:rFonts w:eastAsia="Times New Roman" w:cstheme="minorHAnsi"/>
                      <w:b/>
                      <w:bCs/>
                    </w:rPr>
                    <w:t xml:space="preserve">Recruiter : </w:t>
                  </w:r>
                  <w:proofErr w:type="spellStart"/>
                  <w:r w:rsidRPr="00AD4AD5">
                    <w:rPr>
                      <w:rFonts w:eastAsia="Times New Roman" w:cstheme="minorHAnsi"/>
                      <w:b/>
                      <w:bCs/>
                    </w:rPr>
                    <w:t>Sonam</w:t>
                  </w:r>
                  <w:proofErr w:type="spellEnd"/>
                  <w:r w:rsidRPr="00AD4AD5">
                    <w:rPr>
                      <w:rFonts w:eastAsia="Times New Roman" w:cstheme="minorHAnsi"/>
                      <w:b/>
                      <w:bCs/>
                    </w:rPr>
                    <w:t xml:space="preserve"> </w:t>
                  </w:r>
                  <w:proofErr w:type="spellStart"/>
                  <w:r w:rsidRPr="00AD4AD5">
                    <w:rPr>
                      <w:rFonts w:eastAsia="Times New Roman" w:cstheme="minorHAnsi"/>
                      <w:b/>
                      <w:bCs/>
                    </w:rPr>
                    <w:t>Harlalka</w:t>
                  </w:r>
                  <w:proofErr w:type="spellEnd"/>
                </w:p>
              </w:tc>
            </w:tr>
            <w:tr w:rsidR="00AD4AD5" w:rsidRPr="00AD4AD5" w:rsidTr="00AD4AD5">
              <w:trPr>
                <w:trHeight w:val="180"/>
                <w:tblCellSpacing w:w="0" w:type="dxa"/>
              </w:trPr>
              <w:tc>
                <w:tcPr>
                  <w:tcW w:w="0" w:type="auto"/>
                  <w:vAlign w:val="center"/>
                  <w:hideMark/>
                </w:tcPr>
                <w:p w:rsidR="00AD4AD5" w:rsidRPr="00AD4AD5" w:rsidRDefault="00AD4AD5" w:rsidP="00AD4AD5">
                  <w:pPr>
                    <w:spacing w:after="0" w:line="240" w:lineRule="auto"/>
                    <w:rPr>
                      <w:rFonts w:eastAsia="Times New Roman" w:cstheme="minorHAnsi"/>
                    </w:rPr>
                  </w:pPr>
                </w:p>
              </w:tc>
              <w:tc>
                <w:tcPr>
                  <w:tcW w:w="0" w:type="auto"/>
                  <w:hideMark/>
                </w:tcPr>
                <w:p w:rsidR="00AD4AD5" w:rsidRPr="00AD4AD5" w:rsidRDefault="00AD4AD5" w:rsidP="00AD4AD5">
                  <w:pPr>
                    <w:spacing w:after="0" w:line="240" w:lineRule="auto"/>
                    <w:rPr>
                      <w:rFonts w:eastAsia="Times New Roman" w:cstheme="minorHAnsi"/>
                    </w:rPr>
                  </w:pPr>
                  <w:r w:rsidRPr="00AD4AD5">
                    <w:rPr>
                      <w:rFonts w:eastAsia="Times New Roman" w:cstheme="minorHAnsi"/>
                    </w:rPr>
                    <w:t> </w:t>
                  </w:r>
                </w:p>
                <w:p w:rsidR="00AD4AD5" w:rsidRPr="00AD4AD5" w:rsidRDefault="00AD4AD5" w:rsidP="00AD4AD5">
                  <w:pPr>
                    <w:spacing w:after="0" w:line="240" w:lineRule="auto"/>
                    <w:rPr>
                      <w:rFonts w:eastAsia="Times New Roman" w:cstheme="minorHAnsi"/>
                    </w:rPr>
                  </w:pPr>
                  <w:r w:rsidRPr="00AD4AD5">
                    <w:rPr>
                      <w:rFonts w:eastAsia="Times New Roman" w:cstheme="minorHAnsi"/>
                    </w:rPr>
                    <w:t xml:space="preserve">Deutsche Bank is an equal opportunity employer who seeks to recruit and appoint the best available person for a job regardless of marital / civil partnership status, sex (including pregnancy), age, religion, belief, race, nationality and ethnic or national origin, </w:t>
                  </w:r>
                  <w:proofErr w:type="spellStart"/>
                  <w:r w:rsidRPr="00AD4AD5">
                    <w:rPr>
                      <w:rFonts w:eastAsia="Times New Roman" w:cstheme="minorHAnsi"/>
                    </w:rPr>
                    <w:t>colour</w:t>
                  </w:r>
                  <w:proofErr w:type="spellEnd"/>
                  <w:r w:rsidRPr="00AD4AD5">
                    <w:rPr>
                      <w:rFonts w:eastAsia="Times New Roman" w:cstheme="minorHAnsi"/>
                    </w:rPr>
                    <w:t>, sexual orientation or disability.</w:t>
                  </w:r>
                </w:p>
                <w:p w:rsidR="00AD4AD5" w:rsidRPr="00AD4AD5" w:rsidRDefault="00AD4AD5" w:rsidP="00AD4AD5">
                  <w:pPr>
                    <w:spacing w:after="0" w:line="180" w:lineRule="atLeast"/>
                    <w:rPr>
                      <w:rFonts w:eastAsia="Times New Roman" w:cstheme="minorHAnsi"/>
                    </w:rPr>
                  </w:pPr>
                  <w:r w:rsidRPr="00AD4AD5">
                    <w:rPr>
                      <w:rFonts w:eastAsia="Times New Roman" w:cstheme="minorHAnsi"/>
                    </w:rPr>
                    <w:t>Please let us know if you require any adjustments to enable you to apply or attend an interview. If you would like to discuss your requirements, or have any concerns about the application process, please contact your recruiter.</w:t>
                  </w:r>
                </w:p>
              </w:tc>
            </w:tr>
          </w:tbl>
          <w:p w:rsidR="00AD4AD5" w:rsidRPr="00AD4AD5" w:rsidRDefault="00AD4AD5" w:rsidP="00AD4AD5">
            <w:pPr>
              <w:spacing w:after="0" w:line="240" w:lineRule="auto"/>
              <w:rPr>
                <w:rFonts w:eastAsia="Times New Roman" w:cstheme="minorHAnsi"/>
              </w:rPr>
            </w:pPr>
          </w:p>
        </w:tc>
        <w:tc>
          <w:tcPr>
            <w:tcW w:w="0" w:type="auto"/>
            <w:vAlign w:val="center"/>
            <w:hideMark/>
          </w:tcPr>
          <w:p w:rsidR="00AD4AD5" w:rsidRPr="00AD4AD5" w:rsidRDefault="00AD4AD5" w:rsidP="00AD4AD5">
            <w:pPr>
              <w:spacing w:after="0" w:line="240" w:lineRule="auto"/>
              <w:rPr>
                <w:rFonts w:eastAsia="Times New Roman" w:cstheme="minorHAnsi"/>
              </w:rPr>
            </w:pPr>
          </w:p>
        </w:tc>
      </w:tr>
    </w:tbl>
    <w:p w:rsidR="006E680E" w:rsidRPr="00AD4AD5" w:rsidRDefault="006E680E">
      <w:pPr>
        <w:rPr>
          <w:rFonts w:cstheme="minorHAnsi"/>
        </w:rPr>
      </w:pPr>
    </w:p>
    <w:sectPr w:rsidR="006E680E" w:rsidRPr="00AD4AD5" w:rsidSect="006E6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4AD5"/>
    <w:rsid w:val="000001D5"/>
    <w:rsid w:val="000010DD"/>
    <w:rsid w:val="000010EF"/>
    <w:rsid w:val="000019A8"/>
    <w:rsid w:val="00002397"/>
    <w:rsid w:val="00002AE6"/>
    <w:rsid w:val="0000350D"/>
    <w:rsid w:val="00003BDB"/>
    <w:rsid w:val="00005675"/>
    <w:rsid w:val="00005775"/>
    <w:rsid w:val="00006698"/>
    <w:rsid w:val="000071BE"/>
    <w:rsid w:val="00010148"/>
    <w:rsid w:val="0001052E"/>
    <w:rsid w:val="00012675"/>
    <w:rsid w:val="00012F1F"/>
    <w:rsid w:val="00013007"/>
    <w:rsid w:val="00013DA5"/>
    <w:rsid w:val="000145B5"/>
    <w:rsid w:val="000148A7"/>
    <w:rsid w:val="00014C13"/>
    <w:rsid w:val="0001671E"/>
    <w:rsid w:val="000167CA"/>
    <w:rsid w:val="00016FB1"/>
    <w:rsid w:val="00020830"/>
    <w:rsid w:val="0002096B"/>
    <w:rsid w:val="00020C49"/>
    <w:rsid w:val="00021136"/>
    <w:rsid w:val="00022689"/>
    <w:rsid w:val="000227C8"/>
    <w:rsid w:val="00022A87"/>
    <w:rsid w:val="00023D1A"/>
    <w:rsid w:val="000247AE"/>
    <w:rsid w:val="00025DBE"/>
    <w:rsid w:val="00026079"/>
    <w:rsid w:val="00026906"/>
    <w:rsid w:val="00026BB1"/>
    <w:rsid w:val="0002758C"/>
    <w:rsid w:val="00027B77"/>
    <w:rsid w:val="00030629"/>
    <w:rsid w:val="00031430"/>
    <w:rsid w:val="00031431"/>
    <w:rsid w:val="000334AC"/>
    <w:rsid w:val="000347CE"/>
    <w:rsid w:val="0003688C"/>
    <w:rsid w:val="000368B5"/>
    <w:rsid w:val="000375D3"/>
    <w:rsid w:val="000416FB"/>
    <w:rsid w:val="00041881"/>
    <w:rsid w:val="00041F02"/>
    <w:rsid w:val="00043108"/>
    <w:rsid w:val="00044117"/>
    <w:rsid w:val="0004422F"/>
    <w:rsid w:val="000445C3"/>
    <w:rsid w:val="00044EB6"/>
    <w:rsid w:val="00046232"/>
    <w:rsid w:val="000478FB"/>
    <w:rsid w:val="00047979"/>
    <w:rsid w:val="00051F7C"/>
    <w:rsid w:val="00052CF6"/>
    <w:rsid w:val="0005356C"/>
    <w:rsid w:val="000555B8"/>
    <w:rsid w:val="00057672"/>
    <w:rsid w:val="0005772A"/>
    <w:rsid w:val="00060371"/>
    <w:rsid w:val="00061249"/>
    <w:rsid w:val="00061DA5"/>
    <w:rsid w:val="00062D1F"/>
    <w:rsid w:val="000633B4"/>
    <w:rsid w:val="00063917"/>
    <w:rsid w:val="00063DD7"/>
    <w:rsid w:val="000643C8"/>
    <w:rsid w:val="00064C2B"/>
    <w:rsid w:val="00066333"/>
    <w:rsid w:val="0006712D"/>
    <w:rsid w:val="000673C5"/>
    <w:rsid w:val="00067505"/>
    <w:rsid w:val="000700A4"/>
    <w:rsid w:val="00072CB3"/>
    <w:rsid w:val="00074781"/>
    <w:rsid w:val="00074794"/>
    <w:rsid w:val="00076E86"/>
    <w:rsid w:val="000779B4"/>
    <w:rsid w:val="00077B33"/>
    <w:rsid w:val="00080985"/>
    <w:rsid w:val="0008162E"/>
    <w:rsid w:val="00082402"/>
    <w:rsid w:val="00082B64"/>
    <w:rsid w:val="0008352C"/>
    <w:rsid w:val="000854C8"/>
    <w:rsid w:val="000861A5"/>
    <w:rsid w:val="000875B8"/>
    <w:rsid w:val="0009113E"/>
    <w:rsid w:val="00091C52"/>
    <w:rsid w:val="000926E3"/>
    <w:rsid w:val="00092778"/>
    <w:rsid w:val="00092CD1"/>
    <w:rsid w:val="00093324"/>
    <w:rsid w:val="000939FE"/>
    <w:rsid w:val="00094B62"/>
    <w:rsid w:val="000952DE"/>
    <w:rsid w:val="00095462"/>
    <w:rsid w:val="000966E2"/>
    <w:rsid w:val="00097BE3"/>
    <w:rsid w:val="000A00C3"/>
    <w:rsid w:val="000A0B5A"/>
    <w:rsid w:val="000A0F30"/>
    <w:rsid w:val="000A131B"/>
    <w:rsid w:val="000A1454"/>
    <w:rsid w:val="000A3184"/>
    <w:rsid w:val="000A55D1"/>
    <w:rsid w:val="000A64F1"/>
    <w:rsid w:val="000A6EC1"/>
    <w:rsid w:val="000B1B90"/>
    <w:rsid w:val="000B3F92"/>
    <w:rsid w:val="000B45B0"/>
    <w:rsid w:val="000B60EA"/>
    <w:rsid w:val="000B68E8"/>
    <w:rsid w:val="000B6C96"/>
    <w:rsid w:val="000B6E36"/>
    <w:rsid w:val="000B746B"/>
    <w:rsid w:val="000C0299"/>
    <w:rsid w:val="000C09A8"/>
    <w:rsid w:val="000C0D24"/>
    <w:rsid w:val="000C1F41"/>
    <w:rsid w:val="000C2254"/>
    <w:rsid w:val="000C3BA6"/>
    <w:rsid w:val="000C40AF"/>
    <w:rsid w:val="000C4ADF"/>
    <w:rsid w:val="000C4AEC"/>
    <w:rsid w:val="000C4BC4"/>
    <w:rsid w:val="000C4DEE"/>
    <w:rsid w:val="000C50E7"/>
    <w:rsid w:val="000C6816"/>
    <w:rsid w:val="000C7F9E"/>
    <w:rsid w:val="000D0B06"/>
    <w:rsid w:val="000D0C4A"/>
    <w:rsid w:val="000D0CEC"/>
    <w:rsid w:val="000D1322"/>
    <w:rsid w:val="000D1A8A"/>
    <w:rsid w:val="000D27B6"/>
    <w:rsid w:val="000D2C36"/>
    <w:rsid w:val="000D4271"/>
    <w:rsid w:val="000D5227"/>
    <w:rsid w:val="000D5FB7"/>
    <w:rsid w:val="000D68B4"/>
    <w:rsid w:val="000E0266"/>
    <w:rsid w:val="000E1804"/>
    <w:rsid w:val="000E1E14"/>
    <w:rsid w:val="000E317C"/>
    <w:rsid w:val="000E3439"/>
    <w:rsid w:val="000E365A"/>
    <w:rsid w:val="000E4755"/>
    <w:rsid w:val="000E4E48"/>
    <w:rsid w:val="000E724D"/>
    <w:rsid w:val="000F1294"/>
    <w:rsid w:val="000F1FE4"/>
    <w:rsid w:val="000F2674"/>
    <w:rsid w:val="000F4A26"/>
    <w:rsid w:val="000F529C"/>
    <w:rsid w:val="000F5327"/>
    <w:rsid w:val="000F5F47"/>
    <w:rsid w:val="000F6215"/>
    <w:rsid w:val="000F7931"/>
    <w:rsid w:val="000F7C73"/>
    <w:rsid w:val="0010087C"/>
    <w:rsid w:val="00100B04"/>
    <w:rsid w:val="00101472"/>
    <w:rsid w:val="00102148"/>
    <w:rsid w:val="001032DE"/>
    <w:rsid w:val="001037EC"/>
    <w:rsid w:val="00103AB8"/>
    <w:rsid w:val="00103B9C"/>
    <w:rsid w:val="00103C27"/>
    <w:rsid w:val="00103E4F"/>
    <w:rsid w:val="001045FA"/>
    <w:rsid w:val="00104A4C"/>
    <w:rsid w:val="00105F98"/>
    <w:rsid w:val="00107041"/>
    <w:rsid w:val="00107F38"/>
    <w:rsid w:val="001107C0"/>
    <w:rsid w:val="0011131C"/>
    <w:rsid w:val="001117B5"/>
    <w:rsid w:val="001128B6"/>
    <w:rsid w:val="00113339"/>
    <w:rsid w:val="00114688"/>
    <w:rsid w:val="00114E5F"/>
    <w:rsid w:val="00114FEC"/>
    <w:rsid w:val="00115540"/>
    <w:rsid w:val="0011682A"/>
    <w:rsid w:val="00120674"/>
    <w:rsid w:val="00121024"/>
    <w:rsid w:val="00121537"/>
    <w:rsid w:val="001216AC"/>
    <w:rsid w:val="00121E19"/>
    <w:rsid w:val="00122798"/>
    <w:rsid w:val="00122E11"/>
    <w:rsid w:val="0012310D"/>
    <w:rsid w:val="00123386"/>
    <w:rsid w:val="001249FC"/>
    <w:rsid w:val="00125CD8"/>
    <w:rsid w:val="00126259"/>
    <w:rsid w:val="00127ECC"/>
    <w:rsid w:val="00130088"/>
    <w:rsid w:val="001311DE"/>
    <w:rsid w:val="00132EC1"/>
    <w:rsid w:val="0013382B"/>
    <w:rsid w:val="00133D03"/>
    <w:rsid w:val="00134FA6"/>
    <w:rsid w:val="00135363"/>
    <w:rsid w:val="00137569"/>
    <w:rsid w:val="00140666"/>
    <w:rsid w:val="00140D14"/>
    <w:rsid w:val="001415C0"/>
    <w:rsid w:val="00141B13"/>
    <w:rsid w:val="00142452"/>
    <w:rsid w:val="00142DB8"/>
    <w:rsid w:val="00145DB6"/>
    <w:rsid w:val="00145ED8"/>
    <w:rsid w:val="0014728E"/>
    <w:rsid w:val="001479B7"/>
    <w:rsid w:val="001503CD"/>
    <w:rsid w:val="001504B5"/>
    <w:rsid w:val="001509E0"/>
    <w:rsid w:val="001510AA"/>
    <w:rsid w:val="00151946"/>
    <w:rsid w:val="00151F79"/>
    <w:rsid w:val="00153B0B"/>
    <w:rsid w:val="00153FA2"/>
    <w:rsid w:val="001540F0"/>
    <w:rsid w:val="0015457E"/>
    <w:rsid w:val="00156354"/>
    <w:rsid w:val="001566CE"/>
    <w:rsid w:val="00157F86"/>
    <w:rsid w:val="001631BE"/>
    <w:rsid w:val="001637E2"/>
    <w:rsid w:val="001658B6"/>
    <w:rsid w:val="00165DAC"/>
    <w:rsid w:val="00165EAE"/>
    <w:rsid w:val="0016651A"/>
    <w:rsid w:val="00166D99"/>
    <w:rsid w:val="00167788"/>
    <w:rsid w:val="001708FF"/>
    <w:rsid w:val="00171569"/>
    <w:rsid w:val="00171AF9"/>
    <w:rsid w:val="00175DE5"/>
    <w:rsid w:val="001762B6"/>
    <w:rsid w:val="0017662E"/>
    <w:rsid w:val="00176984"/>
    <w:rsid w:val="00177622"/>
    <w:rsid w:val="00177D73"/>
    <w:rsid w:val="00180C34"/>
    <w:rsid w:val="00180F15"/>
    <w:rsid w:val="00183C1D"/>
    <w:rsid w:val="00183DDF"/>
    <w:rsid w:val="001859DD"/>
    <w:rsid w:val="00186CE0"/>
    <w:rsid w:val="00186F7E"/>
    <w:rsid w:val="00190A9F"/>
    <w:rsid w:val="00190D21"/>
    <w:rsid w:val="00192A57"/>
    <w:rsid w:val="00194E3D"/>
    <w:rsid w:val="0019572F"/>
    <w:rsid w:val="00197A29"/>
    <w:rsid w:val="001A06A0"/>
    <w:rsid w:val="001A0EBE"/>
    <w:rsid w:val="001A22B9"/>
    <w:rsid w:val="001A2367"/>
    <w:rsid w:val="001A24DE"/>
    <w:rsid w:val="001A4AB7"/>
    <w:rsid w:val="001A4D5F"/>
    <w:rsid w:val="001A4D6E"/>
    <w:rsid w:val="001A52D6"/>
    <w:rsid w:val="001A5577"/>
    <w:rsid w:val="001A6BBF"/>
    <w:rsid w:val="001A7383"/>
    <w:rsid w:val="001A7DFC"/>
    <w:rsid w:val="001B1C6D"/>
    <w:rsid w:val="001B1F73"/>
    <w:rsid w:val="001B1FD7"/>
    <w:rsid w:val="001B28B0"/>
    <w:rsid w:val="001B30F2"/>
    <w:rsid w:val="001B36ED"/>
    <w:rsid w:val="001B5929"/>
    <w:rsid w:val="001B6126"/>
    <w:rsid w:val="001B62A8"/>
    <w:rsid w:val="001B6471"/>
    <w:rsid w:val="001B64A3"/>
    <w:rsid w:val="001B68A0"/>
    <w:rsid w:val="001B6911"/>
    <w:rsid w:val="001B7B8E"/>
    <w:rsid w:val="001C082D"/>
    <w:rsid w:val="001C0857"/>
    <w:rsid w:val="001C0B21"/>
    <w:rsid w:val="001C150B"/>
    <w:rsid w:val="001C182C"/>
    <w:rsid w:val="001C2320"/>
    <w:rsid w:val="001C236A"/>
    <w:rsid w:val="001C5A65"/>
    <w:rsid w:val="001C5F20"/>
    <w:rsid w:val="001C6DD6"/>
    <w:rsid w:val="001C7C71"/>
    <w:rsid w:val="001D0636"/>
    <w:rsid w:val="001D1778"/>
    <w:rsid w:val="001D2627"/>
    <w:rsid w:val="001D3DCF"/>
    <w:rsid w:val="001D40B0"/>
    <w:rsid w:val="001D423F"/>
    <w:rsid w:val="001D4913"/>
    <w:rsid w:val="001D616A"/>
    <w:rsid w:val="001D6238"/>
    <w:rsid w:val="001D779D"/>
    <w:rsid w:val="001D7EF4"/>
    <w:rsid w:val="001E09C7"/>
    <w:rsid w:val="001E0CED"/>
    <w:rsid w:val="001E0D25"/>
    <w:rsid w:val="001E1412"/>
    <w:rsid w:val="001E1AF1"/>
    <w:rsid w:val="001E1F2E"/>
    <w:rsid w:val="001E26B5"/>
    <w:rsid w:val="001E2C19"/>
    <w:rsid w:val="001E309F"/>
    <w:rsid w:val="001E4D8A"/>
    <w:rsid w:val="001E5256"/>
    <w:rsid w:val="001E6993"/>
    <w:rsid w:val="001E6DF9"/>
    <w:rsid w:val="001E702E"/>
    <w:rsid w:val="001F0E00"/>
    <w:rsid w:val="001F1FEB"/>
    <w:rsid w:val="001F2397"/>
    <w:rsid w:val="001F30CC"/>
    <w:rsid w:val="001F3232"/>
    <w:rsid w:val="001F3C84"/>
    <w:rsid w:val="001F4095"/>
    <w:rsid w:val="001F4DBE"/>
    <w:rsid w:val="001F4FF8"/>
    <w:rsid w:val="001F7705"/>
    <w:rsid w:val="001F78CA"/>
    <w:rsid w:val="00200ABD"/>
    <w:rsid w:val="00201232"/>
    <w:rsid w:val="0020251E"/>
    <w:rsid w:val="00202F6D"/>
    <w:rsid w:val="002037A2"/>
    <w:rsid w:val="00203FDA"/>
    <w:rsid w:val="00205501"/>
    <w:rsid w:val="002055F3"/>
    <w:rsid w:val="002055FA"/>
    <w:rsid w:val="002075CD"/>
    <w:rsid w:val="00207882"/>
    <w:rsid w:val="00210C56"/>
    <w:rsid w:val="00211A14"/>
    <w:rsid w:val="00212517"/>
    <w:rsid w:val="002129EB"/>
    <w:rsid w:val="00212EF1"/>
    <w:rsid w:val="00215370"/>
    <w:rsid w:val="00215B13"/>
    <w:rsid w:val="00215C11"/>
    <w:rsid w:val="00221A94"/>
    <w:rsid w:val="00223BF1"/>
    <w:rsid w:val="0022587B"/>
    <w:rsid w:val="00225C42"/>
    <w:rsid w:val="00226390"/>
    <w:rsid w:val="00226FDD"/>
    <w:rsid w:val="00227036"/>
    <w:rsid w:val="002270DE"/>
    <w:rsid w:val="00231081"/>
    <w:rsid w:val="00231172"/>
    <w:rsid w:val="00232201"/>
    <w:rsid w:val="00232ADC"/>
    <w:rsid w:val="00232D1E"/>
    <w:rsid w:val="00233170"/>
    <w:rsid w:val="002334BD"/>
    <w:rsid w:val="00233E92"/>
    <w:rsid w:val="002358A9"/>
    <w:rsid w:val="002406B1"/>
    <w:rsid w:val="002409E0"/>
    <w:rsid w:val="0024235E"/>
    <w:rsid w:val="00242440"/>
    <w:rsid w:val="00242E21"/>
    <w:rsid w:val="00243F44"/>
    <w:rsid w:val="002451A4"/>
    <w:rsid w:val="0024757D"/>
    <w:rsid w:val="00250570"/>
    <w:rsid w:val="00250972"/>
    <w:rsid w:val="00251DC5"/>
    <w:rsid w:val="002520FD"/>
    <w:rsid w:val="00252404"/>
    <w:rsid w:val="002533D6"/>
    <w:rsid w:val="00253507"/>
    <w:rsid w:val="00254AFD"/>
    <w:rsid w:val="00255356"/>
    <w:rsid w:val="002558FE"/>
    <w:rsid w:val="00255F18"/>
    <w:rsid w:val="002577FE"/>
    <w:rsid w:val="00257FBE"/>
    <w:rsid w:val="00260315"/>
    <w:rsid w:val="0026199D"/>
    <w:rsid w:val="00261A0B"/>
    <w:rsid w:val="00262FA2"/>
    <w:rsid w:val="00265963"/>
    <w:rsid w:val="00265A75"/>
    <w:rsid w:val="00265C8A"/>
    <w:rsid w:val="00265E14"/>
    <w:rsid w:val="00270EDF"/>
    <w:rsid w:val="0027152A"/>
    <w:rsid w:val="0027255F"/>
    <w:rsid w:val="0027301D"/>
    <w:rsid w:val="002754D9"/>
    <w:rsid w:val="002768E5"/>
    <w:rsid w:val="0027690D"/>
    <w:rsid w:val="00276D41"/>
    <w:rsid w:val="002775A8"/>
    <w:rsid w:val="0027764E"/>
    <w:rsid w:val="002776A3"/>
    <w:rsid w:val="002801B9"/>
    <w:rsid w:val="00282445"/>
    <w:rsid w:val="00282592"/>
    <w:rsid w:val="00283661"/>
    <w:rsid w:val="00284ECF"/>
    <w:rsid w:val="00284F65"/>
    <w:rsid w:val="00285915"/>
    <w:rsid w:val="00285B28"/>
    <w:rsid w:val="002863CD"/>
    <w:rsid w:val="00286C5E"/>
    <w:rsid w:val="00286D30"/>
    <w:rsid w:val="00287426"/>
    <w:rsid w:val="002877BB"/>
    <w:rsid w:val="0029008C"/>
    <w:rsid w:val="00290F86"/>
    <w:rsid w:val="00292387"/>
    <w:rsid w:val="00294959"/>
    <w:rsid w:val="0029546B"/>
    <w:rsid w:val="00296A9D"/>
    <w:rsid w:val="00296D2B"/>
    <w:rsid w:val="00297552"/>
    <w:rsid w:val="0029777D"/>
    <w:rsid w:val="002A0401"/>
    <w:rsid w:val="002A0810"/>
    <w:rsid w:val="002A1EF3"/>
    <w:rsid w:val="002A3CAE"/>
    <w:rsid w:val="002A3ECF"/>
    <w:rsid w:val="002A447C"/>
    <w:rsid w:val="002A6377"/>
    <w:rsid w:val="002A75BB"/>
    <w:rsid w:val="002B0DDD"/>
    <w:rsid w:val="002B0F2B"/>
    <w:rsid w:val="002B159A"/>
    <w:rsid w:val="002B1E0B"/>
    <w:rsid w:val="002B2AC1"/>
    <w:rsid w:val="002B2EC1"/>
    <w:rsid w:val="002B41FC"/>
    <w:rsid w:val="002B5E42"/>
    <w:rsid w:val="002B6A13"/>
    <w:rsid w:val="002B6E6C"/>
    <w:rsid w:val="002B76E6"/>
    <w:rsid w:val="002B780A"/>
    <w:rsid w:val="002C0D54"/>
    <w:rsid w:val="002C1599"/>
    <w:rsid w:val="002C22BF"/>
    <w:rsid w:val="002C2FC0"/>
    <w:rsid w:val="002C368B"/>
    <w:rsid w:val="002C3EF8"/>
    <w:rsid w:val="002C5864"/>
    <w:rsid w:val="002C79FC"/>
    <w:rsid w:val="002C7D98"/>
    <w:rsid w:val="002D05AA"/>
    <w:rsid w:val="002D08AE"/>
    <w:rsid w:val="002D1111"/>
    <w:rsid w:val="002D1151"/>
    <w:rsid w:val="002D2BA6"/>
    <w:rsid w:val="002D2BFD"/>
    <w:rsid w:val="002D3177"/>
    <w:rsid w:val="002D3F47"/>
    <w:rsid w:val="002D4E05"/>
    <w:rsid w:val="002D5B89"/>
    <w:rsid w:val="002E023B"/>
    <w:rsid w:val="002E07E5"/>
    <w:rsid w:val="002E1A57"/>
    <w:rsid w:val="002E2784"/>
    <w:rsid w:val="002E280F"/>
    <w:rsid w:val="002E288E"/>
    <w:rsid w:val="002E2EA0"/>
    <w:rsid w:val="002E4540"/>
    <w:rsid w:val="002E5BAD"/>
    <w:rsid w:val="002E6C2F"/>
    <w:rsid w:val="002E733D"/>
    <w:rsid w:val="002E7763"/>
    <w:rsid w:val="002E794D"/>
    <w:rsid w:val="002E7A1F"/>
    <w:rsid w:val="002F0AD5"/>
    <w:rsid w:val="002F1C33"/>
    <w:rsid w:val="002F3206"/>
    <w:rsid w:val="002F33C0"/>
    <w:rsid w:val="002F41DD"/>
    <w:rsid w:val="002F46E2"/>
    <w:rsid w:val="002F49A6"/>
    <w:rsid w:val="002F4BDC"/>
    <w:rsid w:val="002F4D81"/>
    <w:rsid w:val="002F68CC"/>
    <w:rsid w:val="002F7857"/>
    <w:rsid w:val="002F7CE5"/>
    <w:rsid w:val="003002E1"/>
    <w:rsid w:val="00300676"/>
    <w:rsid w:val="00300E3F"/>
    <w:rsid w:val="00301018"/>
    <w:rsid w:val="003018EC"/>
    <w:rsid w:val="00304765"/>
    <w:rsid w:val="003065A2"/>
    <w:rsid w:val="003079F9"/>
    <w:rsid w:val="0031040F"/>
    <w:rsid w:val="0031166E"/>
    <w:rsid w:val="00311760"/>
    <w:rsid w:val="00314686"/>
    <w:rsid w:val="00315285"/>
    <w:rsid w:val="003152C6"/>
    <w:rsid w:val="00315BDA"/>
    <w:rsid w:val="003164CD"/>
    <w:rsid w:val="003165EA"/>
    <w:rsid w:val="0032008D"/>
    <w:rsid w:val="00322A4C"/>
    <w:rsid w:val="003234E8"/>
    <w:rsid w:val="00324981"/>
    <w:rsid w:val="00324C1C"/>
    <w:rsid w:val="0032516D"/>
    <w:rsid w:val="00325623"/>
    <w:rsid w:val="00325BEC"/>
    <w:rsid w:val="00326479"/>
    <w:rsid w:val="0032796D"/>
    <w:rsid w:val="003279BC"/>
    <w:rsid w:val="0033117E"/>
    <w:rsid w:val="0033135E"/>
    <w:rsid w:val="00331894"/>
    <w:rsid w:val="00332C59"/>
    <w:rsid w:val="0033349C"/>
    <w:rsid w:val="00334B21"/>
    <w:rsid w:val="003357D5"/>
    <w:rsid w:val="00335AA2"/>
    <w:rsid w:val="00335B7D"/>
    <w:rsid w:val="003361D9"/>
    <w:rsid w:val="00336FBA"/>
    <w:rsid w:val="00340DEF"/>
    <w:rsid w:val="0034171B"/>
    <w:rsid w:val="00342047"/>
    <w:rsid w:val="00342D84"/>
    <w:rsid w:val="00343197"/>
    <w:rsid w:val="003443A3"/>
    <w:rsid w:val="003448B2"/>
    <w:rsid w:val="00344A33"/>
    <w:rsid w:val="00344E34"/>
    <w:rsid w:val="00345985"/>
    <w:rsid w:val="00345E9D"/>
    <w:rsid w:val="00346A85"/>
    <w:rsid w:val="00347543"/>
    <w:rsid w:val="00347A62"/>
    <w:rsid w:val="00351D5D"/>
    <w:rsid w:val="00352A94"/>
    <w:rsid w:val="003536D3"/>
    <w:rsid w:val="0035408A"/>
    <w:rsid w:val="003550A8"/>
    <w:rsid w:val="003563F5"/>
    <w:rsid w:val="00357ADA"/>
    <w:rsid w:val="0036073D"/>
    <w:rsid w:val="00361ECA"/>
    <w:rsid w:val="00361F54"/>
    <w:rsid w:val="003648A2"/>
    <w:rsid w:val="00366B8F"/>
    <w:rsid w:val="00367683"/>
    <w:rsid w:val="00370439"/>
    <w:rsid w:val="00371536"/>
    <w:rsid w:val="00372B7F"/>
    <w:rsid w:val="0037306D"/>
    <w:rsid w:val="003737F7"/>
    <w:rsid w:val="00373F1F"/>
    <w:rsid w:val="003745AD"/>
    <w:rsid w:val="00374A56"/>
    <w:rsid w:val="0037673E"/>
    <w:rsid w:val="003767B2"/>
    <w:rsid w:val="00376D66"/>
    <w:rsid w:val="00376FB0"/>
    <w:rsid w:val="00377502"/>
    <w:rsid w:val="003806D5"/>
    <w:rsid w:val="00381D2B"/>
    <w:rsid w:val="003821BC"/>
    <w:rsid w:val="00383D03"/>
    <w:rsid w:val="00384B93"/>
    <w:rsid w:val="00385B75"/>
    <w:rsid w:val="00385C51"/>
    <w:rsid w:val="0038637E"/>
    <w:rsid w:val="00387789"/>
    <w:rsid w:val="00387B39"/>
    <w:rsid w:val="00387D3C"/>
    <w:rsid w:val="00391804"/>
    <w:rsid w:val="0039426D"/>
    <w:rsid w:val="003959B4"/>
    <w:rsid w:val="00395CB4"/>
    <w:rsid w:val="00396D07"/>
    <w:rsid w:val="00397129"/>
    <w:rsid w:val="003A125C"/>
    <w:rsid w:val="003A1AF5"/>
    <w:rsid w:val="003A205B"/>
    <w:rsid w:val="003A2F0D"/>
    <w:rsid w:val="003A37C6"/>
    <w:rsid w:val="003A5CBD"/>
    <w:rsid w:val="003A5F96"/>
    <w:rsid w:val="003A6AFA"/>
    <w:rsid w:val="003A6BA3"/>
    <w:rsid w:val="003B22A7"/>
    <w:rsid w:val="003B43E4"/>
    <w:rsid w:val="003B5C15"/>
    <w:rsid w:val="003B658A"/>
    <w:rsid w:val="003C0514"/>
    <w:rsid w:val="003C0977"/>
    <w:rsid w:val="003C123A"/>
    <w:rsid w:val="003C1CD6"/>
    <w:rsid w:val="003C1D5E"/>
    <w:rsid w:val="003C238C"/>
    <w:rsid w:val="003C28B5"/>
    <w:rsid w:val="003C28DB"/>
    <w:rsid w:val="003C329F"/>
    <w:rsid w:val="003C3527"/>
    <w:rsid w:val="003C3768"/>
    <w:rsid w:val="003C4869"/>
    <w:rsid w:val="003C5CDF"/>
    <w:rsid w:val="003C70E7"/>
    <w:rsid w:val="003D1883"/>
    <w:rsid w:val="003D3D75"/>
    <w:rsid w:val="003D4DA5"/>
    <w:rsid w:val="003D5068"/>
    <w:rsid w:val="003D6EF1"/>
    <w:rsid w:val="003D72FD"/>
    <w:rsid w:val="003E04F4"/>
    <w:rsid w:val="003E13B1"/>
    <w:rsid w:val="003E1DFF"/>
    <w:rsid w:val="003E204A"/>
    <w:rsid w:val="003E41E9"/>
    <w:rsid w:val="003E4AC3"/>
    <w:rsid w:val="003E4B84"/>
    <w:rsid w:val="003E54E4"/>
    <w:rsid w:val="003E7A60"/>
    <w:rsid w:val="003F106F"/>
    <w:rsid w:val="003F1709"/>
    <w:rsid w:val="003F20DF"/>
    <w:rsid w:val="003F27A5"/>
    <w:rsid w:val="003F28D8"/>
    <w:rsid w:val="003F28E7"/>
    <w:rsid w:val="003F31F6"/>
    <w:rsid w:val="003F3928"/>
    <w:rsid w:val="003F3AF8"/>
    <w:rsid w:val="003F6BE3"/>
    <w:rsid w:val="003F747A"/>
    <w:rsid w:val="003F76F3"/>
    <w:rsid w:val="004029BE"/>
    <w:rsid w:val="0040300C"/>
    <w:rsid w:val="00403CBB"/>
    <w:rsid w:val="00404955"/>
    <w:rsid w:val="0040497B"/>
    <w:rsid w:val="00404E21"/>
    <w:rsid w:val="00404E37"/>
    <w:rsid w:val="00404F17"/>
    <w:rsid w:val="00405036"/>
    <w:rsid w:val="00405590"/>
    <w:rsid w:val="00405C25"/>
    <w:rsid w:val="00406F63"/>
    <w:rsid w:val="00407FB9"/>
    <w:rsid w:val="004109E6"/>
    <w:rsid w:val="00411255"/>
    <w:rsid w:val="00411D49"/>
    <w:rsid w:val="0041209D"/>
    <w:rsid w:val="00416FDC"/>
    <w:rsid w:val="004176C0"/>
    <w:rsid w:val="004201FA"/>
    <w:rsid w:val="00420D8F"/>
    <w:rsid w:val="0042209B"/>
    <w:rsid w:val="004222FA"/>
    <w:rsid w:val="0042244E"/>
    <w:rsid w:val="0042365C"/>
    <w:rsid w:val="00423A2A"/>
    <w:rsid w:val="004253A1"/>
    <w:rsid w:val="00425E35"/>
    <w:rsid w:val="004260E3"/>
    <w:rsid w:val="00426777"/>
    <w:rsid w:val="00426FBF"/>
    <w:rsid w:val="00430427"/>
    <w:rsid w:val="0043116C"/>
    <w:rsid w:val="004317DC"/>
    <w:rsid w:val="00431E24"/>
    <w:rsid w:val="00433427"/>
    <w:rsid w:val="0043413A"/>
    <w:rsid w:val="00434190"/>
    <w:rsid w:val="004344CF"/>
    <w:rsid w:val="00434A0C"/>
    <w:rsid w:val="004354AA"/>
    <w:rsid w:val="004354AD"/>
    <w:rsid w:val="0043571C"/>
    <w:rsid w:val="0043622A"/>
    <w:rsid w:val="004377F3"/>
    <w:rsid w:val="00440308"/>
    <w:rsid w:val="004410D8"/>
    <w:rsid w:val="00441C0B"/>
    <w:rsid w:val="00442C88"/>
    <w:rsid w:val="00443ACC"/>
    <w:rsid w:val="004447D5"/>
    <w:rsid w:val="00444D4C"/>
    <w:rsid w:val="0044513B"/>
    <w:rsid w:val="004467CF"/>
    <w:rsid w:val="0044715E"/>
    <w:rsid w:val="00447443"/>
    <w:rsid w:val="0044753D"/>
    <w:rsid w:val="00450129"/>
    <w:rsid w:val="0045092E"/>
    <w:rsid w:val="0045101A"/>
    <w:rsid w:val="004518FE"/>
    <w:rsid w:val="00452323"/>
    <w:rsid w:val="004536B8"/>
    <w:rsid w:val="004553F3"/>
    <w:rsid w:val="004562D9"/>
    <w:rsid w:val="0045719D"/>
    <w:rsid w:val="00457A91"/>
    <w:rsid w:val="0046034E"/>
    <w:rsid w:val="00460825"/>
    <w:rsid w:val="0046098A"/>
    <w:rsid w:val="004625C9"/>
    <w:rsid w:val="0046312C"/>
    <w:rsid w:val="00463262"/>
    <w:rsid w:val="004636AA"/>
    <w:rsid w:val="00464570"/>
    <w:rsid w:val="00465840"/>
    <w:rsid w:val="00465C11"/>
    <w:rsid w:val="004660E6"/>
    <w:rsid w:val="0046632D"/>
    <w:rsid w:val="004666A0"/>
    <w:rsid w:val="00466E90"/>
    <w:rsid w:val="004672FC"/>
    <w:rsid w:val="004679CD"/>
    <w:rsid w:val="0047068A"/>
    <w:rsid w:val="00470D34"/>
    <w:rsid w:val="00470E9B"/>
    <w:rsid w:val="00471554"/>
    <w:rsid w:val="00471E3C"/>
    <w:rsid w:val="004731FB"/>
    <w:rsid w:val="00473C6F"/>
    <w:rsid w:val="00474155"/>
    <w:rsid w:val="00474BB2"/>
    <w:rsid w:val="00474DF2"/>
    <w:rsid w:val="00474E3B"/>
    <w:rsid w:val="0047510A"/>
    <w:rsid w:val="004759E2"/>
    <w:rsid w:val="004760A5"/>
    <w:rsid w:val="0047741F"/>
    <w:rsid w:val="00477D0E"/>
    <w:rsid w:val="00480597"/>
    <w:rsid w:val="00480B84"/>
    <w:rsid w:val="0048193D"/>
    <w:rsid w:val="00481F5D"/>
    <w:rsid w:val="0048233B"/>
    <w:rsid w:val="00482B94"/>
    <w:rsid w:val="00483056"/>
    <w:rsid w:val="0048341C"/>
    <w:rsid w:val="00483929"/>
    <w:rsid w:val="00483BC2"/>
    <w:rsid w:val="00484701"/>
    <w:rsid w:val="00484707"/>
    <w:rsid w:val="00484AD1"/>
    <w:rsid w:val="0048517F"/>
    <w:rsid w:val="00485B1B"/>
    <w:rsid w:val="00486189"/>
    <w:rsid w:val="004866C2"/>
    <w:rsid w:val="00486B13"/>
    <w:rsid w:val="00486D7B"/>
    <w:rsid w:val="00487A07"/>
    <w:rsid w:val="00490041"/>
    <w:rsid w:val="00490657"/>
    <w:rsid w:val="004917BF"/>
    <w:rsid w:val="00491947"/>
    <w:rsid w:val="00492569"/>
    <w:rsid w:val="00492977"/>
    <w:rsid w:val="00493478"/>
    <w:rsid w:val="00493FA7"/>
    <w:rsid w:val="0049491C"/>
    <w:rsid w:val="00494C51"/>
    <w:rsid w:val="00495315"/>
    <w:rsid w:val="004956B6"/>
    <w:rsid w:val="004957DB"/>
    <w:rsid w:val="00496D5B"/>
    <w:rsid w:val="00496EFA"/>
    <w:rsid w:val="00496F2A"/>
    <w:rsid w:val="00497082"/>
    <w:rsid w:val="004A01AE"/>
    <w:rsid w:val="004A041E"/>
    <w:rsid w:val="004A1462"/>
    <w:rsid w:val="004A2061"/>
    <w:rsid w:val="004A312D"/>
    <w:rsid w:val="004A32AC"/>
    <w:rsid w:val="004A423F"/>
    <w:rsid w:val="004A4857"/>
    <w:rsid w:val="004A4B75"/>
    <w:rsid w:val="004A4CA6"/>
    <w:rsid w:val="004A6592"/>
    <w:rsid w:val="004A6B9C"/>
    <w:rsid w:val="004B03F5"/>
    <w:rsid w:val="004B0F6F"/>
    <w:rsid w:val="004B1F2E"/>
    <w:rsid w:val="004B2DD3"/>
    <w:rsid w:val="004B33DA"/>
    <w:rsid w:val="004B62F9"/>
    <w:rsid w:val="004B6F8B"/>
    <w:rsid w:val="004C039F"/>
    <w:rsid w:val="004C06A2"/>
    <w:rsid w:val="004C26CC"/>
    <w:rsid w:val="004C2EE3"/>
    <w:rsid w:val="004C38E4"/>
    <w:rsid w:val="004C520C"/>
    <w:rsid w:val="004C527E"/>
    <w:rsid w:val="004C5507"/>
    <w:rsid w:val="004C55A5"/>
    <w:rsid w:val="004C6580"/>
    <w:rsid w:val="004C6FD9"/>
    <w:rsid w:val="004D02E4"/>
    <w:rsid w:val="004D078D"/>
    <w:rsid w:val="004D11C4"/>
    <w:rsid w:val="004D1345"/>
    <w:rsid w:val="004D1E95"/>
    <w:rsid w:val="004D3502"/>
    <w:rsid w:val="004D3520"/>
    <w:rsid w:val="004D44B3"/>
    <w:rsid w:val="004D4A05"/>
    <w:rsid w:val="004D600F"/>
    <w:rsid w:val="004D6E9F"/>
    <w:rsid w:val="004D71BD"/>
    <w:rsid w:val="004D73CD"/>
    <w:rsid w:val="004D7F89"/>
    <w:rsid w:val="004E05A3"/>
    <w:rsid w:val="004E0909"/>
    <w:rsid w:val="004E1E4A"/>
    <w:rsid w:val="004E20D8"/>
    <w:rsid w:val="004E259A"/>
    <w:rsid w:val="004E3120"/>
    <w:rsid w:val="004E3436"/>
    <w:rsid w:val="004E5943"/>
    <w:rsid w:val="004E5E69"/>
    <w:rsid w:val="004E7C32"/>
    <w:rsid w:val="004F3279"/>
    <w:rsid w:val="004F3514"/>
    <w:rsid w:val="004F3AD1"/>
    <w:rsid w:val="004F4476"/>
    <w:rsid w:val="004F486E"/>
    <w:rsid w:val="004F4D40"/>
    <w:rsid w:val="004F568C"/>
    <w:rsid w:val="004F6124"/>
    <w:rsid w:val="004F672F"/>
    <w:rsid w:val="00500458"/>
    <w:rsid w:val="00500FF3"/>
    <w:rsid w:val="005011FE"/>
    <w:rsid w:val="005018BC"/>
    <w:rsid w:val="00501A09"/>
    <w:rsid w:val="00502455"/>
    <w:rsid w:val="00502631"/>
    <w:rsid w:val="00503131"/>
    <w:rsid w:val="005056C9"/>
    <w:rsid w:val="00505BE7"/>
    <w:rsid w:val="0050662D"/>
    <w:rsid w:val="005066E4"/>
    <w:rsid w:val="0051077B"/>
    <w:rsid w:val="005122B0"/>
    <w:rsid w:val="005124A5"/>
    <w:rsid w:val="005126E6"/>
    <w:rsid w:val="00512C8E"/>
    <w:rsid w:val="00513042"/>
    <w:rsid w:val="005130C7"/>
    <w:rsid w:val="005168FD"/>
    <w:rsid w:val="0052003C"/>
    <w:rsid w:val="00520238"/>
    <w:rsid w:val="00520B45"/>
    <w:rsid w:val="00520F38"/>
    <w:rsid w:val="00520F40"/>
    <w:rsid w:val="00521098"/>
    <w:rsid w:val="00522755"/>
    <w:rsid w:val="005235A4"/>
    <w:rsid w:val="00523799"/>
    <w:rsid w:val="005243FC"/>
    <w:rsid w:val="005244B7"/>
    <w:rsid w:val="00524DFF"/>
    <w:rsid w:val="00524FA7"/>
    <w:rsid w:val="005258B7"/>
    <w:rsid w:val="005261F9"/>
    <w:rsid w:val="00526C01"/>
    <w:rsid w:val="00526E1E"/>
    <w:rsid w:val="0052745F"/>
    <w:rsid w:val="00527AEB"/>
    <w:rsid w:val="00531A40"/>
    <w:rsid w:val="00531FB1"/>
    <w:rsid w:val="00532041"/>
    <w:rsid w:val="00534C26"/>
    <w:rsid w:val="00537C22"/>
    <w:rsid w:val="005403D2"/>
    <w:rsid w:val="00540A02"/>
    <w:rsid w:val="0054191E"/>
    <w:rsid w:val="00542425"/>
    <w:rsid w:val="0054446E"/>
    <w:rsid w:val="00544791"/>
    <w:rsid w:val="00544BAB"/>
    <w:rsid w:val="005461A4"/>
    <w:rsid w:val="005465EF"/>
    <w:rsid w:val="005471FA"/>
    <w:rsid w:val="00550A40"/>
    <w:rsid w:val="00550C6E"/>
    <w:rsid w:val="00550E91"/>
    <w:rsid w:val="00552617"/>
    <w:rsid w:val="00552EF8"/>
    <w:rsid w:val="0055320E"/>
    <w:rsid w:val="00553DD8"/>
    <w:rsid w:val="00555C26"/>
    <w:rsid w:val="00555C52"/>
    <w:rsid w:val="00555CF8"/>
    <w:rsid w:val="00556216"/>
    <w:rsid w:val="005564C0"/>
    <w:rsid w:val="00556826"/>
    <w:rsid w:val="0056024F"/>
    <w:rsid w:val="00560481"/>
    <w:rsid w:val="00560E56"/>
    <w:rsid w:val="00561A43"/>
    <w:rsid w:val="0056218B"/>
    <w:rsid w:val="005641B8"/>
    <w:rsid w:val="00567E94"/>
    <w:rsid w:val="00570229"/>
    <w:rsid w:val="0057077D"/>
    <w:rsid w:val="005709D4"/>
    <w:rsid w:val="0057143D"/>
    <w:rsid w:val="00571815"/>
    <w:rsid w:val="00572CE8"/>
    <w:rsid w:val="0057328B"/>
    <w:rsid w:val="00573C41"/>
    <w:rsid w:val="005746B4"/>
    <w:rsid w:val="005759AF"/>
    <w:rsid w:val="00576BB9"/>
    <w:rsid w:val="00576FC5"/>
    <w:rsid w:val="00580940"/>
    <w:rsid w:val="00580AE5"/>
    <w:rsid w:val="00581CC1"/>
    <w:rsid w:val="00581FAB"/>
    <w:rsid w:val="00583D48"/>
    <w:rsid w:val="0058457F"/>
    <w:rsid w:val="00584E3D"/>
    <w:rsid w:val="0058608F"/>
    <w:rsid w:val="0058752A"/>
    <w:rsid w:val="005875A1"/>
    <w:rsid w:val="00587EA2"/>
    <w:rsid w:val="00587ED7"/>
    <w:rsid w:val="005913A5"/>
    <w:rsid w:val="005924EB"/>
    <w:rsid w:val="00592E86"/>
    <w:rsid w:val="005937C5"/>
    <w:rsid w:val="00594D44"/>
    <w:rsid w:val="00594ED2"/>
    <w:rsid w:val="00595A85"/>
    <w:rsid w:val="0059606E"/>
    <w:rsid w:val="00596D06"/>
    <w:rsid w:val="005A044C"/>
    <w:rsid w:val="005A1338"/>
    <w:rsid w:val="005A175C"/>
    <w:rsid w:val="005A228A"/>
    <w:rsid w:val="005A32AB"/>
    <w:rsid w:val="005A36E4"/>
    <w:rsid w:val="005A38EE"/>
    <w:rsid w:val="005A4D9A"/>
    <w:rsid w:val="005A595F"/>
    <w:rsid w:val="005A6CB3"/>
    <w:rsid w:val="005A769C"/>
    <w:rsid w:val="005A7F44"/>
    <w:rsid w:val="005A7F5F"/>
    <w:rsid w:val="005B1312"/>
    <w:rsid w:val="005B1659"/>
    <w:rsid w:val="005B1BF8"/>
    <w:rsid w:val="005B2895"/>
    <w:rsid w:val="005B3144"/>
    <w:rsid w:val="005B3273"/>
    <w:rsid w:val="005B431E"/>
    <w:rsid w:val="005B5745"/>
    <w:rsid w:val="005B5753"/>
    <w:rsid w:val="005B6990"/>
    <w:rsid w:val="005B72CF"/>
    <w:rsid w:val="005C019F"/>
    <w:rsid w:val="005C07A4"/>
    <w:rsid w:val="005C1729"/>
    <w:rsid w:val="005C1D3F"/>
    <w:rsid w:val="005C323F"/>
    <w:rsid w:val="005C461C"/>
    <w:rsid w:val="005C4783"/>
    <w:rsid w:val="005C4970"/>
    <w:rsid w:val="005C5126"/>
    <w:rsid w:val="005C66E7"/>
    <w:rsid w:val="005C7299"/>
    <w:rsid w:val="005C7D0D"/>
    <w:rsid w:val="005D11A5"/>
    <w:rsid w:val="005D13C2"/>
    <w:rsid w:val="005D1B83"/>
    <w:rsid w:val="005D2457"/>
    <w:rsid w:val="005D378C"/>
    <w:rsid w:val="005D5252"/>
    <w:rsid w:val="005D7C88"/>
    <w:rsid w:val="005E1FD3"/>
    <w:rsid w:val="005E2A63"/>
    <w:rsid w:val="005E43F1"/>
    <w:rsid w:val="005E54E4"/>
    <w:rsid w:val="005E59AE"/>
    <w:rsid w:val="005E6575"/>
    <w:rsid w:val="005E65C6"/>
    <w:rsid w:val="005E6EC3"/>
    <w:rsid w:val="005E7DD1"/>
    <w:rsid w:val="005E7E00"/>
    <w:rsid w:val="005F0B9A"/>
    <w:rsid w:val="005F191D"/>
    <w:rsid w:val="005F1AEF"/>
    <w:rsid w:val="005F402D"/>
    <w:rsid w:val="005F4073"/>
    <w:rsid w:val="005F4D39"/>
    <w:rsid w:val="005F4D4F"/>
    <w:rsid w:val="005F63F8"/>
    <w:rsid w:val="005F652A"/>
    <w:rsid w:val="005F7079"/>
    <w:rsid w:val="00601279"/>
    <w:rsid w:val="006022BF"/>
    <w:rsid w:val="00602B89"/>
    <w:rsid w:val="00603101"/>
    <w:rsid w:val="00603A27"/>
    <w:rsid w:val="0060509D"/>
    <w:rsid w:val="006052A2"/>
    <w:rsid w:val="00607087"/>
    <w:rsid w:val="0060740C"/>
    <w:rsid w:val="00610BC3"/>
    <w:rsid w:val="00611EA2"/>
    <w:rsid w:val="006139B9"/>
    <w:rsid w:val="00614232"/>
    <w:rsid w:val="0061553C"/>
    <w:rsid w:val="006175DA"/>
    <w:rsid w:val="00621186"/>
    <w:rsid w:val="006212C7"/>
    <w:rsid w:val="00621E67"/>
    <w:rsid w:val="00623F2B"/>
    <w:rsid w:val="00623F62"/>
    <w:rsid w:val="00624594"/>
    <w:rsid w:val="00625145"/>
    <w:rsid w:val="00625319"/>
    <w:rsid w:val="006259C3"/>
    <w:rsid w:val="00625C75"/>
    <w:rsid w:val="00626EF7"/>
    <w:rsid w:val="00627A34"/>
    <w:rsid w:val="00627C8C"/>
    <w:rsid w:val="006308BC"/>
    <w:rsid w:val="00631362"/>
    <w:rsid w:val="00632777"/>
    <w:rsid w:val="0063338B"/>
    <w:rsid w:val="00633BD8"/>
    <w:rsid w:val="00634365"/>
    <w:rsid w:val="00634473"/>
    <w:rsid w:val="00634741"/>
    <w:rsid w:val="00635876"/>
    <w:rsid w:val="00636554"/>
    <w:rsid w:val="00636BBE"/>
    <w:rsid w:val="00636DB8"/>
    <w:rsid w:val="00636E4D"/>
    <w:rsid w:val="00637672"/>
    <w:rsid w:val="00637BEF"/>
    <w:rsid w:val="006415DF"/>
    <w:rsid w:val="00641B74"/>
    <w:rsid w:val="00642534"/>
    <w:rsid w:val="00643059"/>
    <w:rsid w:val="0064348F"/>
    <w:rsid w:val="006434B5"/>
    <w:rsid w:val="0064405E"/>
    <w:rsid w:val="006444F1"/>
    <w:rsid w:val="00644B16"/>
    <w:rsid w:val="00645A9A"/>
    <w:rsid w:val="00651EEF"/>
    <w:rsid w:val="0065235E"/>
    <w:rsid w:val="00652551"/>
    <w:rsid w:val="006535B6"/>
    <w:rsid w:val="006535F5"/>
    <w:rsid w:val="006540FE"/>
    <w:rsid w:val="00656799"/>
    <w:rsid w:val="00657EF3"/>
    <w:rsid w:val="00661111"/>
    <w:rsid w:val="00662219"/>
    <w:rsid w:val="0066265A"/>
    <w:rsid w:val="006626B1"/>
    <w:rsid w:val="00664382"/>
    <w:rsid w:val="00665CF3"/>
    <w:rsid w:val="00666370"/>
    <w:rsid w:val="00666522"/>
    <w:rsid w:val="00667176"/>
    <w:rsid w:val="00670DFA"/>
    <w:rsid w:val="0067572F"/>
    <w:rsid w:val="0067594E"/>
    <w:rsid w:val="00675C56"/>
    <w:rsid w:val="006766FE"/>
    <w:rsid w:val="00676FCA"/>
    <w:rsid w:val="00677A45"/>
    <w:rsid w:val="00677AF5"/>
    <w:rsid w:val="00677BA1"/>
    <w:rsid w:val="00680FCF"/>
    <w:rsid w:val="00680FFD"/>
    <w:rsid w:val="00682408"/>
    <w:rsid w:val="0068313F"/>
    <w:rsid w:val="006833BB"/>
    <w:rsid w:val="00683523"/>
    <w:rsid w:val="006859C3"/>
    <w:rsid w:val="00686F67"/>
    <w:rsid w:val="0068705B"/>
    <w:rsid w:val="00687D17"/>
    <w:rsid w:val="006910B9"/>
    <w:rsid w:val="00691560"/>
    <w:rsid w:val="00691DDE"/>
    <w:rsid w:val="006927AC"/>
    <w:rsid w:val="00695097"/>
    <w:rsid w:val="00695246"/>
    <w:rsid w:val="006956DD"/>
    <w:rsid w:val="00696C14"/>
    <w:rsid w:val="006A1264"/>
    <w:rsid w:val="006A2183"/>
    <w:rsid w:val="006A21A0"/>
    <w:rsid w:val="006A38E6"/>
    <w:rsid w:val="006A536A"/>
    <w:rsid w:val="006A5B59"/>
    <w:rsid w:val="006A78D6"/>
    <w:rsid w:val="006B0C7F"/>
    <w:rsid w:val="006B12A0"/>
    <w:rsid w:val="006B1838"/>
    <w:rsid w:val="006B25FD"/>
    <w:rsid w:val="006B3B87"/>
    <w:rsid w:val="006B3E35"/>
    <w:rsid w:val="006B413D"/>
    <w:rsid w:val="006B6245"/>
    <w:rsid w:val="006B7D76"/>
    <w:rsid w:val="006B7DD6"/>
    <w:rsid w:val="006B7EB8"/>
    <w:rsid w:val="006C0F87"/>
    <w:rsid w:val="006C1411"/>
    <w:rsid w:val="006C1792"/>
    <w:rsid w:val="006C2419"/>
    <w:rsid w:val="006C548B"/>
    <w:rsid w:val="006D1CF3"/>
    <w:rsid w:val="006D1DFF"/>
    <w:rsid w:val="006D20E5"/>
    <w:rsid w:val="006D2BCE"/>
    <w:rsid w:val="006D349B"/>
    <w:rsid w:val="006D3E9D"/>
    <w:rsid w:val="006D4165"/>
    <w:rsid w:val="006D6478"/>
    <w:rsid w:val="006D660A"/>
    <w:rsid w:val="006D6F93"/>
    <w:rsid w:val="006E0413"/>
    <w:rsid w:val="006E090B"/>
    <w:rsid w:val="006E0EBA"/>
    <w:rsid w:val="006E10AA"/>
    <w:rsid w:val="006E1738"/>
    <w:rsid w:val="006E1B5A"/>
    <w:rsid w:val="006E2650"/>
    <w:rsid w:val="006E2B86"/>
    <w:rsid w:val="006E45F6"/>
    <w:rsid w:val="006E5932"/>
    <w:rsid w:val="006E598D"/>
    <w:rsid w:val="006E60E8"/>
    <w:rsid w:val="006E680E"/>
    <w:rsid w:val="006E770D"/>
    <w:rsid w:val="006F06E7"/>
    <w:rsid w:val="006F1656"/>
    <w:rsid w:val="006F2C43"/>
    <w:rsid w:val="006F4D02"/>
    <w:rsid w:val="006F658B"/>
    <w:rsid w:val="006F789A"/>
    <w:rsid w:val="006F7C05"/>
    <w:rsid w:val="00700178"/>
    <w:rsid w:val="00700937"/>
    <w:rsid w:val="00700E73"/>
    <w:rsid w:val="00701371"/>
    <w:rsid w:val="00702BB9"/>
    <w:rsid w:val="00702BEA"/>
    <w:rsid w:val="00703B5F"/>
    <w:rsid w:val="00704215"/>
    <w:rsid w:val="00705D65"/>
    <w:rsid w:val="00705DAF"/>
    <w:rsid w:val="00705EDC"/>
    <w:rsid w:val="007068D6"/>
    <w:rsid w:val="00706C84"/>
    <w:rsid w:val="00706D9C"/>
    <w:rsid w:val="00706F6B"/>
    <w:rsid w:val="00711812"/>
    <w:rsid w:val="00711C09"/>
    <w:rsid w:val="00712C38"/>
    <w:rsid w:val="00713650"/>
    <w:rsid w:val="007139B3"/>
    <w:rsid w:val="00714307"/>
    <w:rsid w:val="00714C9E"/>
    <w:rsid w:val="00715991"/>
    <w:rsid w:val="007161A6"/>
    <w:rsid w:val="00716C0D"/>
    <w:rsid w:val="00717B28"/>
    <w:rsid w:val="00720FCC"/>
    <w:rsid w:val="00721C05"/>
    <w:rsid w:val="00722A6F"/>
    <w:rsid w:val="00722CFB"/>
    <w:rsid w:val="00722F80"/>
    <w:rsid w:val="00723F37"/>
    <w:rsid w:val="007245D2"/>
    <w:rsid w:val="00725707"/>
    <w:rsid w:val="00725975"/>
    <w:rsid w:val="00725BC9"/>
    <w:rsid w:val="007266F8"/>
    <w:rsid w:val="00726DFA"/>
    <w:rsid w:val="007273C3"/>
    <w:rsid w:val="00727B39"/>
    <w:rsid w:val="00733173"/>
    <w:rsid w:val="00733A61"/>
    <w:rsid w:val="00733C24"/>
    <w:rsid w:val="00735445"/>
    <w:rsid w:val="0073615A"/>
    <w:rsid w:val="00737066"/>
    <w:rsid w:val="00741AEA"/>
    <w:rsid w:val="0074272B"/>
    <w:rsid w:val="007442AB"/>
    <w:rsid w:val="007448AA"/>
    <w:rsid w:val="00744A48"/>
    <w:rsid w:val="00745CC2"/>
    <w:rsid w:val="00747F97"/>
    <w:rsid w:val="00751438"/>
    <w:rsid w:val="007516D1"/>
    <w:rsid w:val="007517DE"/>
    <w:rsid w:val="00751FD1"/>
    <w:rsid w:val="007527C6"/>
    <w:rsid w:val="007534A2"/>
    <w:rsid w:val="007552A3"/>
    <w:rsid w:val="007561C4"/>
    <w:rsid w:val="007564B4"/>
    <w:rsid w:val="0075674F"/>
    <w:rsid w:val="00756F68"/>
    <w:rsid w:val="00757BCC"/>
    <w:rsid w:val="0076028B"/>
    <w:rsid w:val="0076115F"/>
    <w:rsid w:val="007617E3"/>
    <w:rsid w:val="00761935"/>
    <w:rsid w:val="00762247"/>
    <w:rsid w:val="00762F35"/>
    <w:rsid w:val="00763E89"/>
    <w:rsid w:val="00763EFF"/>
    <w:rsid w:val="007647A3"/>
    <w:rsid w:val="007649C5"/>
    <w:rsid w:val="0076505F"/>
    <w:rsid w:val="0076514F"/>
    <w:rsid w:val="00765300"/>
    <w:rsid w:val="00766276"/>
    <w:rsid w:val="007669B7"/>
    <w:rsid w:val="00772428"/>
    <w:rsid w:val="00772468"/>
    <w:rsid w:val="00773D8E"/>
    <w:rsid w:val="00774F7B"/>
    <w:rsid w:val="00775BB7"/>
    <w:rsid w:val="00775F73"/>
    <w:rsid w:val="00776001"/>
    <w:rsid w:val="00776A65"/>
    <w:rsid w:val="00776C59"/>
    <w:rsid w:val="00777C34"/>
    <w:rsid w:val="00777E11"/>
    <w:rsid w:val="00777F79"/>
    <w:rsid w:val="00780F90"/>
    <w:rsid w:val="00781894"/>
    <w:rsid w:val="00781ED1"/>
    <w:rsid w:val="00782484"/>
    <w:rsid w:val="00782AFD"/>
    <w:rsid w:val="00782FCC"/>
    <w:rsid w:val="00783838"/>
    <w:rsid w:val="00784901"/>
    <w:rsid w:val="00784DE4"/>
    <w:rsid w:val="007854DC"/>
    <w:rsid w:val="0078666A"/>
    <w:rsid w:val="00787A66"/>
    <w:rsid w:val="00791326"/>
    <w:rsid w:val="00791E48"/>
    <w:rsid w:val="00795723"/>
    <w:rsid w:val="007961A6"/>
    <w:rsid w:val="007976D1"/>
    <w:rsid w:val="007A0E67"/>
    <w:rsid w:val="007A2958"/>
    <w:rsid w:val="007A2D58"/>
    <w:rsid w:val="007A39F8"/>
    <w:rsid w:val="007A4012"/>
    <w:rsid w:val="007A63B2"/>
    <w:rsid w:val="007B00B5"/>
    <w:rsid w:val="007B0717"/>
    <w:rsid w:val="007B16D5"/>
    <w:rsid w:val="007B1E1C"/>
    <w:rsid w:val="007B4EC5"/>
    <w:rsid w:val="007B5828"/>
    <w:rsid w:val="007B5A03"/>
    <w:rsid w:val="007B6147"/>
    <w:rsid w:val="007B7297"/>
    <w:rsid w:val="007C155F"/>
    <w:rsid w:val="007C2B19"/>
    <w:rsid w:val="007C39E8"/>
    <w:rsid w:val="007C3B29"/>
    <w:rsid w:val="007C4727"/>
    <w:rsid w:val="007C68A4"/>
    <w:rsid w:val="007C73BB"/>
    <w:rsid w:val="007C7981"/>
    <w:rsid w:val="007D0A64"/>
    <w:rsid w:val="007D18CD"/>
    <w:rsid w:val="007D1C6D"/>
    <w:rsid w:val="007D5279"/>
    <w:rsid w:val="007D5C76"/>
    <w:rsid w:val="007D648E"/>
    <w:rsid w:val="007D73C2"/>
    <w:rsid w:val="007D7D2C"/>
    <w:rsid w:val="007E0A21"/>
    <w:rsid w:val="007E139B"/>
    <w:rsid w:val="007E1E31"/>
    <w:rsid w:val="007E32FC"/>
    <w:rsid w:val="007E3484"/>
    <w:rsid w:val="007E3A7C"/>
    <w:rsid w:val="007E3B4C"/>
    <w:rsid w:val="007E3E44"/>
    <w:rsid w:val="007E3F31"/>
    <w:rsid w:val="007E4C03"/>
    <w:rsid w:val="007E4F69"/>
    <w:rsid w:val="007E51A0"/>
    <w:rsid w:val="007E636D"/>
    <w:rsid w:val="007E69F1"/>
    <w:rsid w:val="007E7099"/>
    <w:rsid w:val="007E726E"/>
    <w:rsid w:val="007F0FA6"/>
    <w:rsid w:val="007F10A2"/>
    <w:rsid w:val="007F22C3"/>
    <w:rsid w:val="007F32EB"/>
    <w:rsid w:val="007F38C9"/>
    <w:rsid w:val="007F789D"/>
    <w:rsid w:val="008003CC"/>
    <w:rsid w:val="008013B9"/>
    <w:rsid w:val="00801DF3"/>
    <w:rsid w:val="00803533"/>
    <w:rsid w:val="008038BA"/>
    <w:rsid w:val="00805348"/>
    <w:rsid w:val="00806102"/>
    <w:rsid w:val="00806622"/>
    <w:rsid w:val="00806983"/>
    <w:rsid w:val="0081004A"/>
    <w:rsid w:val="00810066"/>
    <w:rsid w:val="008102C8"/>
    <w:rsid w:val="00810D32"/>
    <w:rsid w:val="0081537E"/>
    <w:rsid w:val="0081626C"/>
    <w:rsid w:val="008167DA"/>
    <w:rsid w:val="008172A2"/>
    <w:rsid w:val="008172CF"/>
    <w:rsid w:val="00817344"/>
    <w:rsid w:val="008174ED"/>
    <w:rsid w:val="00817942"/>
    <w:rsid w:val="008200AD"/>
    <w:rsid w:val="0082060D"/>
    <w:rsid w:val="008207A8"/>
    <w:rsid w:val="00820FD6"/>
    <w:rsid w:val="00821984"/>
    <w:rsid w:val="008225AF"/>
    <w:rsid w:val="00822F70"/>
    <w:rsid w:val="0082301F"/>
    <w:rsid w:val="00823324"/>
    <w:rsid w:val="00823B23"/>
    <w:rsid w:val="008245DA"/>
    <w:rsid w:val="00825874"/>
    <w:rsid w:val="00826044"/>
    <w:rsid w:val="00831BC4"/>
    <w:rsid w:val="00831F89"/>
    <w:rsid w:val="008325DF"/>
    <w:rsid w:val="00833D7E"/>
    <w:rsid w:val="00833ED1"/>
    <w:rsid w:val="00834B99"/>
    <w:rsid w:val="00834D0B"/>
    <w:rsid w:val="00834E48"/>
    <w:rsid w:val="008402F2"/>
    <w:rsid w:val="00840510"/>
    <w:rsid w:val="008411A5"/>
    <w:rsid w:val="008418D8"/>
    <w:rsid w:val="00841BF4"/>
    <w:rsid w:val="00842C93"/>
    <w:rsid w:val="00846257"/>
    <w:rsid w:val="00846312"/>
    <w:rsid w:val="008463B1"/>
    <w:rsid w:val="00846CB8"/>
    <w:rsid w:val="00846D9D"/>
    <w:rsid w:val="00847058"/>
    <w:rsid w:val="008471B7"/>
    <w:rsid w:val="0084781D"/>
    <w:rsid w:val="008478C4"/>
    <w:rsid w:val="00850597"/>
    <w:rsid w:val="00851906"/>
    <w:rsid w:val="00851BF1"/>
    <w:rsid w:val="00852515"/>
    <w:rsid w:val="00852BC6"/>
    <w:rsid w:val="008530D5"/>
    <w:rsid w:val="00856BE7"/>
    <w:rsid w:val="00857D81"/>
    <w:rsid w:val="00861792"/>
    <w:rsid w:val="008617A5"/>
    <w:rsid w:val="0086225E"/>
    <w:rsid w:val="0086233E"/>
    <w:rsid w:val="00863078"/>
    <w:rsid w:val="008635F3"/>
    <w:rsid w:val="00864138"/>
    <w:rsid w:val="008660C0"/>
    <w:rsid w:val="00866A88"/>
    <w:rsid w:val="00866ADD"/>
    <w:rsid w:val="0087129D"/>
    <w:rsid w:val="008723E4"/>
    <w:rsid w:val="00874ED9"/>
    <w:rsid w:val="0087522B"/>
    <w:rsid w:val="0087632B"/>
    <w:rsid w:val="00876B68"/>
    <w:rsid w:val="00877CE7"/>
    <w:rsid w:val="00881083"/>
    <w:rsid w:val="0088118F"/>
    <w:rsid w:val="008811D3"/>
    <w:rsid w:val="00881359"/>
    <w:rsid w:val="008826DE"/>
    <w:rsid w:val="00882D6A"/>
    <w:rsid w:val="00882E5B"/>
    <w:rsid w:val="00883B17"/>
    <w:rsid w:val="0088455D"/>
    <w:rsid w:val="00884B27"/>
    <w:rsid w:val="00884D5C"/>
    <w:rsid w:val="00885497"/>
    <w:rsid w:val="0088569C"/>
    <w:rsid w:val="008872DA"/>
    <w:rsid w:val="008879C3"/>
    <w:rsid w:val="00891D58"/>
    <w:rsid w:val="0089219D"/>
    <w:rsid w:val="0089321F"/>
    <w:rsid w:val="008933F6"/>
    <w:rsid w:val="00893539"/>
    <w:rsid w:val="0089487A"/>
    <w:rsid w:val="00894BA1"/>
    <w:rsid w:val="00894FCD"/>
    <w:rsid w:val="00895402"/>
    <w:rsid w:val="00895419"/>
    <w:rsid w:val="0089789E"/>
    <w:rsid w:val="008A061B"/>
    <w:rsid w:val="008A080D"/>
    <w:rsid w:val="008A121D"/>
    <w:rsid w:val="008A1583"/>
    <w:rsid w:val="008A1C65"/>
    <w:rsid w:val="008A288F"/>
    <w:rsid w:val="008A4ED8"/>
    <w:rsid w:val="008A4FF2"/>
    <w:rsid w:val="008A632D"/>
    <w:rsid w:val="008A6BAC"/>
    <w:rsid w:val="008A7DC2"/>
    <w:rsid w:val="008A7FD7"/>
    <w:rsid w:val="008B0048"/>
    <w:rsid w:val="008B13EE"/>
    <w:rsid w:val="008B14C0"/>
    <w:rsid w:val="008B15A2"/>
    <w:rsid w:val="008B1DFD"/>
    <w:rsid w:val="008B3725"/>
    <w:rsid w:val="008B4049"/>
    <w:rsid w:val="008B459A"/>
    <w:rsid w:val="008B55EB"/>
    <w:rsid w:val="008B59DC"/>
    <w:rsid w:val="008B7675"/>
    <w:rsid w:val="008B7729"/>
    <w:rsid w:val="008B78C7"/>
    <w:rsid w:val="008B7B59"/>
    <w:rsid w:val="008B7F8E"/>
    <w:rsid w:val="008C0261"/>
    <w:rsid w:val="008C056B"/>
    <w:rsid w:val="008C0845"/>
    <w:rsid w:val="008C1240"/>
    <w:rsid w:val="008C1C8E"/>
    <w:rsid w:val="008C327F"/>
    <w:rsid w:val="008C356A"/>
    <w:rsid w:val="008C433C"/>
    <w:rsid w:val="008C6BE1"/>
    <w:rsid w:val="008C7F7F"/>
    <w:rsid w:val="008D0385"/>
    <w:rsid w:val="008D0ADD"/>
    <w:rsid w:val="008D0CFF"/>
    <w:rsid w:val="008D0DA2"/>
    <w:rsid w:val="008D1388"/>
    <w:rsid w:val="008D1848"/>
    <w:rsid w:val="008D1BFE"/>
    <w:rsid w:val="008D206C"/>
    <w:rsid w:val="008D30AF"/>
    <w:rsid w:val="008D3A91"/>
    <w:rsid w:val="008D454B"/>
    <w:rsid w:val="008D4EC5"/>
    <w:rsid w:val="008D512A"/>
    <w:rsid w:val="008D7055"/>
    <w:rsid w:val="008D7703"/>
    <w:rsid w:val="008E057D"/>
    <w:rsid w:val="008E07F7"/>
    <w:rsid w:val="008E0DA2"/>
    <w:rsid w:val="008E3B57"/>
    <w:rsid w:val="008E44DD"/>
    <w:rsid w:val="008E6310"/>
    <w:rsid w:val="008E73ED"/>
    <w:rsid w:val="008E7DF5"/>
    <w:rsid w:val="008F01F7"/>
    <w:rsid w:val="008F0480"/>
    <w:rsid w:val="008F10EB"/>
    <w:rsid w:val="008F161C"/>
    <w:rsid w:val="008F19B2"/>
    <w:rsid w:val="008F2C0D"/>
    <w:rsid w:val="008F354C"/>
    <w:rsid w:val="008F43EC"/>
    <w:rsid w:val="008F53A9"/>
    <w:rsid w:val="008F545C"/>
    <w:rsid w:val="008F571A"/>
    <w:rsid w:val="008F5E72"/>
    <w:rsid w:val="008F7E5B"/>
    <w:rsid w:val="00901B05"/>
    <w:rsid w:val="00903656"/>
    <w:rsid w:val="00903EEE"/>
    <w:rsid w:val="00905CC4"/>
    <w:rsid w:val="00905F62"/>
    <w:rsid w:val="009060F4"/>
    <w:rsid w:val="00906558"/>
    <w:rsid w:val="009073B2"/>
    <w:rsid w:val="009078F9"/>
    <w:rsid w:val="0090797B"/>
    <w:rsid w:val="009079E6"/>
    <w:rsid w:val="00907E33"/>
    <w:rsid w:val="00910423"/>
    <w:rsid w:val="00910640"/>
    <w:rsid w:val="00910847"/>
    <w:rsid w:val="00911E24"/>
    <w:rsid w:val="0091292A"/>
    <w:rsid w:val="00912948"/>
    <w:rsid w:val="00913E46"/>
    <w:rsid w:val="00914B64"/>
    <w:rsid w:val="009158F8"/>
    <w:rsid w:val="00915BFF"/>
    <w:rsid w:val="00916684"/>
    <w:rsid w:val="00916A60"/>
    <w:rsid w:val="00917121"/>
    <w:rsid w:val="00917D07"/>
    <w:rsid w:val="00917D86"/>
    <w:rsid w:val="009205DD"/>
    <w:rsid w:val="00920D2D"/>
    <w:rsid w:val="009239C7"/>
    <w:rsid w:val="009242B4"/>
    <w:rsid w:val="00924D48"/>
    <w:rsid w:val="009257A0"/>
    <w:rsid w:val="00925B9E"/>
    <w:rsid w:val="00926094"/>
    <w:rsid w:val="00926EFE"/>
    <w:rsid w:val="00927A38"/>
    <w:rsid w:val="0093062E"/>
    <w:rsid w:val="009313D1"/>
    <w:rsid w:val="0093316B"/>
    <w:rsid w:val="00934094"/>
    <w:rsid w:val="00934B45"/>
    <w:rsid w:val="0093541E"/>
    <w:rsid w:val="0093605E"/>
    <w:rsid w:val="009363F7"/>
    <w:rsid w:val="0094038F"/>
    <w:rsid w:val="009404F2"/>
    <w:rsid w:val="00941CB9"/>
    <w:rsid w:val="00942709"/>
    <w:rsid w:val="009442BB"/>
    <w:rsid w:val="0094435A"/>
    <w:rsid w:val="00944E4B"/>
    <w:rsid w:val="00945B93"/>
    <w:rsid w:val="00946228"/>
    <w:rsid w:val="00946321"/>
    <w:rsid w:val="0094685B"/>
    <w:rsid w:val="0094709B"/>
    <w:rsid w:val="00950D1A"/>
    <w:rsid w:val="0095208F"/>
    <w:rsid w:val="00952811"/>
    <w:rsid w:val="00952D74"/>
    <w:rsid w:val="00952FF6"/>
    <w:rsid w:val="00953270"/>
    <w:rsid w:val="00953DC6"/>
    <w:rsid w:val="00954104"/>
    <w:rsid w:val="0095461C"/>
    <w:rsid w:val="00955240"/>
    <w:rsid w:val="00956430"/>
    <w:rsid w:val="00956836"/>
    <w:rsid w:val="00957442"/>
    <w:rsid w:val="00957A1C"/>
    <w:rsid w:val="00957C15"/>
    <w:rsid w:val="00960244"/>
    <w:rsid w:val="009603B9"/>
    <w:rsid w:val="00960AA3"/>
    <w:rsid w:val="0096228C"/>
    <w:rsid w:val="0096245A"/>
    <w:rsid w:val="00962E23"/>
    <w:rsid w:val="0096314B"/>
    <w:rsid w:val="0096448B"/>
    <w:rsid w:val="00964806"/>
    <w:rsid w:val="00964891"/>
    <w:rsid w:val="0096563A"/>
    <w:rsid w:val="009658F2"/>
    <w:rsid w:val="00965DE8"/>
    <w:rsid w:val="0096780B"/>
    <w:rsid w:val="00971882"/>
    <w:rsid w:val="009732BE"/>
    <w:rsid w:val="00973715"/>
    <w:rsid w:val="00975300"/>
    <w:rsid w:val="009804CC"/>
    <w:rsid w:val="00980610"/>
    <w:rsid w:val="00980717"/>
    <w:rsid w:val="00981C2F"/>
    <w:rsid w:val="00982752"/>
    <w:rsid w:val="00983046"/>
    <w:rsid w:val="00985417"/>
    <w:rsid w:val="0099016F"/>
    <w:rsid w:val="00990507"/>
    <w:rsid w:val="00990973"/>
    <w:rsid w:val="00990FEA"/>
    <w:rsid w:val="0099207C"/>
    <w:rsid w:val="0099224B"/>
    <w:rsid w:val="0099248A"/>
    <w:rsid w:val="009951C3"/>
    <w:rsid w:val="0099540A"/>
    <w:rsid w:val="00995F57"/>
    <w:rsid w:val="00995F6B"/>
    <w:rsid w:val="00997FA9"/>
    <w:rsid w:val="009A067C"/>
    <w:rsid w:val="009A1132"/>
    <w:rsid w:val="009A168A"/>
    <w:rsid w:val="009A33E7"/>
    <w:rsid w:val="009A3918"/>
    <w:rsid w:val="009A3C61"/>
    <w:rsid w:val="009A44EF"/>
    <w:rsid w:val="009A534C"/>
    <w:rsid w:val="009A6C55"/>
    <w:rsid w:val="009A79A7"/>
    <w:rsid w:val="009B03A5"/>
    <w:rsid w:val="009B0691"/>
    <w:rsid w:val="009B06C8"/>
    <w:rsid w:val="009B096F"/>
    <w:rsid w:val="009B17FB"/>
    <w:rsid w:val="009B18C2"/>
    <w:rsid w:val="009B1DD6"/>
    <w:rsid w:val="009B3C74"/>
    <w:rsid w:val="009B5354"/>
    <w:rsid w:val="009B61F4"/>
    <w:rsid w:val="009B66D6"/>
    <w:rsid w:val="009C080A"/>
    <w:rsid w:val="009C0B2F"/>
    <w:rsid w:val="009C18D4"/>
    <w:rsid w:val="009C2C04"/>
    <w:rsid w:val="009C2C82"/>
    <w:rsid w:val="009C32C7"/>
    <w:rsid w:val="009C37DD"/>
    <w:rsid w:val="009C3BA4"/>
    <w:rsid w:val="009C5CE5"/>
    <w:rsid w:val="009C5EF0"/>
    <w:rsid w:val="009C6240"/>
    <w:rsid w:val="009C6822"/>
    <w:rsid w:val="009C695D"/>
    <w:rsid w:val="009C6C62"/>
    <w:rsid w:val="009C6D6A"/>
    <w:rsid w:val="009C7861"/>
    <w:rsid w:val="009D031F"/>
    <w:rsid w:val="009D0662"/>
    <w:rsid w:val="009D0BB1"/>
    <w:rsid w:val="009D0D9F"/>
    <w:rsid w:val="009D1205"/>
    <w:rsid w:val="009D3745"/>
    <w:rsid w:val="009D38E1"/>
    <w:rsid w:val="009D4083"/>
    <w:rsid w:val="009D40AC"/>
    <w:rsid w:val="009D6EC1"/>
    <w:rsid w:val="009D77B9"/>
    <w:rsid w:val="009E00A9"/>
    <w:rsid w:val="009E0A78"/>
    <w:rsid w:val="009E0B0A"/>
    <w:rsid w:val="009E0C8E"/>
    <w:rsid w:val="009E0D03"/>
    <w:rsid w:val="009E130D"/>
    <w:rsid w:val="009E1B30"/>
    <w:rsid w:val="009E26E7"/>
    <w:rsid w:val="009E3470"/>
    <w:rsid w:val="009E37A1"/>
    <w:rsid w:val="009E41D0"/>
    <w:rsid w:val="009E6989"/>
    <w:rsid w:val="009E714B"/>
    <w:rsid w:val="009F0060"/>
    <w:rsid w:val="009F18E9"/>
    <w:rsid w:val="009F264F"/>
    <w:rsid w:val="009F2723"/>
    <w:rsid w:val="009F3337"/>
    <w:rsid w:val="009F405B"/>
    <w:rsid w:val="009F5437"/>
    <w:rsid w:val="009F5EB2"/>
    <w:rsid w:val="009F6495"/>
    <w:rsid w:val="009F65DA"/>
    <w:rsid w:val="009F78BB"/>
    <w:rsid w:val="00A00E43"/>
    <w:rsid w:val="00A02620"/>
    <w:rsid w:val="00A03216"/>
    <w:rsid w:val="00A03ACB"/>
    <w:rsid w:val="00A03C8B"/>
    <w:rsid w:val="00A0434A"/>
    <w:rsid w:val="00A04956"/>
    <w:rsid w:val="00A04AFE"/>
    <w:rsid w:val="00A05063"/>
    <w:rsid w:val="00A0539C"/>
    <w:rsid w:val="00A05D77"/>
    <w:rsid w:val="00A0625F"/>
    <w:rsid w:val="00A07C7C"/>
    <w:rsid w:val="00A10333"/>
    <w:rsid w:val="00A104B1"/>
    <w:rsid w:val="00A108FA"/>
    <w:rsid w:val="00A11A80"/>
    <w:rsid w:val="00A11DEE"/>
    <w:rsid w:val="00A11F1C"/>
    <w:rsid w:val="00A138CE"/>
    <w:rsid w:val="00A145C7"/>
    <w:rsid w:val="00A16EA9"/>
    <w:rsid w:val="00A16EC8"/>
    <w:rsid w:val="00A17D42"/>
    <w:rsid w:val="00A2007D"/>
    <w:rsid w:val="00A20186"/>
    <w:rsid w:val="00A20E9B"/>
    <w:rsid w:val="00A21471"/>
    <w:rsid w:val="00A21C20"/>
    <w:rsid w:val="00A21E59"/>
    <w:rsid w:val="00A22293"/>
    <w:rsid w:val="00A24182"/>
    <w:rsid w:val="00A24184"/>
    <w:rsid w:val="00A24371"/>
    <w:rsid w:val="00A24862"/>
    <w:rsid w:val="00A2564B"/>
    <w:rsid w:val="00A25D96"/>
    <w:rsid w:val="00A26B57"/>
    <w:rsid w:val="00A26E65"/>
    <w:rsid w:val="00A26E95"/>
    <w:rsid w:val="00A30F66"/>
    <w:rsid w:val="00A31225"/>
    <w:rsid w:val="00A33D0A"/>
    <w:rsid w:val="00A34E34"/>
    <w:rsid w:val="00A35690"/>
    <w:rsid w:val="00A359C7"/>
    <w:rsid w:val="00A3732F"/>
    <w:rsid w:val="00A406C7"/>
    <w:rsid w:val="00A40C82"/>
    <w:rsid w:val="00A4118D"/>
    <w:rsid w:val="00A42EFB"/>
    <w:rsid w:val="00A44DF2"/>
    <w:rsid w:val="00A45C25"/>
    <w:rsid w:val="00A46AAD"/>
    <w:rsid w:val="00A4770E"/>
    <w:rsid w:val="00A478DA"/>
    <w:rsid w:val="00A53E1E"/>
    <w:rsid w:val="00A541B6"/>
    <w:rsid w:val="00A546D1"/>
    <w:rsid w:val="00A559A3"/>
    <w:rsid w:val="00A56A48"/>
    <w:rsid w:val="00A575D8"/>
    <w:rsid w:val="00A60BC1"/>
    <w:rsid w:val="00A6108D"/>
    <w:rsid w:val="00A618C0"/>
    <w:rsid w:val="00A61CFB"/>
    <w:rsid w:val="00A61FCF"/>
    <w:rsid w:val="00A6257E"/>
    <w:rsid w:val="00A62580"/>
    <w:rsid w:val="00A62AE0"/>
    <w:rsid w:val="00A62FF2"/>
    <w:rsid w:val="00A644F8"/>
    <w:rsid w:val="00A648E2"/>
    <w:rsid w:val="00A64ACA"/>
    <w:rsid w:val="00A64DAE"/>
    <w:rsid w:val="00A6608B"/>
    <w:rsid w:val="00A67045"/>
    <w:rsid w:val="00A670F4"/>
    <w:rsid w:val="00A673CB"/>
    <w:rsid w:val="00A70B32"/>
    <w:rsid w:val="00A72236"/>
    <w:rsid w:val="00A73329"/>
    <w:rsid w:val="00A74176"/>
    <w:rsid w:val="00A74C89"/>
    <w:rsid w:val="00A75D54"/>
    <w:rsid w:val="00A76010"/>
    <w:rsid w:val="00A764CE"/>
    <w:rsid w:val="00A76926"/>
    <w:rsid w:val="00A77254"/>
    <w:rsid w:val="00A77C04"/>
    <w:rsid w:val="00A77D7F"/>
    <w:rsid w:val="00A802DD"/>
    <w:rsid w:val="00A80CBA"/>
    <w:rsid w:val="00A822C7"/>
    <w:rsid w:val="00A827FD"/>
    <w:rsid w:val="00A82C0A"/>
    <w:rsid w:val="00A86B09"/>
    <w:rsid w:val="00A86DEF"/>
    <w:rsid w:val="00A86FC5"/>
    <w:rsid w:val="00A8795E"/>
    <w:rsid w:val="00A87CEE"/>
    <w:rsid w:val="00A87F38"/>
    <w:rsid w:val="00A90635"/>
    <w:rsid w:val="00A919B4"/>
    <w:rsid w:val="00A937DF"/>
    <w:rsid w:val="00A93C78"/>
    <w:rsid w:val="00A93EC9"/>
    <w:rsid w:val="00A93FA1"/>
    <w:rsid w:val="00A95235"/>
    <w:rsid w:val="00A96374"/>
    <w:rsid w:val="00A97419"/>
    <w:rsid w:val="00AA0D32"/>
    <w:rsid w:val="00AA1140"/>
    <w:rsid w:val="00AA29B5"/>
    <w:rsid w:val="00AA3494"/>
    <w:rsid w:val="00AA3E57"/>
    <w:rsid w:val="00AA3FF1"/>
    <w:rsid w:val="00AA5ED6"/>
    <w:rsid w:val="00AA7357"/>
    <w:rsid w:val="00AB00F7"/>
    <w:rsid w:val="00AB1279"/>
    <w:rsid w:val="00AB1314"/>
    <w:rsid w:val="00AB1F58"/>
    <w:rsid w:val="00AB28E5"/>
    <w:rsid w:val="00AB3020"/>
    <w:rsid w:val="00AB3751"/>
    <w:rsid w:val="00AB39DC"/>
    <w:rsid w:val="00AB404A"/>
    <w:rsid w:val="00AB6B28"/>
    <w:rsid w:val="00AB7AA4"/>
    <w:rsid w:val="00AB7B92"/>
    <w:rsid w:val="00AC0724"/>
    <w:rsid w:val="00AC3B51"/>
    <w:rsid w:val="00AC579D"/>
    <w:rsid w:val="00AC686F"/>
    <w:rsid w:val="00AC7393"/>
    <w:rsid w:val="00AD0073"/>
    <w:rsid w:val="00AD1486"/>
    <w:rsid w:val="00AD1584"/>
    <w:rsid w:val="00AD16A7"/>
    <w:rsid w:val="00AD2786"/>
    <w:rsid w:val="00AD2F88"/>
    <w:rsid w:val="00AD369C"/>
    <w:rsid w:val="00AD3C7A"/>
    <w:rsid w:val="00AD4AD5"/>
    <w:rsid w:val="00AD5801"/>
    <w:rsid w:val="00AD5C02"/>
    <w:rsid w:val="00AD6DC4"/>
    <w:rsid w:val="00AD7C72"/>
    <w:rsid w:val="00AE0479"/>
    <w:rsid w:val="00AE0797"/>
    <w:rsid w:val="00AE0972"/>
    <w:rsid w:val="00AE3696"/>
    <w:rsid w:val="00AE420F"/>
    <w:rsid w:val="00AE45AD"/>
    <w:rsid w:val="00AE4893"/>
    <w:rsid w:val="00AE4980"/>
    <w:rsid w:val="00AE4BAB"/>
    <w:rsid w:val="00AE4BF0"/>
    <w:rsid w:val="00AE5A9A"/>
    <w:rsid w:val="00AE5E19"/>
    <w:rsid w:val="00AE644C"/>
    <w:rsid w:val="00AF118F"/>
    <w:rsid w:val="00AF1411"/>
    <w:rsid w:val="00AF2BB1"/>
    <w:rsid w:val="00AF46CF"/>
    <w:rsid w:val="00AF590F"/>
    <w:rsid w:val="00AF62DB"/>
    <w:rsid w:val="00B002C5"/>
    <w:rsid w:val="00B00355"/>
    <w:rsid w:val="00B00C6F"/>
    <w:rsid w:val="00B01B18"/>
    <w:rsid w:val="00B020C8"/>
    <w:rsid w:val="00B02862"/>
    <w:rsid w:val="00B028E1"/>
    <w:rsid w:val="00B03806"/>
    <w:rsid w:val="00B03C85"/>
    <w:rsid w:val="00B060FA"/>
    <w:rsid w:val="00B0619C"/>
    <w:rsid w:val="00B0727A"/>
    <w:rsid w:val="00B07CD1"/>
    <w:rsid w:val="00B1101C"/>
    <w:rsid w:val="00B1210D"/>
    <w:rsid w:val="00B1229E"/>
    <w:rsid w:val="00B125B1"/>
    <w:rsid w:val="00B12668"/>
    <w:rsid w:val="00B133CB"/>
    <w:rsid w:val="00B135CB"/>
    <w:rsid w:val="00B13726"/>
    <w:rsid w:val="00B14395"/>
    <w:rsid w:val="00B15104"/>
    <w:rsid w:val="00B1526E"/>
    <w:rsid w:val="00B168AC"/>
    <w:rsid w:val="00B1690A"/>
    <w:rsid w:val="00B16E7F"/>
    <w:rsid w:val="00B173A9"/>
    <w:rsid w:val="00B17731"/>
    <w:rsid w:val="00B2001C"/>
    <w:rsid w:val="00B2049A"/>
    <w:rsid w:val="00B22C94"/>
    <w:rsid w:val="00B230DC"/>
    <w:rsid w:val="00B233DD"/>
    <w:rsid w:val="00B2344A"/>
    <w:rsid w:val="00B238CB"/>
    <w:rsid w:val="00B260B9"/>
    <w:rsid w:val="00B2633C"/>
    <w:rsid w:val="00B267AB"/>
    <w:rsid w:val="00B27177"/>
    <w:rsid w:val="00B300EB"/>
    <w:rsid w:val="00B312B9"/>
    <w:rsid w:val="00B31515"/>
    <w:rsid w:val="00B32664"/>
    <w:rsid w:val="00B327B0"/>
    <w:rsid w:val="00B33164"/>
    <w:rsid w:val="00B34809"/>
    <w:rsid w:val="00B35154"/>
    <w:rsid w:val="00B35469"/>
    <w:rsid w:val="00B3559A"/>
    <w:rsid w:val="00B35B86"/>
    <w:rsid w:val="00B36786"/>
    <w:rsid w:val="00B37234"/>
    <w:rsid w:val="00B37817"/>
    <w:rsid w:val="00B40744"/>
    <w:rsid w:val="00B40CBC"/>
    <w:rsid w:val="00B41196"/>
    <w:rsid w:val="00B43656"/>
    <w:rsid w:val="00B449A3"/>
    <w:rsid w:val="00B45D66"/>
    <w:rsid w:val="00B4719B"/>
    <w:rsid w:val="00B5091C"/>
    <w:rsid w:val="00B51CC2"/>
    <w:rsid w:val="00B51F67"/>
    <w:rsid w:val="00B52602"/>
    <w:rsid w:val="00B53130"/>
    <w:rsid w:val="00B53DEF"/>
    <w:rsid w:val="00B5411A"/>
    <w:rsid w:val="00B5514A"/>
    <w:rsid w:val="00B56659"/>
    <w:rsid w:val="00B57610"/>
    <w:rsid w:val="00B57E97"/>
    <w:rsid w:val="00B61267"/>
    <w:rsid w:val="00B61499"/>
    <w:rsid w:val="00B61A98"/>
    <w:rsid w:val="00B633C5"/>
    <w:rsid w:val="00B65E5D"/>
    <w:rsid w:val="00B66101"/>
    <w:rsid w:val="00B66412"/>
    <w:rsid w:val="00B66969"/>
    <w:rsid w:val="00B67C5B"/>
    <w:rsid w:val="00B67E7D"/>
    <w:rsid w:val="00B708B5"/>
    <w:rsid w:val="00B70B7B"/>
    <w:rsid w:val="00B70C82"/>
    <w:rsid w:val="00B70E1A"/>
    <w:rsid w:val="00B71780"/>
    <w:rsid w:val="00B720A5"/>
    <w:rsid w:val="00B72834"/>
    <w:rsid w:val="00B72ACB"/>
    <w:rsid w:val="00B732F5"/>
    <w:rsid w:val="00B73DAF"/>
    <w:rsid w:val="00B73FD2"/>
    <w:rsid w:val="00B74714"/>
    <w:rsid w:val="00B7627C"/>
    <w:rsid w:val="00B76549"/>
    <w:rsid w:val="00B767F4"/>
    <w:rsid w:val="00B80D25"/>
    <w:rsid w:val="00B8101E"/>
    <w:rsid w:val="00B83EF0"/>
    <w:rsid w:val="00B84D49"/>
    <w:rsid w:val="00B8505C"/>
    <w:rsid w:val="00B8594E"/>
    <w:rsid w:val="00B85A5D"/>
    <w:rsid w:val="00B86197"/>
    <w:rsid w:val="00B87964"/>
    <w:rsid w:val="00B905A5"/>
    <w:rsid w:val="00B90712"/>
    <w:rsid w:val="00B91344"/>
    <w:rsid w:val="00B91C90"/>
    <w:rsid w:val="00B91E51"/>
    <w:rsid w:val="00B92104"/>
    <w:rsid w:val="00B9250B"/>
    <w:rsid w:val="00B92AF6"/>
    <w:rsid w:val="00B94320"/>
    <w:rsid w:val="00B96FF8"/>
    <w:rsid w:val="00B97CB6"/>
    <w:rsid w:val="00B97D3B"/>
    <w:rsid w:val="00BA0C89"/>
    <w:rsid w:val="00BA1FD5"/>
    <w:rsid w:val="00BA2A0C"/>
    <w:rsid w:val="00BA312E"/>
    <w:rsid w:val="00BA313C"/>
    <w:rsid w:val="00BA3E51"/>
    <w:rsid w:val="00BA4434"/>
    <w:rsid w:val="00BA45BD"/>
    <w:rsid w:val="00BA4707"/>
    <w:rsid w:val="00BA4AB4"/>
    <w:rsid w:val="00BA5413"/>
    <w:rsid w:val="00BA6559"/>
    <w:rsid w:val="00BA6750"/>
    <w:rsid w:val="00BA692D"/>
    <w:rsid w:val="00BA6CA3"/>
    <w:rsid w:val="00BB102D"/>
    <w:rsid w:val="00BB1E83"/>
    <w:rsid w:val="00BB2032"/>
    <w:rsid w:val="00BB222C"/>
    <w:rsid w:val="00BB2E5D"/>
    <w:rsid w:val="00BB2FE0"/>
    <w:rsid w:val="00BB34E5"/>
    <w:rsid w:val="00BB3F79"/>
    <w:rsid w:val="00BB435A"/>
    <w:rsid w:val="00BB55A3"/>
    <w:rsid w:val="00BB573A"/>
    <w:rsid w:val="00BB5DDD"/>
    <w:rsid w:val="00BB6154"/>
    <w:rsid w:val="00BB69DC"/>
    <w:rsid w:val="00BB726A"/>
    <w:rsid w:val="00BB79D4"/>
    <w:rsid w:val="00BC18E9"/>
    <w:rsid w:val="00BC20F9"/>
    <w:rsid w:val="00BC4721"/>
    <w:rsid w:val="00BC48D7"/>
    <w:rsid w:val="00BC49A2"/>
    <w:rsid w:val="00BC512B"/>
    <w:rsid w:val="00BC5328"/>
    <w:rsid w:val="00BC5491"/>
    <w:rsid w:val="00BC56CF"/>
    <w:rsid w:val="00BC59A2"/>
    <w:rsid w:val="00BC7DF2"/>
    <w:rsid w:val="00BD11EC"/>
    <w:rsid w:val="00BD51DB"/>
    <w:rsid w:val="00BD6678"/>
    <w:rsid w:val="00BD6C52"/>
    <w:rsid w:val="00BD6F33"/>
    <w:rsid w:val="00BD7E2E"/>
    <w:rsid w:val="00BE12A5"/>
    <w:rsid w:val="00BE19FF"/>
    <w:rsid w:val="00BE1D13"/>
    <w:rsid w:val="00BE2AC2"/>
    <w:rsid w:val="00BE47F2"/>
    <w:rsid w:val="00BE7175"/>
    <w:rsid w:val="00BF0F64"/>
    <w:rsid w:val="00BF1226"/>
    <w:rsid w:val="00BF18E0"/>
    <w:rsid w:val="00BF1DC1"/>
    <w:rsid w:val="00BF248B"/>
    <w:rsid w:val="00BF24ED"/>
    <w:rsid w:val="00BF286F"/>
    <w:rsid w:val="00BF2DA8"/>
    <w:rsid w:val="00BF3171"/>
    <w:rsid w:val="00BF3855"/>
    <w:rsid w:val="00BF4341"/>
    <w:rsid w:val="00BF50E1"/>
    <w:rsid w:val="00BF5317"/>
    <w:rsid w:val="00BF67B3"/>
    <w:rsid w:val="00BF7126"/>
    <w:rsid w:val="00BF7154"/>
    <w:rsid w:val="00BF759F"/>
    <w:rsid w:val="00BF7760"/>
    <w:rsid w:val="00C00536"/>
    <w:rsid w:val="00C0142D"/>
    <w:rsid w:val="00C01DD4"/>
    <w:rsid w:val="00C02445"/>
    <w:rsid w:val="00C02BA1"/>
    <w:rsid w:val="00C0307B"/>
    <w:rsid w:val="00C055B6"/>
    <w:rsid w:val="00C057A6"/>
    <w:rsid w:val="00C0623B"/>
    <w:rsid w:val="00C07486"/>
    <w:rsid w:val="00C07D1B"/>
    <w:rsid w:val="00C07E84"/>
    <w:rsid w:val="00C10E80"/>
    <w:rsid w:val="00C11194"/>
    <w:rsid w:val="00C1258E"/>
    <w:rsid w:val="00C1562A"/>
    <w:rsid w:val="00C15985"/>
    <w:rsid w:val="00C15B64"/>
    <w:rsid w:val="00C160C1"/>
    <w:rsid w:val="00C16999"/>
    <w:rsid w:val="00C16D57"/>
    <w:rsid w:val="00C1700B"/>
    <w:rsid w:val="00C17592"/>
    <w:rsid w:val="00C20456"/>
    <w:rsid w:val="00C2130E"/>
    <w:rsid w:val="00C21AC8"/>
    <w:rsid w:val="00C21F5C"/>
    <w:rsid w:val="00C21FFF"/>
    <w:rsid w:val="00C220F9"/>
    <w:rsid w:val="00C22141"/>
    <w:rsid w:val="00C2277F"/>
    <w:rsid w:val="00C24C60"/>
    <w:rsid w:val="00C24CE1"/>
    <w:rsid w:val="00C26694"/>
    <w:rsid w:val="00C26EE8"/>
    <w:rsid w:val="00C270F2"/>
    <w:rsid w:val="00C27139"/>
    <w:rsid w:val="00C301A2"/>
    <w:rsid w:val="00C306CB"/>
    <w:rsid w:val="00C307A3"/>
    <w:rsid w:val="00C30B62"/>
    <w:rsid w:val="00C3151F"/>
    <w:rsid w:val="00C31BFF"/>
    <w:rsid w:val="00C3247D"/>
    <w:rsid w:val="00C3248B"/>
    <w:rsid w:val="00C3280F"/>
    <w:rsid w:val="00C32D2D"/>
    <w:rsid w:val="00C333CF"/>
    <w:rsid w:val="00C335B1"/>
    <w:rsid w:val="00C33DF0"/>
    <w:rsid w:val="00C3511B"/>
    <w:rsid w:val="00C36263"/>
    <w:rsid w:val="00C37484"/>
    <w:rsid w:val="00C403EC"/>
    <w:rsid w:val="00C417D0"/>
    <w:rsid w:val="00C4295B"/>
    <w:rsid w:val="00C42D34"/>
    <w:rsid w:val="00C44695"/>
    <w:rsid w:val="00C44745"/>
    <w:rsid w:val="00C45231"/>
    <w:rsid w:val="00C45246"/>
    <w:rsid w:val="00C4526A"/>
    <w:rsid w:val="00C4561C"/>
    <w:rsid w:val="00C469B0"/>
    <w:rsid w:val="00C46AC9"/>
    <w:rsid w:val="00C470AE"/>
    <w:rsid w:val="00C47161"/>
    <w:rsid w:val="00C4786A"/>
    <w:rsid w:val="00C47C41"/>
    <w:rsid w:val="00C50486"/>
    <w:rsid w:val="00C507DB"/>
    <w:rsid w:val="00C526DB"/>
    <w:rsid w:val="00C5277C"/>
    <w:rsid w:val="00C53506"/>
    <w:rsid w:val="00C538FF"/>
    <w:rsid w:val="00C544F5"/>
    <w:rsid w:val="00C5466F"/>
    <w:rsid w:val="00C56414"/>
    <w:rsid w:val="00C56D12"/>
    <w:rsid w:val="00C56FF0"/>
    <w:rsid w:val="00C5768D"/>
    <w:rsid w:val="00C57BFC"/>
    <w:rsid w:val="00C606E1"/>
    <w:rsid w:val="00C62541"/>
    <w:rsid w:val="00C62EEF"/>
    <w:rsid w:val="00C632AD"/>
    <w:rsid w:val="00C634D2"/>
    <w:rsid w:val="00C63E5D"/>
    <w:rsid w:val="00C645D1"/>
    <w:rsid w:val="00C64B44"/>
    <w:rsid w:val="00C662C0"/>
    <w:rsid w:val="00C677F1"/>
    <w:rsid w:val="00C67A9B"/>
    <w:rsid w:val="00C70CD2"/>
    <w:rsid w:val="00C71019"/>
    <w:rsid w:val="00C71F79"/>
    <w:rsid w:val="00C731BC"/>
    <w:rsid w:val="00C73260"/>
    <w:rsid w:val="00C73E51"/>
    <w:rsid w:val="00C74B76"/>
    <w:rsid w:val="00C74CAB"/>
    <w:rsid w:val="00C74F28"/>
    <w:rsid w:val="00C76E4A"/>
    <w:rsid w:val="00C772CA"/>
    <w:rsid w:val="00C77A82"/>
    <w:rsid w:val="00C80EFC"/>
    <w:rsid w:val="00C8171F"/>
    <w:rsid w:val="00C829E5"/>
    <w:rsid w:val="00C82FCF"/>
    <w:rsid w:val="00C83654"/>
    <w:rsid w:val="00C83DFB"/>
    <w:rsid w:val="00C847B3"/>
    <w:rsid w:val="00C85BA0"/>
    <w:rsid w:val="00C860F5"/>
    <w:rsid w:val="00C90DA4"/>
    <w:rsid w:val="00C9151A"/>
    <w:rsid w:val="00C92F89"/>
    <w:rsid w:val="00C93343"/>
    <w:rsid w:val="00C95418"/>
    <w:rsid w:val="00C95D8E"/>
    <w:rsid w:val="00C965B9"/>
    <w:rsid w:val="00C972EC"/>
    <w:rsid w:val="00C974B8"/>
    <w:rsid w:val="00C979AC"/>
    <w:rsid w:val="00CA0125"/>
    <w:rsid w:val="00CA11F6"/>
    <w:rsid w:val="00CA126E"/>
    <w:rsid w:val="00CA2842"/>
    <w:rsid w:val="00CA32A7"/>
    <w:rsid w:val="00CA4963"/>
    <w:rsid w:val="00CA7DD7"/>
    <w:rsid w:val="00CA7F6D"/>
    <w:rsid w:val="00CB1463"/>
    <w:rsid w:val="00CB19DD"/>
    <w:rsid w:val="00CB1D4B"/>
    <w:rsid w:val="00CB1EE4"/>
    <w:rsid w:val="00CB1F9C"/>
    <w:rsid w:val="00CB24EC"/>
    <w:rsid w:val="00CB30AE"/>
    <w:rsid w:val="00CB4AB5"/>
    <w:rsid w:val="00CB5219"/>
    <w:rsid w:val="00CB73BB"/>
    <w:rsid w:val="00CC080F"/>
    <w:rsid w:val="00CC084A"/>
    <w:rsid w:val="00CC0CA4"/>
    <w:rsid w:val="00CC15A2"/>
    <w:rsid w:val="00CC17EB"/>
    <w:rsid w:val="00CC1F0C"/>
    <w:rsid w:val="00CC20B2"/>
    <w:rsid w:val="00CC2126"/>
    <w:rsid w:val="00CC268D"/>
    <w:rsid w:val="00CC4550"/>
    <w:rsid w:val="00CC4B82"/>
    <w:rsid w:val="00CC4E64"/>
    <w:rsid w:val="00CD0E60"/>
    <w:rsid w:val="00CD2E3F"/>
    <w:rsid w:val="00CD2E85"/>
    <w:rsid w:val="00CD31A3"/>
    <w:rsid w:val="00CD348D"/>
    <w:rsid w:val="00CD3CA7"/>
    <w:rsid w:val="00CD47A9"/>
    <w:rsid w:val="00CD5CED"/>
    <w:rsid w:val="00CD6A22"/>
    <w:rsid w:val="00CD7037"/>
    <w:rsid w:val="00CE02DC"/>
    <w:rsid w:val="00CE1695"/>
    <w:rsid w:val="00CE1FBD"/>
    <w:rsid w:val="00CE2231"/>
    <w:rsid w:val="00CE375D"/>
    <w:rsid w:val="00CE42D8"/>
    <w:rsid w:val="00CE44D4"/>
    <w:rsid w:val="00CE4717"/>
    <w:rsid w:val="00CE4ACB"/>
    <w:rsid w:val="00CE4ECC"/>
    <w:rsid w:val="00CE6BCB"/>
    <w:rsid w:val="00CE6D87"/>
    <w:rsid w:val="00CE6F14"/>
    <w:rsid w:val="00CE6F7D"/>
    <w:rsid w:val="00CE7072"/>
    <w:rsid w:val="00CF028B"/>
    <w:rsid w:val="00CF0A2A"/>
    <w:rsid w:val="00CF2790"/>
    <w:rsid w:val="00CF3472"/>
    <w:rsid w:val="00CF3752"/>
    <w:rsid w:val="00CF39B7"/>
    <w:rsid w:val="00CF3A2A"/>
    <w:rsid w:val="00CF3D7B"/>
    <w:rsid w:val="00CF40FD"/>
    <w:rsid w:val="00CF48D3"/>
    <w:rsid w:val="00CF4B16"/>
    <w:rsid w:val="00CF7D09"/>
    <w:rsid w:val="00D0080E"/>
    <w:rsid w:val="00D00E89"/>
    <w:rsid w:val="00D01150"/>
    <w:rsid w:val="00D012D8"/>
    <w:rsid w:val="00D0138C"/>
    <w:rsid w:val="00D01C1C"/>
    <w:rsid w:val="00D02010"/>
    <w:rsid w:val="00D03656"/>
    <w:rsid w:val="00D046DC"/>
    <w:rsid w:val="00D048EA"/>
    <w:rsid w:val="00D049CF"/>
    <w:rsid w:val="00D05428"/>
    <w:rsid w:val="00D1146C"/>
    <w:rsid w:val="00D11838"/>
    <w:rsid w:val="00D139C7"/>
    <w:rsid w:val="00D13C94"/>
    <w:rsid w:val="00D148E5"/>
    <w:rsid w:val="00D16431"/>
    <w:rsid w:val="00D16836"/>
    <w:rsid w:val="00D170F0"/>
    <w:rsid w:val="00D1725B"/>
    <w:rsid w:val="00D175E7"/>
    <w:rsid w:val="00D21A7E"/>
    <w:rsid w:val="00D2240B"/>
    <w:rsid w:val="00D22C6F"/>
    <w:rsid w:val="00D23DC8"/>
    <w:rsid w:val="00D24388"/>
    <w:rsid w:val="00D25909"/>
    <w:rsid w:val="00D25D48"/>
    <w:rsid w:val="00D261C3"/>
    <w:rsid w:val="00D26317"/>
    <w:rsid w:val="00D26AEF"/>
    <w:rsid w:val="00D26B3A"/>
    <w:rsid w:val="00D26DBC"/>
    <w:rsid w:val="00D2700A"/>
    <w:rsid w:val="00D274B9"/>
    <w:rsid w:val="00D30741"/>
    <w:rsid w:val="00D30B02"/>
    <w:rsid w:val="00D30B84"/>
    <w:rsid w:val="00D30ECE"/>
    <w:rsid w:val="00D31BD5"/>
    <w:rsid w:val="00D32E4D"/>
    <w:rsid w:val="00D33563"/>
    <w:rsid w:val="00D3600B"/>
    <w:rsid w:val="00D361EB"/>
    <w:rsid w:val="00D362D2"/>
    <w:rsid w:val="00D3654A"/>
    <w:rsid w:val="00D36575"/>
    <w:rsid w:val="00D3676B"/>
    <w:rsid w:val="00D3707B"/>
    <w:rsid w:val="00D370BB"/>
    <w:rsid w:val="00D40252"/>
    <w:rsid w:val="00D418F0"/>
    <w:rsid w:val="00D432DB"/>
    <w:rsid w:val="00D441E9"/>
    <w:rsid w:val="00D44AD9"/>
    <w:rsid w:val="00D45BB1"/>
    <w:rsid w:val="00D45C2C"/>
    <w:rsid w:val="00D465AC"/>
    <w:rsid w:val="00D47348"/>
    <w:rsid w:val="00D47614"/>
    <w:rsid w:val="00D50E37"/>
    <w:rsid w:val="00D51593"/>
    <w:rsid w:val="00D51A53"/>
    <w:rsid w:val="00D51BCF"/>
    <w:rsid w:val="00D5236B"/>
    <w:rsid w:val="00D5281C"/>
    <w:rsid w:val="00D52B46"/>
    <w:rsid w:val="00D5502D"/>
    <w:rsid w:val="00D552DE"/>
    <w:rsid w:val="00D55A39"/>
    <w:rsid w:val="00D55F0B"/>
    <w:rsid w:val="00D56458"/>
    <w:rsid w:val="00D571EF"/>
    <w:rsid w:val="00D57A57"/>
    <w:rsid w:val="00D57A82"/>
    <w:rsid w:val="00D6000D"/>
    <w:rsid w:val="00D6006F"/>
    <w:rsid w:val="00D60404"/>
    <w:rsid w:val="00D6054A"/>
    <w:rsid w:val="00D60743"/>
    <w:rsid w:val="00D6194D"/>
    <w:rsid w:val="00D6207A"/>
    <w:rsid w:val="00D628E0"/>
    <w:rsid w:val="00D62B05"/>
    <w:rsid w:val="00D63BDA"/>
    <w:rsid w:val="00D64829"/>
    <w:rsid w:val="00D675B5"/>
    <w:rsid w:val="00D679F3"/>
    <w:rsid w:val="00D70820"/>
    <w:rsid w:val="00D709E7"/>
    <w:rsid w:val="00D71AC4"/>
    <w:rsid w:val="00D745CE"/>
    <w:rsid w:val="00D771CE"/>
    <w:rsid w:val="00D77ED4"/>
    <w:rsid w:val="00D800D1"/>
    <w:rsid w:val="00D80A4A"/>
    <w:rsid w:val="00D813B4"/>
    <w:rsid w:val="00D82BE9"/>
    <w:rsid w:val="00D838BF"/>
    <w:rsid w:val="00D83A71"/>
    <w:rsid w:val="00D83B19"/>
    <w:rsid w:val="00D83C94"/>
    <w:rsid w:val="00D84BBD"/>
    <w:rsid w:val="00D865B1"/>
    <w:rsid w:val="00D86984"/>
    <w:rsid w:val="00D86C51"/>
    <w:rsid w:val="00D90B62"/>
    <w:rsid w:val="00D925F7"/>
    <w:rsid w:val="00D92675"/>
    <w:rsid w:val="00D929FB"/>
    <w:rsid w:val="00D9301D"/>
    <w:rsid w:val="00D93809"/>
    <w:rsid w:val="00D93C28"/>
    <w:rsid w:val="00D965C5"/>
    <w:rsid w:val="00D9675E"/>
    <w:rsid w:val="00D96D81"/>
    <w:rsid w:val="00D97655"/>
    <w:rsid w:val="00D97C84"/>
    <w:rsid w:val="00D97F9C"/>
    <w:rsid w:val="00DA1901"/>
    <w:rsid w:val="00DA2C1B"/>
    <w:rsid w:val="00DA4152"/>
    <w:rsid w:val="00DA4498"/>
    <w:rsid w:val="00DA4A88"/>
    <w:rsid w:val="00DA55AF"/>
    <w:rsid w:val="00DA7271"/>
    <w:rsid w:val="00DA7C0B"/>
    <w:rsid w:val="00DB0109"/>
    <w:rsid w:val="00DB05A5"/>
    <w:rsid w:val="00DB0D5C"/>
    <w:rsid w:val="00DB1BEB"/>
    <w:rsid w:val="00DB1C5E"/>
    <w:rsid w:val="00DB2239"/>
    <w:rsid w:val="00DB4006"/>
    <w:rsid w:val="00DB41F6"/>
    <w:rsid w:val="00DB5693"/>
    <w:rsid w:val="00DB59D5"/>
    <w:rsid w:val="00DB5F6E"/>
    <w:rsid w:val="00DB677B"/>
    <w:rsid w:val="00DB6C37"/>
    <w:rsid w:val="00DC0504"/>
    <w:rsid w:val="00DC0F9E"/>
    <w:rsid w:val="00DC1757"/>
    <w:rsid w:val="00DC1A5A"/>
    <w:rsid w:val="00DC1DE9"/>
    <w:rsid w:val="00DC380A"/>
    <w:rsid w:val="00DC45F7"/>
    <w:rsid w:val="00DC54EC"/>
    <w:rsid w:val="00DC5E8D"/>
    <w:rsid w:val="00DC6B19"/>
    <w:rsid w:val="00DC7F31"/>
    <w:rsid w:val="00DD04F6"/>
    <w:rsid w:val="00DD077B"/>
    <w:rsid w:val="00DD0978"/>
    <w:rsid w:val="00DD0B2B"/>
    <w:rsid w:val="00DD13A4"/>
    <w:rsid w:val="00DD153D"/>
    <w:rsid w:val="00DD1D02"/>
    <w:rsid w:val="00DD2CA5"/>
    <w:rsid w:val="00DD31F1"/>
    <w:rsid w:val="00DD6261"/>
    <w:rsid w:val="00DD6DD7"/>
    <w:rsid w:val="00DD792E"/>
    <w:rsid w:val="00DE136A"/>
    <w:rsid w:val="00DE1602"/>
    <w:rsid w:val="00DE1736"/>
    <w:rsid w:val="00DE18F5"/>
    <w:rsid w:val="00DE2530"/>
    <w:rsid w:val="00DE267B"/>
    <w:rsid w:val="00DE421E"/>
    <w:rsid w:val="00DE47B1"/>
    <w:rsid w:val="00DE5536"/>
    <w:rsid w:val="00DE5DC7"/>
    <w:rsid w:val="00DE5FDB"/>
    <w:rsid w:val="00DE7463"/>
    <w:rsid w:val="00DE7888"/>
    <w:rsid w:val="00DF0736"/>
    <w:rsid w:val="00DF0995"/>
    <w:rsid w:val="00DF143F"/>
    <w:rsid w:val="00DF3D76"/>
    <w:rsid w:val="00DF3DBA"/>
    <w:rsid w:val="00DF5E24"/>
    <w:rsid w:val="00DF620B"/>
    <w:rsid w:val="00DF7A28"/>
    <w:rsid w:val="00E005F1"/>
    <w:rsid w:val="00E00C85"/>
    <w:rsid w:val="00E043CB"/>
    <w:rsid w:val="00E04625"/>
    <w:rsid w:val="00E047AE"/>
    <w:rsid w:val="00E04AF8"/>
    <w:rsid w:val="00E06E0C"/>
    <w:rsid w:val="00E07D1F"/>
    <w:rsid w:val="00E10C6F"/>
    <w:rsid w:val="00E11185"/>
    <w:rsid w:val="00E1174D"/>
    <w:rsid w:val="00E11F12"/>
    <w:rsid w:val="00E13470"/>
    <w:rsid w:val="00E148C8"/>
    <w:rsid w:val="00E163E1"/>
    <w:rsid w:val="00E178C0"/>
    <w:rsid w:val="00E2095B"/>
    <w:rsid w:val="00E23D7D"/>
    <w:rsid w:val="00E24162"/>
    <w:rsid w:val="00E24A8B"/>
    <w:rsid w:val="00E24DCF"/>
    <w:rsid w:val="00E250ED"/>
    <w:rsid w:val="00E258A3"/>
    <w:rsid w:val="00E27103"/>
    <w:rsid w:val="00E276C3"/>
    <w:rsid w:val="00E27C60"/>
    <w:rsid w:val="00E32AA4"/>
    <w:rsid w:val="00E32E25"/>
    <w:rsid w:val="00E33891"/>
    <w:rsid w:val="00E352DC"/>
    <w:rsid w:val="00E361F6"/>
    <w:rsid w:val="00E36D4C"/>
    <w:rsid w:val="00E40042"/>
    <w:rsid w:val="00E40520"/>
    <w:rsid w:val="00E41E96"/>
    <w:rsid w:val="00E424B8"/>
    <w:rsid w:val="00E429AB"/>
    <w:rsid w:val="00E42B25"/>
    <w:rsid w:val="00E434F7"/>
    <w:rsid w:val="00E43588"/>
    <w:rsid w:val="00E443A4"/>
    <w:rsid w:val="00E44F50"/>
    <w:rsid w:val="00E45EA3"/>
    <w:rsid w:val="00E47123"/>
    <w:rsid w:val="00E472E0"/>
    <w:rsid w:val="00E4794B"/>
    <w:rsid w:val="00E506E6"/>
    <w:rsid w:val="00E523C9"/>
    <w:rsid w:val="00E534BB"/>
    <w:rsid w:val="00E54995"/>
    <w:rsid w:val="00E55380"/>
    <w:rsid w:val="00E55AAB"/>
    <w:rsid w:val="00E55EB5"/>
    <w:rsid w:val="00E60B63"/>
    <w:rsid w:val="00E638DC"/>
    <w:rsid w:val="00E65B00"/>
    <w:rsid w:val="00E70DAC"/>
    <w:rsid w:val="00E71B0D"/>
    <w:rsid w:val="00E71CE2"/>
    <w:rsid w:val="00E725D4"/>
    <w:rsid w:val="00E728C1"/>
    <w:rsid w:val="00E73402"/>
    <w:rsid w:val="00E741DC"/>
    <w:rsid w:val="00E76DA9"/>
    <w:rsid w:val="00E77325"/>
    <w:rsid w:val="00E77D5D"/>
    <w:rsid w:val="00E80506"/>
    <w:rsid w:val="00E805B6"/>
    <w:rsid w:val="00E808CC"/>
    <w:rsid w:val="00E81983"/>
    <w:rsid w:val="00E81ED6"/>
    <w:rsid w:val="00E847EE"/>
    <w:rsid w:val="00E84DD3"/>
    <w:rsid w:val="00E85C62"/>
    <w:rsid w:val="00E86C59"/>
    <w:rsid w:val="00E878CF"/>
    <w:rsid w:val="00E90E4B"/>
    <w:rsid w:val="00E9126F"/>
    <w:rsid w:val="00E92400"/>
    <w:rsid w:val="00E92609"/>
    <w:rsid w:val="00E92D9E"/>
    <w:rsid w:val="00E93E70"/>
    <w:rsid w:val="00E950C7"/>
    <w:rsid w:val="00E95B53"/>
    <w:rsid w:val="00E968B1"/>
    <w:rsid w:val="00E97053"/>
    <w:rsid w:val="00E9744D"/>
    <w:rsid w:val="00E975DF"/>
    <w:rsid w:val="00E97D72"/>
    <w:rsid w:val="00EA0DE4"/>
    <w:rsid w:val="00EA28C5"/>
    <w:rsid w:val="00EA2B84"/>
    <w:rsid w:val="00EA3054"/>
    <w:rsid w:val="00EA38EE"/>
    <w:rsid w:val="00EA3D93"/>
    <w:rsid w:val="00EA401B"/>
    <w:rsid w:val="00EA4BFC"/>
    <w:rsid w:val="00EA4C24"/>
    <w:rsid w:val="00EA6829"/>
    <w:rsid w:val="00EA6A59"/>
    <w:rsid w:val="00EA75B3"/>
    <w:rsid w:val="00EA7AC2"/>
    <w:rsid w:val="00EB1D91"/>
    <w:rsid w:val="00EB3827"/>
    <w:rsid w:val="00EB3E11"/>
    <w:rsid w:val="00EB6013"/>
    <w:rsid w:val="00EB75A1"/>
    <w:rsid w:val="00EC0285"/>
    <w:rsid w:val="00EC123A"/>
    <w:rsid w:val="00EC2A1A"/>
    <w:rsid w:val="00EC33ED"/>
    <w:rsid w:val="00EC394D"/>
    <w:rsid w:val="00EC479C"/>
    <w:rsid w:val="00EC4EA9"/>
    <w:rsid w:val="00EC5A04"/>
    <w:rsid w:val="00EC65D0"/>
    <w:rsid w:val="00EC6777"/>
    <w:rsid w:val="00EC6E1B"/>
    <w:rsid w:val="00EC7C9F"/>
    <w:rsid w:val="00ED0E18"/>
    <w:rsid w:val="00ED19CD"/>
    <w:rsid w:val="00ED1F90"/>
    <w:rsid w:val="00ED22AD"/>
    <w:rsid w:val="00ED2B0C"/>
    <w:rsid w:val="00ED3CD2"/>
    <w:rsid w:val="00ED40A1"/>
    <w:rsid w:val="00ED4CCD"/>
    <w:rsid w:val="00ED57A1"/>
    <w:rsid w:val="00ED5AD5"/>
    <w:rsid w:val="00ED5DEE"/>
    <w:rsid w:val="00ED7445"/>
    <w:rsid w:val="00ED74D6"/>
    <w:rsid w:val="00ED7881"/>
    <w:rsid w:val="00ED7B3E"/>
    <w:rsid w:val="00ED7D69"/>
    <w:rsid w:val="00EE0F4C"/>
    <w:rsid w:val="00EE1496"/>
    <w:rsid w:val="00EE1D15"/>
    <w:rsid w:val="00EE2B56"/>
    <w:rsid w:val="00EE31B0"/>
    <w:rsid w:val="00EE383B"/>
    <w:rsid w:val="00EE4414"/>
    <w:rsid w:val="00EE520E"/>
    <w:rsid w:val="00EE5800"/>
    <w:rsid w:val="00EE72F9"/>
    <w:rsid w:val="00EE7C7C"/>
    <w:rsid w:val="00EF003B"/>
    <w:rsid w:val="00EF0215"/>
    <w:rsid w:val="00EF10AA"/>
    <w:rsid w:val="00EF1AE3"/>
    <w:rsid w:val="00EF2967"/>
    <w:rsid w:val="00EF2B1B"/>
    <w:rsid w:val="00EF2E67"/>
    <w:rsid w:val="00EF375E"/>
    <w:rsid w:val="00EF4DDA"/>
    <w:rsid w:val="00EF57B9"/>
    <w:rsid w:val="00EF60F7"/>
    <w:rsid w:val="00EF629B"/>
    <w:rsid w:val="00F00D00"/>
    <w:rsid w:val="00F030F1"/>
    <w:rsid w:val="00F04405"/>
    <w:rsid w:val="00F04D39"/>
    <w:rsid w:val="00F06CDB"/>
    <w:rsid w:val="00F07B35"/>
    <w:rsid w:val="00F07CFC"/>
    <w:rsid w:val="00F10091"/>
    <w:rsid w:val="00F11318"/>
    <w:rsid w:val="00F12474"/>
    <w:rsid w:val="00F129D4"/>
    <w:rsid w:val="00F14E5F"/>
    <w:rsid w:val="00F1548C"/>
    <w:rsid w:val="00F15DD0"/>
    <w:rsid w:val="00F1651B"/>
    <w:rsid w:val="00F1694D"/>
    <w:rsid w:val="00F17CA5"/>
    <w:rsid w:val="00F21B19"/>
    <w:rsid w:val="00F2358B"/>
    <w:rsid w:val="00F25001"/>
    <w:rsid w:val="00F253EF"/>
    <w:rsid w:val="00F256CC"/>
    <w:rsid w:val="00F260E2"/>
    <w:rsid w:val="00F27710"/>
    <w:rsid w:val="00F32DDC"/>
    <w:rsid w:val="00F33F46"/>
    <w:rsid w:val="00F34BA6"/>
    <w:rsid w:val="00F34EB4"/>
    <w:rsid w:val="00F360AB"/>
    <w:rsid w:val="00F360B4"/>
    <w:rsid w:val="00F36116"/>
    <w:rsid w:val="00F36597"/>
    <w:rsid w:val="00F36BA9"/>
    <w:rsid w:val="00F40A72"/>
    <w:rsid w:val="00F41E02"/>
    <w:rsid w:val="00F43786"/>
    <w:rsid w:val="00F44208"/>
    <w:rsid w:val="00F4428A"/>
    <w:rsid w:val="00F44B52"/>
    <w:rsid w:val="00F44E94"/>
    <w:rsid w:val="00F47481"/>
    <w:rsid w:val="00F5035E"/>
    <w:rsid w:val="00F507C1"/>
    <w:rsid w:val="00F50D7D"/>
    <w:rsid w:val="00F53FA8"/>
    <w:rsid w:val="00F54E1D"/>
    <w:rsid w:val="00F55E23"/>
    <w:rsid w:val="00F560FE"/>
    <w:rsid w:val="00F5619E"/>
    <w:rsid w:val="00F5696A"/>
    <w:rsid w:val="00F56C61"/>
    <w:rsid w:val="00F56FE4"/>
    <w:rsid w:val="00F571AF"/>
    <w:rsid w:val="00F60A1D"/>
    <w:rsid w:val="00F60F8C"/>
    <w:rsid w:val="00F60FD8"/>
    <w:rsid w:val="00F62734"/>
    <w:rsid w:val="00F634F3"/>
    <w:rsid w:val="00F64952"/>
    <w:rsid w:val="00F65BF0"/>
    <w:rsid w:val="00F67B8A"/>
    <w:rsid w:val="00F67CE9"/>
    <w:rsid w:val="00F72463"/>
    <w:rsid w:val="00F72C1C"/>
    <w:rsid w:val="00F72DB4"/>
    <w:rsid w:val="00F72F06"/>
    <w:rsid w:val="00F74083"/>
    <w:rsid w:val="00F74902"/>
    <w:rsid w:val="00F765BC"/>
    <w:rsid w:val="00F80254"/>
    <w:rsid w:val="00F8037E"/>
    <w:rsid w:val="00F80719"/>
    <w:rsid w:val="00F80CE1"/>
    <w:rsid w:val="00F81461"/>
    <w:rsid w:val="00F81713"/>
    <w:rsid w:val="00F81E5A"/>
    <w:rsid w:val="00F82A6F"/>
    <w:rsid w:val="00F83956"/>
    <w:rsid w:val="00F87D88"/>
    <w:rsid w:val="00F90D1B"/>
    <w:rsid w:val="00F90D44"/>
    <w:rsid w:val="00F90F79"/>
    <w:rsid w:val="00F91B8B"/>
    <w:rsid w:val="00F91C14"/>
    <w:rsid w:val="00F91E74"/>
    <w:rsid w:val="00F9243F"/>
    <w:rsid w:val="00F9494E"/>
    <w:rsid w:val="00F9545F"/>
    <w:rsid w:val="00F96BEA"/>
    <w:rsid w:val="00F979E7"/>
    <w:rsid w:val="00F97E5E"/>
    <w:rsid w:val="00F97FF0"/>
    <w:rsid w:val="00FA03DD"/>
    <w:rsid w:val="00FA06D8"/>
    <w:rsid w:val="00FA0D73"/>
    <w:rsid w:val="00FA1032"/>
    <w:rsid w:val="00FA156E"/>
    <w:rsid w:val="00FA236D"/>
    <w:rsid w:val="00FA3510"/>
    <w:rsid w:val="00FA35E0"/>
    <w:rsid w:val="00FA5C83"/>
    <w:rsid w:val="00FA68A7"/>
    <w:rsid w:val="00FA7C78"/>
    <w:rsid w:val="00FB11A6"/>
    <w:rsid w:val="00FB1B13"/>
    <w:rsid w:val="00FB2E9A"/>
    <w:rsid w:val="00FB42A5"/>
    <w:rsid w:val="00FB5F64"/>
    <w:rsid w:val="00FB6A8C"/>
    <w:rsid w:val="00FB6DF7"/>
    <w:rsid w:val="00FB70EA"/>
    <w:rsid w:val="00FB7C5B"/>
    <w:rsid w:val="00FC1E59"/>
    <w:rsid w:val="00FC2360"/>
    <w:rsid w:val="00FC2593"/>
    <w:rsid w:val="00FC3B45"/>
    <w:rsid w:val="00FC6476"/>
    <w:rsid w:val="00FC65B7"/>
    <w:rsid w:val="00FC68BB"/>
    <w:rsid w:val="00FD05A9"/>
    <w:rsid w:val="00FD0651"/>
    <w:rsid w:val="00FD0655"/>
    <w:rsid w:val="00FD1430"/>
    <w:rsid w:val="00FD2842"/>
    <w:rsid w:val="00FD3488"/>
    <w:rsid w:val="00FD3F62"/>
    <w:rsid w:val="00FD419A"/>
    <w:rsid w:val="00FD53F6"/>
    <w:rsid w:val="00FD56C8"/>
    <w:rsid w:val="00FD5AE0"/>
    <w:rsid w:val="00FD62F4"/>
    <w:rsid w:val="00FD6869"/>
    <w:rsid w:val="00FD71E5"/>
    <w:rsid w:val="00FD7D2F"/>
    <w:rsid w:val="00FE03BB"/>
    <w:rsid w:val="00FE0413"/>
    <w:rsid w:val="00FE0B3F"/>
    <w:rsid w:val="00FE0FFC"/>
    <w:rsid w:val="00FE25CD"/>
    <w:rsid w:val="00FE2AA8"/>
    <w:rsid w:val="00FE3805"/>
    <w:rsid w:val="00FE3AC4"/>
    <w:rsid w:val="00FE3E7E"/>
    <w:rsid w:val="00FE575B"/>
    <w:rsid w:val="00FE595C"/>
    <w:rsid w:val="00FE6157"/>
    <w:rsid w:val="00FE653B"/>
    <w:rsid w:val="00FE664C"/>
    <w:rsid w:val="00FE6FA3"/>
    <w:rsid w:val="00FE7B89"/>
    <w:rsid w:val="00FF00B9"/>
    <w:rsid w:val="00FF0C6F"/>
    <w:rsid w:val="00FF1031"/>
    <w:rsid w:val="00FF2634"/>
    <w:rsid w:val="00FF32F8"/>
    <w:rsid w:val="00FF3F36"/>
    <w:rsid w:val="00FF47F5"/>
    <w:rsid w:val="00FF73A5"/>
    <w:rsid w:val="00FF7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agetitle">
    <w:name w:val="papagetitle"/>
    <w:basedOn w:val="DefaultParagraphFont"/>
    <w:rsid w:val="00AD4AD5"/>
  </w:style>
  <w:style w:type="character" w:customStyle="1" w:styleId="pseditboxlabel">
    <w:name w:val="pseditboxlabel"/>
    <w:basedOn w:val="DefaultParagraphFont"/>
    <w:rsid w:val="00AD4AD5"/>
  </w:style>
  <w:style w:type="character" w:customStyle="1" w:styleId="pseditboxdisponly">
    <w:name w:val="pseditbox_disponly"/>
    <w:basedOn w:val="DefaultParagraphFont"/>
    <w:rsid w:val="00AD4AD5"/>
  </w:style>
  <w:style w:type="character" w:customStyle="1" w:styleId="pslongeditbox">
    <w:name w:val="pslongeditbox"/>
    <w:basedOn w:val="DefaultParagraphFont"/>
    <w:rsid w:val="00AD4AD5"/>
  </w:style>
  <w:style w:type="character" w:customStyle="1" w:styleId="pshyperlink">
    <w:name w:val="pshyperlink"/>
    <w:basedOn w:val="DefaultParagraphFont"/>
    <w:rsid w:val="00AD4AD5"/>
  </w:style>
  <w:style w:type="character" w:styleId="Hyperlink">
    <w:name w:val="Hyperlink"/>
    <w:basedOn w:val="DefaultParagraphFont"/>
    <w:uiPriority w:val="99"/>
    <w:semiHidden/>
    <w:unhideWhenUsed/>
    <w:rsid w:val="00AD4AD5"/>
    <w:rPr>
      <w:color w:val="0000FF"/>
      <w:u w:val="single"/>
    </w:rPr>
  </w:style>
  <w:style w:type="paragraph" w:styleId="NormalWeb">
    <w:name w:val="Normal (Web)"/>
    <w:basedOn w:val="Normal"/>
    <w:uiPriority w:val="99"/>
    <w:unhideWhenUsed/>
    <w:rsid w:val="00AD4A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AD5"/>
    <w:rPr>
      <w:b/>
      <w:bCs/>
    </w:rPr>
  </w:style>
  <w:style w:type="paragraph" w:styleId="BalloonText">
    <w:name w:val="Balloon Text"/>
    <w:basedOn w:val="Normal"/>
    <w:link w:val="BalloonTextChar"/>
    <w:uiPriority w:val="99"/>
    <w:semiHidden/>
    <w:unhideWhenUsed/>
    <w:rsid w:val="00AD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8334970">
      <w:bodyDiv w:val="1"/>
      <w:marLeft w:val="0"/>
      <w:marRight w:val="0"/>
      <w:marTop w:val="0"/>
      <w:marBottom w:val="0"/>
      <w:divBdr>
        <w:top w:val="none" w:sz="0" w:space="0" w:color="auto"/>
        <w:left w:val="none" w:sz="0" w:space="0" w:color="auto"/>
        <w:bottom w:val="none" w:sz="0" w:space="0" w:color="auto"/>
        <w:right w:val="none" w:sz="0" w:space="0" w:color="auto"/>
      </w:divBdr>
      <w:divsChild>
        <w:div w:id="1452506842">
          <w:marLeft w:val="0"/>
          <w:marRight w:val="0"/>
          <w:marTop w:val="0"/>
          <w:marBottom w:val="0"/>
          <w:divBdr>
            <w:top w:val="none" w:sz="0" w:space="0" w:color="auto"/>
            <w:left w:val="none" w:sz="0" w:space="0" w:color="auto"/>
            <w:bottom w:val="none" w:sz="0" w:space="0" w:color="auto"/>
            <w:right w:val="none" w:sz="0" w:space="0" w:color="auto"/>
          </w:divBdr>
        </w:div>
        <w:div w:id="386993650">
          <w:marLeft w:val="0"/>
          <w:marRight w:val="0"/>
          <w:marTop w:val="0"/>
          <w:marBottom w:val="0"/>
          <w:divBdr>
            <w:top w:val="none" w:sz="0" w:space="0" w:color="auto"/>
            <w:left w:val="none" w:sz="0" w:space="0" w:color="auto"/>
            <w:bottom w:val="none" w:sz="0" w:space="0" w:color="auto"/>
            <w:right w:val="none" w:sz="0" w:space="0" w:color="auto"/>
          </w:divBdr>
        </w:div>
        <w:div w:id="452795640">
          <w:marLeft w:val="0"/>
          <w:marRight w:val="0"/>
          <w:marTop w:val="0"/>
          <w:marBottom w:val="0"/>
          <w:divBdr>
            <w:top w:val="none" w:sz="0" w:space="0" w:color="auto"/>
            <w:left w:val="none" w:sz="0" w:space="0" w:color="auto"/>
            <w:bottom w:val="none" w:sz="0" w:space="0" w:color="auto"/>
            <w:right w:val="none" w:sz="0" w:space="0" w:color="auto"/>
          </w:divBdr>
        </w:div>
        <w:div w:id="1967352129">
          <w:marLeft w:val="0"/>
          <w:marRight w:val="0"/>
          <w:marTop w:val="0"/>
          <w:marBottom w:val="0"/>
          <w:divBdr>
            <w:top w:val="none" w:sz="0" w:space="0" w:color="auto"/>
            <w:left w:val="none" w:sz="0" w:space="0" w:color="auto"/>
            <w:bottom w:val="none" w:sz="0" w:space="0" w:color="auto"/>
            <w:right w:val="none" w:sz="0" w:space="0" w:color="auto"/>
          </w:divBdr>
        </w:div>
        <w:div w:id="141386469">
          <w:marLeft w:val="0"/>
          <w:marRight w:val="0"/>
          <w:marTop w:val="0"/>
          <w:marBottom w:val="0"/>
          <w:divBdr>
            <w:top w:val="none" w:sz="0" w:space="0" w:color="auto"/>
            <w:left w:val="none" w:sz="0" w:space="0" w:color="auto"/>
            <w:bottom w:val="none" w:sz="0" w:space="0" w:color="auto"/>
            <w:right w:val="none" w:sz="0" w:space="0" w:color="auto"/>
          </w:divBdr>
        </w:div>
        <w:div w:id="448859512">
          <w:marLeft w:val="0"/>
          <w:marRight w:val="0"/>
          <w:marTop w:val="0"/>
          <w:marBottom w:val="0"/>
          <w:divBdr>
            <w:top w:val="none" w:sz="0" w:space="0" w:color="auto"/>
            <w:left w:val="none" w:sz="0" w:space="0" w:color="auto"/>
            <w:bottom w:val="none" w:sz="0" w:space="0" w:color="auto"/>
            <w:right w:val="none" w:sz="0" w:space="0" w:color="auto"/>
          </w:divBdr>
        </w:div>
        <w:div w:id="1173957251">
          <w:marLeft w:val="0"/>
          <w:marRight w:val="0"/>
          <w:marTop w:val="0"/>
          <w:marBottom w:val="0"/>
          <w:divBdr>
            <w:top w:val="none" w:sz="0" w:space="0" w:color="auto"/>
            <w:left w:val="none" w:sz="0" w:space="0" w:color="auto"/>
            <w:bottom w:val="none" w:sz="0" w:space="0" w:color="auto"/>
            <w:right w:val="none" w:sz="0" w:space="0" w:color="auto"/>
          </w:divBdr>
        </w:div>
        <w:div w:id="46347383">
          <w:marLeft w:val="0"/>
          <w:marRight w:val="0"/>
          <w:marTop w:val="0"/>
          <w:marBottom w:val="0"/>
          <w:divBdr>
            <w:top w:val="none" w:sz="0" w:space="0" w:color="auto"/>
            <w:left w:val="none" w:sz="0" w:space="0" w:color="auto"/>
            <w:bottom w:val="none" w:sz="0" w:space="0" w:color="auto"/>
            <w:right w:val="none" w:sz="0" w:space="0" w:color="auto"/>
          </w:divBdr>
        </w:div>
        <w:div w:id="1222405314">
          <w:marLeft w:val="0"/>
          <w:marRight w:val="0"/>
          <w:marTop w:val="0"/>
          <w:marBottom w:val="0"/>
          <w:divBdr>
            <w:top w:val="none" w:sz="0" w:space="0" w:color="auto"/>
            <w:left w:val="none" w:sz="0" w:space="0" w:color="auto"/>
            <w:bottom w:val="none" w:sz="0" w:space="0" w:color="auto"/>
            <w:right w:val="none" w:sz="0" w:space="0" w:color="auto"/>
          </w:divBdr>
        </w:div>
        <w:div w:id="120535424">
          <w:marLeft w:val="0"/>
          <w:marRight w:val="0"/>
          <w:marTop w:val="0"/>
          <w:marBottom w:val="0"/>
          <w:divBdr>
            <w:top w:val="none" w:sz="0" w:space="0" w:color="auto"/>
            <w:left w:val="none" w:sz="0" w:space="0" w:color="auto"/>
            <w:bottom w:val="none" w:sz="0" w:space="0" w:color="auto"/>
            <w:right w:val="none" w:sz="0" w:space="0" w:color="auto"/>
          </w:divBdr>
        </w:div>
        <w:div w:id="2029527895">
          <w:marLeft w:val="0"/>
          <w:marRight w:val="0"/>
          <w:marTop w:val="0"/>
          <w:marBottom w:val="0"/>
          <w:divBdr>
            <w:top w:val="none" w:sz="0" w:space="0" w:color="auto"/>
            <w:left w:val="none" w:sz="0" w:space="0" w:color="auto"/>
            <w:bottom w:val="none" w:sz="0" w:space="0" w:color="auto"/>
            <w:right w:val="none" w:sz="0" w:space="0" w:color="auto"/>
          </w:divBdr>
        </w:div>
        <w:div w:id="1555048311">
          <w:marLeft w:val="0"/>
          <w:marRight w:val="0"/>
          <w:marTop w:val="0"/>
          <w:marBottom w:val="0"/>
          <w:divBdr>
            <w:top w:val="none" w:sz="0" w:space="0" w:color="auto"/>
            <w:left w:val="none" w:sz="0" w:space="0" w:color="auto"/>
            <w:bottom w:val="none" w:sz="0" w:space="0" w:color="auto"/>
            <w:right w:val="none" w:sz="0" w:space="0" w:color="auto"/>
          </w:divBdr>
        </w:div>
        <w:div w:id="1195582502">
          <w:marLeft w:val="0"/>
          <w:marRight w:val="0"/>
          <w:marTop w:val="0"/>
          <w:marBottom w:val="0"/>
          <w:divBdr>
            <w:top w:val="none" w:sz="0" w:space="0" w:color="auto"/>
            <w:left w:val="none" w:sz="0" w:space="0" w:color="auto"/>
            <w:bottom w:val="none" w:sz="0" w:space="0" w:color="auto"/>
            <w:right w:val="none" w:sz="0" w:space="0" w:color="auto"/>
          </w:divBdr>
          <w:divsChild>
            <w:div w:id="240526483">
              <w:marLeft w:val="0"/>
              <w:marRight w:val="0"/>
              <w:marTop w:val="0"/>
              <w:marBottom w:val="0"/>
              <w:divBdr>
                <w:top w:val="none" w:sz="0" w:space="0" w:color="auto"/>
                <w:left w:val="none" w:sz="0" w:space="0" w:color="auto"/>
                <w:bottom w:val="none" w:sz="0" w:space="0" w:color="auto"/>
                <w:right w:val="none" w:sz="0" w:space="0" w:color="auto"/>
              </w:divBdr>
              <w:divsChild>
                <w:div w:id="328489040">
                  <w:marLeft w:val="0"/>
                  <w:marRight w:val="0"/>
                  <w:marTop w:val="0"/>
                  <w:marBottom w:val="0"/>
                  <w:divBdr>
                    <w:top w:val="none" w:sz="0" w:space="0" w:color="auto"/>
                    <w:left w:val="none" w:sz="0" w:space="0" w:color="auto"/>
                    <w:bottom w:val="none" w:sz="0" w:space="0" w:color="auto"/>
                    <w:right w:val="none" w:sz="0" w:space="0" w:color="auto"/>
                  </w:divBdr>
                </w:div>
              </w:divsChild>
            </w:div>
            <w:div w:id="813525721">
              <w:marLeft w:val="0"/>
              <w:marRight w:val="0"/>
              <w:marTop w:val="0"/>
              <w:marBottom w:val="0"/>
              <w:divBdr>
                <w:top w:val="none" w:sz="0" w:space="0" w:color="auto"/>
                <w:left w:val="none" w:sz="0" w:space="0" w:color="auto"/>
                <w:bottom w:val="none" w:sz="0" w:space="0" w:color="auto"/>
                <w:right w:val="none" w:sz="0" w:space="0" w:color="auto"/>
              </w:divBdr>
              <w:divsChild>
                <w:div w:id="833255764">
                  <w:marLeft w:val="0"/>
                  <w:marRight w:val="0"/>
                  <w:marTop w:val="0"/>
                  <w:marBottom w:val="0"/>
                  <w:divBdr>
                    <w:top w:val="none" w:sz="0" w:space="0" w:color="auto"/>
                    <w:left w:val="none" w:sz="0" w:space="0" w:color="auto"/>
                    <w:bottom w:val="none" w:sz="0" w:space="0" w:color="auto"/>
                    <w:right w:val="none" w:sz="0" w:space="0" w:color="auto"/>
                  </w:divBdr>
                  <w:divsChild>
                    <w:div w:id="564949179">
                      <w:marLeft w:val="0"/>
                      <w:marRight w:val="0"/>
                      <w:marTop w:val="0"/>
                      <w:marBottom w:val="0"/>
                      <w:divBdr>
                        <w:top w:val="none" w:sz="0" w:space="0" w:color="auto"/>
                        <w:left w:val="none" w:sz="0" w:space="0" w:color="auto"/>
                        <w:bottom w:val="none" w:sz="0" w:space="0" w:color="auto"/>
                        <w:right w:val="none" w:sz="0" w:space="0" w:color="auto"/>
                      </w:divBdr>
                    </w:div>
                    <w:div w:id="14161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977">
              <w:marLeft w:val="0"/>
              <w:marRight w:val="0"/>
              <w:marTop w:val="0"/>
              <w:marBottom w:val="0"/>
              <w:divBdr>
                <w:top w:val="none" w:sz="0" w:space="0" w:color="auto"/>
                <w:left w:val="none" w:sz="0" w:space="0" w:color="auto"/>
                <w:bottom w:val="none" w:sz="0" w:space="0" w:color="auto"/>
                <w:right w:val="none" w:sz="0" w:space="0" w:color="auto"/>
              </w:divBdr>
              <w:divsChild>
                <w:div w:id="937366367">
                  <w:marLeft w:val="0"/>
                  <w:marRight w:val="0"/>
                  <w:marTop w:val="0"/>
                  <w:marBottom w:val="0"/>
                  <w:divBdr>
                    <w:top w:val="none" w:sz="0" w:space="0" w:color="auto"/>
                    <w:left w:val="none" w:sz="0" w:space="0" w:color="auto"/>
                    <w:bottom w:val="none" w:sz="0" w:space="0" w:color="auto"/>
                    <w:right w:val="none" w:sz="0" w:space="0" w:color="auto"/>
                  </w:divBdr>
                </w:div>
              </w:divsChild>
            </w:div>
            <w:div w:id="796679923">
              <w:marLeft w:val="0"/>
              <w:marRight w:val="0"/>
              <w:marTop w:val="0"/>
              <w:marBottom w:val="0"/>
              <w:divBdr>
                <w:top w:val="none" w:sz="0" w:space="0" w:color="auto"/>
                <w:left w:val="none" w:sz="0" w:space="0" w:color="auto"/>
                <w:bottom w:val="none" w:sz="0" w:space="0" w:color="auto"/>
                <w:right w:val="none" w:sz="0" w:space="0" w:color="auto"/>
              </w:divBdr>
              <w:divsChild>
                <w:div w:id="408617622">
                  <w:marLeft w:val="0"/>
                  <w:marRight w:val="0"/>
                  <w:marTop w:val="0"/>
                  <w:marBottom w:val="0"/>
                  <w:divBdr>
                    <w:top w:val="none" w:sz="0" w:space="0" w:color="auto"/>
                    <w:left w:val="none" w:sz="0" w:space="0" w:color="auto"/>
                    <w:bottom w:val="none" w:sz="0" w:space="0" w:color="auto"/>
                    <w:right w:val="none" w:sz="0" w:space="0" w:color="auto"/>
                  </w:divBdr>
                  <w:divsChild>
                    <w:div w:id="74284031">
                      <w:marLeft w:val="0"/>
                      <w:marRight w:val="0"/>
                      <w:marTop w:val="0"/>
                      <w:marBottom w:val="0"/>
                      <w:divBdr>
                        <w:top w:val="none" w:sz="0" w:space="0" w:color="auto"/>
                        <w:left w:val="none" w:sz="0" w:space="0" w:color="auto"/>
                        <w:bottom w:val="none" w:sz="0" w:space="0" w:color="auto"/>
                        <w:right w:val="none" w:sz="0" w:space="0" w:color="auto"/>
                      </w:divBdr>
                    </w:div>
                    <w:div w:id="73747334">
                      <w:marLeft w:val="0"/>
                      <w:marRight w:val="0"/>
                      <w:marTop w:val="0"/>
                      <w:marBottom w:val="0"/>
                      <w:divBdr>
                        <w:top w:val="none" w:sz="0" w:space="0" w:color="auto"/>
                        <w:left w:val="none" w:sz="0" w:space="0" w:color="auto"/>
                        <w:bottom w:val="none" w:sz="0" w:space="0" w:color="auto"/>
                        <w:right w:val="none" w:sz="0" w:space="0" w:color="auto"/>
                      </w:divBdr>
                    </w:div>
                    <w:div w:id="16060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Mirus</dc:creator>
  <cp:lastModifiedBy>Mirus</cp:lastModifiedBy>
  <cp:revision>1</cp:revision>
  <dcterms:created xsi:type="dcterms:W3CDTF">2013-04-11T11:06:00Z</dcterms:created>
  <dcterms:modified xsi:type="dcterms:W3CDTF">2013-04-11T11:07:00Z</dcterms:modified>
</cp:coreProperties>
</file>