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AB2" w:rsidRDefault="009D5CA0" w:rsidP="00E46C61">
      <w:pPr>
        <w:pStyle w:val="Heading1"/>
        <w:spacing w:after="240"/>
        <w:rPr>
          <w:rFonts w:ascii="Algerian" w:hAnsi="Algerian"/>
          <w:sz w:val="44"/>
          <w:szCs w:val="44"/>
        </w:rPr>
      </w:pPr>
      <w:r w:rsidRPr="00EA65EC">
        <w:rPr>
          <w:rFonts w:ascii="Algerian" w:hAnsi="Algerian"/>
          <w:sz w:val="44"/>
          <w:szCs w:val="44"/>
          <w:u w:val="single"/>
        </w:rPr>
        <w:pict>
          <v:group id="_x0000_s1036" alt="Leaves background" style="position:absolute;left:0;text-align:left;margin-left:9.15pt;margin-top:1.9pt;width:583.6pt;height:803pt;z-index:-251658752;mso-position-horizontal-relative:page;mso-position-vertical-relative:page" coordorigin="670,624" coordsize="10800,14582">
            <v:rect id="_x0000_s1027" alt="Community meeting agenda" style="position:absolute;left:670;top:624;width:10800;height:14170;visibility:visible;mso-wrap-edited:f;mso-wrap-distance-left:2.88pt;mso-wrap-distance-top:2.88pt;mso-wrap-distance-right:2.88pt;mso-wrap-distance-bottom:2.88pt" o:regroupid="1" fillcolor="#e6e6cc" stroked="f" strokeweight="0" insetpen="t" o:cliptowrap="t">
              <v:fill rotate="t" focus="100%" type="gradient"/>
              <v:shadow color="#ccc"/>
              <o:lock v:ext="edit" shapetype="t"/>
              <v:textbox inset="2.88pt,2.88pt,2.88pt,2.88pt"/>
            </v:rect>
            <v:rect id="_x0000_s1028" style="position:absolute;left:1210;top:2494;width:2235;height:2872;visibility:visible;mso-wrap-edited:f;mso-wrap-distance-left:2.88pt;mso-wrap-distance-top:2.88pt;mso-wrap-distance-right:2.88pt;mso-wrap-distance-bottom:2.88pt" o:regroupid="1" filled="f" fillcolor="black" stroked="f" strokeweight="0" insetpen="t" o:cliptowrap="t">
              <v:imagedata r:id="rId5" o:title="" recolortarget="#d7e1cc"/>
              <v:shadow color="#ccc"/>
              <o:lock v:ext="edit" shapetype="t"/>
            </v:rect>
            <v:rect id="_x0000_s1029" style="position:absolute;left:4222;top:13213;width:1744;height:2241;rotation:270;visibility:visible;mso-wrap-edited:f;mso-wrap-distance-left:2.88pt;mso-wrap-distance-top:2.88pt;mso-wrap-distance-right:2.88pt;mso-wrap-distance-bottom:2.88pt" o:regroupid="1" filled="f" fillcolor="black" stroked="f" strokeweight="0" insetpen="t" o:cliptowrap="t">
              <v:imagedata r:id="rId5" o:title="" recolortarget="#d7e1cc"/>
              <v:shadow color="#ccc"/>
              <o:lock v:ext="edit" shapetype="t"/>
            </v:rect>
            <v:rect id="_x0000_s1030" style="position:absolute;left:8367;top:11264;width:3081;height:3821;visibility:visible;mso-wrap-edited:f;mso-wrap-distance-left:2.88pt;mso-wrap-distance-top:2.88pt;mso-wrap-distance-right:2.88pt;mso-wrap-distance-bottom:2.88pt" o:regroupid="1" filled="f" fillcolor="black" stroked="f" strokeweight="0" insetpen="t" o:cliptowrap="t">
              <v:imagedata r:id="rId5" o:title="" recolortarget="#d7e1cc"/>
              <v:shadow color="#ccc"/>
              <o:lock v:ext="edit" shapetype="t"/>
            </v:rect>
            <v:rect id="_x0000_s1031" style="position:absolute;left:9625;top:7794;width:1395;height:1792;rotation:180;visibility:visible;mso-wrap-edited:f;mso-wrap-distance-left:2.88pt;mso-wrap-distance-top:2.88pt;mso-wrap-distance-right:2.88pt;mso-wrap-distance-bottom:2.88pt" o:regroupid="1" filled="f" fillcolor="black" stroked="f" strokeweight="0" insetpen="t" o:cliptowrap="t">
              <v:imagedata r:id="rId5" o:title="" recolortarget="#d7e1cc"/>
              <v:shadow color="#ccc"/>
              <o:lock v:ext="edit" shapetype="t"/>
            </v:rect>
            <v:rect id="_x0000_s1032" style="position:absolute;left:5958;top:1113;width:4357;height:5599;rotation:270;visibility:visible;mso-wrap-edited:f;mso-wrap-distance-left:2.88pt;mso-wrap-distance-top:2.88pt;mso-wrap-distance-right:2.88pt;mso-wrap-distance-bottom:2.88pt" o:regroupid="1" filled="f" fillcolor="black" stroked="f" strokeweight="0" insetpen="t" o:cliptowrap="t">
              <v:imagedata r:id="rId5" o:title="" recolortarget="#d7e1cc"/>
              <v:shadow color="#ccc"/>
              <o:lock v:ext="edit" shapetype="t"/>
            </v:rect>
            <v:rect id="_x0000_s1033" style="position:absolute;left:2928;top:519;width:1744;height:2241;rotation:270;visibility:visible;mso-wrap-edited:f;mso-wrap-distance-left:2.88pt;mso-wrap-distance-top:2.88pt;mso-wrap-distance-right:2.88pt;mso-wrap-distance-bottom:2.88pt" o:regroupid="1" filled="f" fillcolor="black" stroked="f" strokeweight="0" insetpen="t" o:cliptowrap="t">
              <v:imagedata r:id="rId5" o:title="" recolortarget="#d7e1cc"/>
              <v:shadow color="#ccc"/>
              <o:lock v:ext="edit" shapetype="t"/>
            </v:rect>
            <v:rect id="_x0000_s1034" style="position:absolute;left:814;top:8018;width:2061;height:2807;rotation:180;visibility:visible;mso-wrap-edited:f;mso-wrap-distance-left:2.88pt;mso-wrap-distance-top:2.88pt;mso-wrap-distance-right:2.88pt;mso-wrap-distance-bottom:2.88pt" o:regroupid="1" filled="f" fillcolor="black" stroked="f" strokeweight="0" insetpen="t" o:cliptowrap="t">
              <v:imagedata r:id="rId5" o:title="" recolortarget="#d7e1cc"/>
              <v:shadow color="#ccc"/>
              <o:lock v:ext="edit" shapetype="t"/>
            </v:rect>
            <v:rect id="_x0000_s1035" style="position:absolute;left:8853;top:5908;width:1395;height:1792;rotation:90;visibility:visible;mso-wrap-edited:f;mso-wrap-distance-left:2.88pt;mso-wrap-distance-top:2.88pt;mso-wrap-distance-right:2.88pt;mso-wrap-distance-bottom:2.88pt" o:regroupid="1" filled="f" fillcolor="black" stroked="f" strokeweight="0" insetpen="t" o:cliptowrap="t">
              <v:imagedata r:id="rId5" o:title="" recolortarget="#d7e1cc"/>
              <v:shadow color="#ccc"/>
              <o:lock v:ext="edit" shapetype="t"/>
            </v:rect>
            <w10:wrap side="left" anchorx="page" anchory="page"/>
          </v:group>
        </w:pict>
      </w:r>
      <w:r w:rsidR="00560AB2" w:rsidRPr="00E46C61">
        <w:rPr>
          <w:rFonts w:ascii="Algerian" w:hAnsi="Algerian"/>
          <w:sz w:val="44"/>
          <w:szCs w:val="44"/>
          <w:u w:val="single"/>
        </w:rPr>
        <w:t>Rules for the “Ref Queen</w:t>
      </w:r>
      <w:r w:rsidR="00560AB2" w:rsidRPr="00E46C61">
        <w:rPr>
          <w:rFonts w:ascii="Algerian" w:hAnsi="Algerian"/>
          <w:sz w:val="44"/>
          <w:szCs w:val="44"/>
        </w:rPr>
        <w:t>”</w:t>
      </w:r>
    </w:p>
    <w:p w:rsidR="00E46C61" w:rsidRPr="00E46C61" w:rsidRDefault="00E46C61" w:rsidP="00E46C61"/>
    <w:p w:rsidR="00560AB2" w:rsidRPr="00855408" w:rsidRDefault="00560AB2" w:rsidP="00E46C61">
      <w:pPr>
        <w:widowControl w:val="0"/>
        <w:numPr>
          <w:ilvl w:val="0"/>
          <w:numId w:val="16"/>
        </w:numPr>
        <w:suppressAutoHyphens/>
        <w:rPr>
          <w:rFonts w:ascii="Harlow Solid Italic" w:hAnsi="Harlow Solid Italic"/>
          <w:sz w:val="32"/>
          <w:szCs w:val="32"/>
        </w:rPr>
      </w:pPr>
      <w:r w:rsidRPr="00855408">
        <w:rPr>
          <w:rFonts w:ascii="Harlow Solid Italic" w:hAnsi="Harlow Solid Italic"/>
          <w:sz w:val="32"/>
          <w:szCs w:val="32"/>
        </w:rPr>
        <w:t>Everybody to be in office by 9:45 am on Saturday</w:t>
      </w:r>
    </w:p>
    <w:p w:rsidR="00560AB2" w:rsidRPr="00855408" w:rsidRDefault="00560AB2" w:rsidP="00E46C61">
      <w:pPr>
        <w:widowControl w:val="0"/>
        <w:numPr>
          <w:ilvl w:val="0"/>
          <w:numId w:val="16"/>
        </w:numPr>
        <w:suppressAutoHyphens/>
        <w:rPr>
          <w:rFonts w:ascii="Harlow Solid Italic" w:hAnsi="Harlow Solid Italic"/>
          <w:sz w:val="32"/>
          <w:szCs w:val="32"/>
        </w:rPr>
      </w:pPr>
      <w:proofErr w:type="gramStart"/>
      <w:r w:rsidRPr="00855408">
        <w:rPr>
          <w:rFonts w:ascii="Harlow Solid Italic" w:hAnsi="Harlow Solid Italic"/>
          <w:sz w:val="32"/>
          <w:szCs w:val="32"/>
          <w:u w:val="single"/>
        </w:rPr>
        <w:t>Duration</w:t>
      </w:r>
      <w:r w:rsidRPr="00855408">
        <w:rPr>
          <w:rFonts w:ascii="Harlow Solid Italic" w:hAnsi="Harlow Solid Italic"/>
          <w:sz w:val="32"/>
          <w:szCs w:val="32"/>
        </w:rPr>
        <w:t xml:space="preserve"> :</w:t>
      </w:r>
      <w:proofErr w:type="gramEnd"/>
      <w:r w:rsidRPr="00855408">
        <w:rPr>
          <w:rFonts w:ascii="Harlow Solid Italic" w:hAnsi="Harlow Solid Italic"/>
          <w:sz w:val="32"/>
          <w:szCs w:val="32"/>
        </w:rPr>
        <w:t xml:space="preserve"> 10 am to 2 pm.</w:t>
      </w:r>
    </w:p>
    <w:p w:rsidR="00560AB2" w:rsidRPr="00855408" w:rsidRDefault="00560AB2" w:rsidP="00E46C61">
      <w:pPr>
        <w:widowControl w:val="0"/>
        <w:numPr>
          <w:ilvl w:val="0"/>
          <w:numId w:val="16"/>
        </w:numPr>
        <w:suppressAutoHyphens/>
        <w:rPr>
          <w:rFonts w:ascii="Harlow Solid Italic" w:hAnsi="Harlow Solid Italic"/>
          <w:sz w:val="32"/>
          <w:szCs w:val="32"/>
        </w:rPr>
      </w:pPr>
      <w:r w:rsidRPr="00855408">
        <w:rPr>
          <w:rFonts w:ascii="Harlow Solid Italic" w:hAnsi="Harlow Solid Italic"/>
          <w:sz w:val="32"/>
          <w:szCs w:val="32"/>
        </w:rPr>
        <w:t>No Portals, No Spirals, No Files, No Mobiles</w:t>
      </w:r>
    </w:p>
    <w:p w:rsidR="00560AB2" w:rsidRPr="00855408" w:rsidRDefault="00560AB2" w:rsidP="007F2626">
      <w:pPr>
        <w:widowControl w:val="0"/>
        <w:numPr>
          <w:ilvl w:val="0"/>
          <w:numId w:val="16"/>
        </w:numPr>
        <w:suppressAutoHyphens/>
        <w:spacing w:line="276" w:lineRule="auto"/>
        <w:rPr>
          <w:rFonts w:ascii="Harlow Solid Italic" w:hAnsi="Harlow Solid Italic"/>
          <w:sz w:val="32"/>
          <w:szCs w:val="32"/>
        </w:rPr>
      </w:pPr>
      <w:r w:rsidRPr="00855408">
        <w:rPr>
          <w:rFonts w:ascii="Harlow Solid Italic" w:hAnsi="Harlow Solid Italic"/>
          <w:sz w:val="32"/>
          <w:szCs w:val="32"/>
        </w:rPr>
        <w:t xml:space="preserve">Four </w:t>
      </w:r>
      <w:r w:rsidR="008F7B4C" w:rsidRPr="00855408">
        <w:rPr>
          <w:rFonts w:ascii="Harlow Solid Italic" w:hAnsi="Harlow Solid Italic"/>
          <w:sz w:val="32"/>
          <w:szCs w:val="32"/>
        </w:rPr>
        <w:t>CVs</w:t>
      </w:r>
      <w:r w:rsidRPr="00855408">
        <w:rPr>
          <w:rFonts w:ascii="Harlow Solid Italic" w:hAnsi="Harlow Solid Italic"/>
          <w:sz w:val="32"/>
          <w:szCs w:val="32"/>
        </w:rPr>
        <w:t xml:space="preserve"> will be given to each participant.</w:t>
      </w:r>
    </w:p>
    <w:p w:rsidR="00560AB2" w:rsidRPr="00855408" w:rsidRDefault="008F7B4C" w:rsidP="007F2626">
      <w:pPr>
        <w:widowControl w:val="0"/>
        <w:numPr>
          <w:ilvl w:val="0"/>
          <w:numId w:val="16"/>
        </w:numPr>
        <w:suppressAutoHyphens/>
        <w:spacing w:line="276" w:lineRule="auto"/>
        <w:rPr>
          <w:rFonts w:ascii="Harlow Solid Italic" w:hAnsi="Harlow Solid Italic"/>
          <w:sz w:val="32"/>
          <w:szCs w:val="32"/>
        </w:rPr>
      </w:pPr>
      <w:proofErr w:type="spellStart"/>
      <w:r w:rsidRPr="00855408">
        <w:rPr>
          <w:rFonts w:ascii="Harlow Solid Italic" w:hAnsi="Harlow Solid Italic"/>
          <w:sz w:val="32"/>
          <w:szCs w:val="32"/>
        </w:rPr>
        <w:t>Cvs</w:t>
      </w:r>
      <w:proofErr w:type="spellEnd"/>
      <w:r w:rsidR="00560AB2" w:rsidRPr="00855408">
        <w:rPr>
          <w:rFonts w:ascii="Harlow Solid Italic" w:hAnsi="Harlow Solid Italic"/>
          <w:sz w:val="32"/>
          <w:szCs w:val="32"/>
        </w:rPr>
        <w:t xml:space="preserve"> can be exchanged in first </w:t>
      </w:r>
      <w:proofErr w:type="gramStart"/>
      <w:r w:rsidR="00560AB2" w:rsidRPr="00855408">
        <w:rPr>
          <w:rFonts w:ascii="Harlow Solid Italic" w:hAnsi="Harlow Solid Italic"/>
          <w:sz w:val="32"/>
          <w:szCs w:val="32"/>
        </w:rPr>
        <w:t>1Hr(</w:t>
      </w:r>
      <w:proofErr w:type="gramEnd"/>
      <w:r w:rsidR="00560AB2" w:rsidRPr="00855408">
        <w:rPr>
          <w:rFonts w:ascii="Harlow Solid Italic" w:hAnsi="Harlow Solid Italic"/>
          <w:sz w:val="32"/>
          <w:szCs w:val="32"/>
        </w:rPr>
        <w:t>10-11) , if they don't pick up the phone.</w:t>
      </w:r>
    </w:p>
    <w:p w:rsidR="008F7B4C" w:rsidRPr="00855408" w:rsidRDefault="008F7B4C" w:rsidP="007F2626">
      <w:pPr>
        <w:widowControl w:val="0"/>
        <w:numPr>
          <w:ilvl w:val="0"/>
          <w:numId w:val="16"/>
        </w:numPr>
        <w:suppressAutoHyphens/>
        <w:spacing w:line="276" w:lineRule="auto"/>
        <w:rPr>
          <w:rFonts w:ascii="Harlow Solid Italic" w:hAnsi="Harlow Solid Italic"/>
          <w:sz w:val="32"/>
          <w:szCs w:val="32"/>
        </w:rPr>
      </w:pPr>
      <w:r w:rsidRPr="00855408">
        <w:rPr>
          <w:rFonts w:ascii="Harlow Solid Italic" w:hAnsi="Harlow Solid Italic"/>
          <w:sz w:val="32"/>
          <w:szCs w:val="32"/>
        </w:rPr>
        <w:t xml:space="preserve">You are required to generate references only from the Given CVs. </w:t>
      </w:r>
      <w:r w:rsidR="00975317" w:rsidRPr="00855408">
        <w:rPr>
          <w:rFonts w:ascii="Harlow Solid Italic" w:hAnsi="Harlow Solid Italic"/>
          <w:sz w:val="32"/>
          <w:szCs w:val="32"/>
        </w:rPr>
        <w:t>Only names generated through the CVs</w:t>
      </w:r>
      <w:r w:rsidRPr="00855408">
        <w:rPr>
          <w:rFonts w:ascii="Harlow Solid Italic" w:hAnsi="Harlow Solid Italic"/>
          <w:sz w:val="32"/>
          <w:szCs w:val="32"/>
        </w:rPr>
        <w:t xml:space="preserve"> given </w:t>
      </w:r>
      <w:r w:rsidR="00855408" w:rsidRPr="00855408">
        <w:rPr>
          <w:rFonts w:ascii="Harlow Solid Italic" w:hAnsi="Harlow Solid Italic"/>
          <w:sz w:val="32"/>
          <w:szCs w:val="32"/>
        </w:rPr>
        <w:t>and references generated from them</w:t>
      </w:r>
      <w:r w:rsidR="009D5CA0">
        <w:rPr>
          <w:rFonts w:ascii="Harlow Solid Italic" w:hAnsi="Harlow Solid Italic"/>
          <w:sz w:val="32"/>
          <w:szCs w:val="32"/>
        </w:rPr>
        <w:t xml:space="preserve"> </w:t>
      </w:r>
      <w:r w:rsidR="00855408" w:rsidRPr="00855408">
        <w:rPr>
          <w:rFonts w:ascii="Harlow Solid Italic" w:hAnsi="Harlow Solid Italic"/>
          <w:sz w:val="32"/>
          <w:szCs w:val="32"/>
        </w:rPr>
        <w:t>will be counted.</w:t>
      </w:r>
    </w:p>
    <w:p w:rsidR="008F7B4C" w:rsidRPr="00855408" w:rsidRDefault="008F7B4C" w:rsidP="007F2626">
      <w:pPr>
        <w:widowControl w:val="0"/>
        <w:numPr>
          <w:ilvl w:val="0"/>
          <w:numId w:val="16"/>
        </w:numPr>
        <w:suppressAutoHyphens/>
        <w:spacing w:line="276" w:lineRule="auto"/>
        <w:rPr>
          <w:rFonts w:ascii="Harlow Solid Italic" w:hAnsi="Harlow Solid Italic"/>
          <w:sz w:val="32"/>
          <w:szCs w:val="32"/>
        </w:rPr>
      </w:pPr>
      <w:r w:rsidRPr="00855408">
        <w:rPr>
          <w:rFonts w:ascii="Harlow Solid Italic" w:hAnsi="Harlow Solid Italic"/>
          <w:sz w:val="32"/>
          <w:szCs w:val="32"/>
        </w:rPr>
        <w:t>All names generated will have to be entered into the format provided</w:t>
      </w:r>
      <w:r w:rsidR="00855408" w:rsidRPr="00855408">
        <w:rPr>
          <w:rFonts w:ascii="Harlow Solid Italic" w:hAnsi="Harlow Solid Italic"/>
          <w:sz w:val="32"/>
          <w:szCs w:val="32"/>
        </w:rPr>
        <w:t>.</w:t>
      </w:r>
    </w:p>
    <w:p w:rsidR="00855408" w:rsidRPr="00855408" w:rsidRDefault="00855408" w:rsidP="007F2626">
      <w:pPr>
        <w:widowControl w:val="0"/>
        <w:numPr>
          <w:ilvl w:val="0"/>
          <w:numId w:val="16"/>
        </w:numPr>
        <w:suppressAutoHyphens/>
        <w:spacing w:line="276" w:lineRule="auto"/>
        <w:rPr>
          <w:rFonts w:ascii="Harlow Solid Italic" w:hAnsi="Harlow Solid Italic"/>
          <w:sz w:val="32"/>
          <w:szCs w:val="32"/>
        </w:rPr>
      </w:pPr>
      <w:r w:rsidRPr="00855408">
        <w:rPr>
          <w:rFonts w:ascii="Harlow Solid Italic" w:hAnsi="Harlow Solid Italic"/>
          <w:sz w:val="32"/>
          <w:szCs w:val="32"/>
        </w:rPr>
        <w:t>Participants can’t tell candidates that this is game.</w:t>
      </w:r>
    </w:p>
    <w:p w:rsidR="00855408" w:rsidRPr="00855408" w:rsidRDefault="00855408" w:rsidP="007F2626">
      <w:pPr>
        <w:widowControl w:val="0"/>
        <w:numPr>
          <w:ilvl w:val="0"/>
          <w:numId w:val="16"/>
        </w:numPr>
        <w:suppressAutoHyphens/>
        <w:spacing w:line="276" w:lineRule="auto"/>
        <w:rPr>
          <w:rFonts w:ascii="Harlow Solid Italic" w:hAnsi="Harlow Solid Italic"/>
          <w:sz w:val="32"/>
          <w:szCs w:val="32"/>
        </w:rPr>
      </w:pPr>
      <w:proofErr w:type="gramStart"/>
      <w:r w:rsidRPr="00855408">
        <w:rPr>
          <w:rFonts w:ascii="Harlow Solid Italic" w:hAnsi="Harlow Solid Italic"/>
          <w:sz w:val="32"/>
          <w:szCs w:val="32"/>
        </w:rPr>
        <w:t>Highest levels of integrity is</w:t>
      </w:r>
      <w:proofErr w:type="gramEnd"/>
      <w:r w:rsidRPr="00855408">
        <w:rPr>
          <w:rFonts w:ascii="Harlow Solid Italic" w:hAnsi="Harlow Solid Italic"/>
          <w:sz w:val="32"/>
          <w:szCs w:val="32"/>
        </w:rPr>
        <w:t xml:space="preserve"> expected.</w:t>
      </w:r>
    </w:p>
    <w:p w:rsidR="00560AB2" w:rsidRPr="00855408" w:rsidRDefault="00560AB2" w:rsidP="009D5CA0">
      <w:pPr>
        <w:widowControl w:val="0"/>
        <w:numPr>
          <w:ilvl w:val="0"/>
          <w:numId w:val="16"/>
        </w:numPr>
        <w:suppressAutoHyphens/>
        <w:spacing w:line="276" w:lineRule="auto"/>
        <w:ind w:left="576"/>
        <w:rPr>
          <w:rFonts w:ascii="Harlow Solid Italic" w:hAnsi="Harlow Solid Italic"/>
          <w:sz w:val="32"/>
          <w:szCs w:val="32"/>
          <w:u w:val="single"/>
        </w:rPr>
      </w:pPr>
      <w:r w:rsidRPr="00855408">
        <w:rPr>
          <w:rFonts w:ascii="Harlow Solid Italic" w:hAnsi="Harlow Solid Italic"/>
          <w:sz w:val="32"/>
          <w:szCs w:val="32"/>
          <w:u w:val="single"/>
        </w:rPr>
        <w:t>Marks.</w:t>
      </w:r>
    </w:p>
    <w:p w:rsidR="00560AB2" w:rsidRPr="00855408" w:rsidRDefault="009D5CA0" w:rsidP="007F2626">
      <w:pPr>
        <w:numPr>
          <w:ilvl w:val="0"/>
          <w:numId w:val="17"/>
        </w:numPr>
        <w:spacing w:line="276" w:lineRule="auto"/>
        <w:rPr>
          <w:rFonts w:ascii="Harlow Solid Italic" w:hAnsi="Harlow Solid Italic"/>
          <w:sz w:val="32"/>
          <w:szCs w:val="32"/>
        </w:rPr>
      </w:pPr>
      <w:r w:rsidRPr="00855408">
        <w:rPr>
          <w:rFonts w:ascii="Algerian" w:hAnsi="Algerian"/>
          <w:noProof/>
          <w:sz w:val="32"/>
          <w:szCs w:val="32"/>
          <w:u w:val="single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39" type="#_x0000_t185" style="position:absolute;left:0;text-align:left;margin-left:306.75pt;margin-top:332.35pt;width:141.4pt;height:39.85pt;rotation:-360;z-index:251658752;mso-position-horizontal-relative:margin;mso-position-vertical-relative:margin;mso-width-relative:margin;mso-height-relative:margin" o:allowincell="f" adj="1739" fillcolor="#943634" strokecolor="#9bbb59" strokeweight="3pt">
            <v:imagedata embosscolor="shadow add(51)"/>
            <v:shadow type="emboss" color="lineOrFill darken(153)" color2="shadow add(102)" offset="1pt,1pt"/>
            <v:textbox style="mso-next-textbox:#_x0000_s1039" inset="3.6pt,,3.6pt">
              <w:txbxContent>
                <w:p w:rsidR="008F7B4C" w:rsidRPr="007F2626" w:rsidRDefault="008F7B4C" w:rsidP="008F7B4C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jc w:val="center"/>
                    <w:rPr>
                      <w:i/>
                      <w:iCs/>
                      <w:color w:val="808080"/>
                    </w:rPr>
                  </w:pPr>
                  <w:r>
                    <w:rPr>
                      <w:i/>
                      <w:iCs/>
                    </w:rPr>
                    <w:t>No Mark for only name</w:t>
                  </w:r>
                </w:p>
              </w:txbxContent>
            </v:textbox>
            <w10:wrap type="square" anchorx="margin" anchory="margin"/>
          </v:shape>
        </w:pict>
      </w:r>
      <w:r w:rsidR="008F7B4C" w:rsidRPr="00855408">
        <w:rPr>
          <w:rFonts w:ascii="Harlow Solid Italic" w:hAnsi="Harlow Solid Italic"/>
          <w:sz w:val="32"/>
          <w:szCs w:val="32"/>
        </w:rPr>
        <w:t>1 mark for Name+ Level</w:t>
      </w:r>
    </w:p>
    <w:p w:rsidR="00560AB2" w:rsidRPr="00855408" w:rsidRDefault="007F2626" w:rsidP="007F2626">
      <w:pPr>
        <w:numPr>
          <w:ilvl w:val="0"/>
          <w:numId w:val="17"/>
        </w:numPr>
        <w:spacing w:line="276" w:lineRule="auto"/>
        <w:rPr>
          <w:rFonts w:ascii="Harlow Solid Italic" w:hAnsi="Harlow Solid Italic"/>
          <w:sz w:val="32"/>
          <w:szCs w:val="32"/>
        </w:rPr>
      </w:pPr>
      <w:r w:rsidRPr="00855408">
        <w:rPr>
          <w:rFonts w:ascii="Harlow Solid Italic" w:hAnsi="Harlow Solid Italic"/>
          <w:sz w:val="32"/>
          <w:szCs w:val="32"/>
        </w:rPr>
        <w:t>1</w:t>
      </w:r>
      <w:r w:rsidR="00560AB2" w:rsidRPr="00855408">
        <w:rPr>
          <w:rFonts w:ascii="Harlow Solid Italic" w:hAnsi="Harlow Solid Italic"/>
          <w:sz w:val="32"/>
          <w:szCs w:val="32"/>
        </w:rPr>
        <w:t xml:space="preserve"> mark for Company.</w:t>
      </w:r>
    </w:p>
    <w:p w:rsidR="00560AB2" w:rsidRPr="00855408" w:rsidRDefault="008F7B4C" w:rsidP="007F2626">
      <w:pPr>
        <w:numPr>
          <w:ilvl w:val="0"/>
          <w:numId w:val="17"/>
        </w:numPr>
        <w:spacing w:line="276" w:lineRule="auto"/>
        <w:rPr>
          <w:rFonts w:ascii="Harlow Solid Italic" w:hAnsi="Harlow Solid Italic"/>
          <w:sz w:val="32"/>
          <w:szCs w:val="32"/>
        </w:rPr>
      </w:pPr>
      <w:r w:rsidRPr="00855408">
        <w:rPr>
          <w:rFonts w:ascii="Harlow Solid Italic" w:hAnsi="Harlow Solid Italic"/>
          <w:sz w:val="32"/>
          <w:szCs w:val="32"/>
        </w:rPr>
        <w:t xml:space="preserve">1 mark for </w:t>
      </w:r>
      <w:r w:rsidR="00560AB2" w:rsidRPr="00855408">
        <w:rPr>
          <w:rFonts w:ascii="Harlow Solid Italic" w:hAnsi="Harlow Solid Italic"/>
          <w:sz w:val="32"/>
          <w:szCs w:val="32"/>
        </w:rPr>
        <w:t>Profile.</w:t>
      </w:r>
    </w:p>
    <w:p w:rsidR="00560AB2" w:rsidRPr="00855408" w:rsidRDefault="009D5CA0" w:rsidP="007F2626">
      <w:pPr>
        <w:numPr>
          <w:ilvl w:val="0"/>
          <w:numId w:val="17"/>
        </w:numPr>
        <w:spacing w:line="276" w:lineRule="auto"/>
        <w:rPr>
          <w:rFonts w:ascii="Harlow Solid Italic" w:hAnsi="Harlow Solid Italic"/>
          <w:sz w:val="32"/>
          <w:szCs w:val="32"/>
        </w:rPr>
      </w:pPr>
      <w:r>
        <w:rPr>
          <w:rFonts w:ascii="Algerian" w:hAnsi="Algerian"/>
          <w:noProof/>
          <w:sz w:val="44"/>
          <w:szCs w:val="44"/>
          <w:u w:val="single"/>
        </w:rPr>
        <w:pict>
          <v:shape id="_x0000_s1042" type="#_x0000_t185" style="position:absolute;left:0;text-align:left;margin-left:325.2pt;margin-top:414.45pt;width:141.4pt;height:39.85pt;rotation:-360;z-index:251659776;mso-position-horizontal-relative:margin;mso-position-vertical-relative:margin;mso-width-relative:margin;mso-height-relative:margin" o:allowincell="f" adj="1739" fillcolor="#943634" strokecolor="#9bbb59" strokeweight="3pt">
            <v:imagedata embosscolor="shadow add(51)"/>
            <v:shadow type="emboss" color="lineOrFill darken(153)" color2="shadow add(102)" offset="1pt,1pt"/>
            <v:textbox style="mso-next-textbox:#_x0000_s1042" inset="3.6pt,,3.6pt">
              <w:txbxContent>
                <w:p w:rsidR="009D5CA0" w:rsidRPr="007F2626" w:rsidRDefault="009D5CA0" w:rsidP="009D5CA0">
                  <w:pPr>
                    <w:pBdr>
                      <w:top w:val="single" w:sz="8" w:space="10" w:color="FFFFFF"/>
                      <w:bottom w:val="single" w:sz="8" w:space="10" w:color="FFFFFF"/>
                    </w:pBdr>
                    <w:jc w:val="center"/>
                    <w:rPr>
                      <w:i/>
                      <w:iCs/>
                      <w:color w:val="808080"/>
                    </w:rPr>
                  </w:pPr>
                  <w:r>
                    <w:rPr>
                      <w:i/>
                      <w:iCs/>
                    </w:rPr>
                    <w:t>No Mark for landline</w:t>
                  </w:r>
                </w:p>
              </w:txbxContent>
            </v:textbox>
            <w10:wrap type="square" anchorx="margin" anchory="margin"/>
          </v:shape>
        </w:pict>
      </w:r>
      <w:r w:rsidR="007F2626" w:rsidRPr="00855408">
        <w:rPr>
          <w:rFonts w:ascii="Harlow Solid Italic" w:hAnsi="Harlow Solid Italic"/>
          <w:sz w:val="32"/>
          <w:szCs w:val="32"/>
        </w:rPr>
        <w:t xml:space="preserve">2 marks </w:t>
      </w:r>
      <w:r w:rsidR="00560AB2" w:rsidRPr="00855408">
        <w:rPr>
          <w:rFonts w:ascii="Harlow Solid Italic" w:hAnsi="Harlow Solid Italic"/>
          <w:sz w:val="32"/>
          <w:szCs w:val="32"/>
        </w:rPr>
        <w:t>for Mobile Number.</w:t>
      </w:r>
    </w:p>
    <w:p w:rsidR="00560AB2" w:rsidRPr="00855408" w:rsidRDefault="00560AB2" w:rsidP="007F2626">
      <w:pPr>
        <w:numPr>
          <w:ilvl w:val="0"/>
          <w:numId w:val="17"/>
        </w:numPr>
        <w:spacing w:line="276" w:lineRule="auto"/>
        <w:rPr>
          <w:rFonts w:ascii="Harlow Solid Italic" w:hAnsi="Harlow Solid Italic"/>
          <w:sz w:val="32"/>
          <w:szCs w:val="32"/>
        </w:rPr>
      </w:pPr>
      <w:r w:rsidRPr="00855408">
        <w:rPr>
          <w:rFonts w:ascii="Harlow Solid Italic" w:hAnsi="Harlow Solid Italic"/>
          <w:sz w:val="32"/>
          <w:szCs w:val="32"/>
        </w:rPr>
        <w:t>( No marks for Landline)</w:t>
      </w:r>
    </w:p>
    <w:p w:rsidR="00560AB2" w:rsidRDefault="00560AB2" w:rsidP="009D5CA0">
      <w:pPr>
        <w:widowControl w:val="0"/>
        <w:numPr>
          <w:ilvl w:val="0"/>
          <w:numId w:val="16"/>
        </w:numPr>
        <w:suppressAutoHyphens/>
        <w:spacing w:line="276" w:lineRule="auto"/>
        <w:ind w:left="576"/>
        <w:rPr>
          <w:rFonts w:ascii="Harlow Solid Italic" w:hAnsi="Harlow Solid Italic"/>
          <w:sz w:val="32"/>
          <w:szCs w:val="32"/>
        </w:rPr>
      </w:pPr>
      <w:r w:rsidRPr="00855408">
        <w:rPr>
          <w:rFonts w:ascii="Harlow Solid Italic" w:hAnsi="Harlow Solid Italic"/>
          <w:sz w:val="32"/>
          <w:szCs w:val="32"/>
        </w:rPr>
        <w:t>Cut Off points=</w:t>
      </w:r>
      <w:r w:rsidR="00EE4255" w:rsidRPr="00855408">
        <w:rPr>
          <w:rFonts w:ascii="Harlow Solid Italic" w:hAnsi="Harlow Solid Italic"/>
          <w:sz w:val="32"/>
          <w:szCs w:val="32"/>
        </w:rPr>
        <w:t>7</w:t>
      </w:r>
      <w:r w:rsidRPr="00855408">
        <w:rPr>
          <w:rFonts w:ascii="Harlow Solid Italic" w:hAnsi="Harlow Solid Italic"/>
          <w:sz w:val="32"/>
          <w:szCs w:val="32"/>
        </w:rPr>
        <w:t>5 and max wins.</w:t>
      </w:r>
    </w:p>
    <w:p w:rsidR="008F7B4C" w:rsidRDefault="00975317" w:rsidP="009D5CA0">
      <w:pPr>
        <w:widowControl w:val="0"/>
        <w:numPr>
          <w:ilvl w:val="0"/>
          <w:numId w:val="16"/>
        </w:numPr>
        <w:suppressAutoHyphens/>
        <w:spacing w:line="276" w:lineRule="auto"/>
        <w:ind w:left="576"/>
        <w:rPr>
          <w:rFonts w:ascii="Harlow Solid Italic" w:hAnsi="Harlow Solid Italic"/>
          <w:sz w:val="32"/>
          <w:szCs w:val="32"/>
        </w:rPr>
      </w:pPr>
      <w:r w:rsidRPr="00855408">
        <w:rPr>
          <w:rFonts w:ascii="Harlow Solid Italic" w:hAnsi="Harlow Solid Italic"/>
          <w:sz w:val="32"/>
          <w:szCs w:val="32"/>
        </w:rPr>
        <w:t>Col</w:t>
      </w:r>
      <w:r w:rsidR="008F7B4C" w:rsidRPr="00855408">
        <w:rPr>
          <w:rFonts w:ascii="Harlow Solid Italic" w:hAnsi="Harlow Solid Italic"/>
          <w:sz w:val="32"/>
          <w:szCs w:val="32"/>
        </w:rPr>
        <w:t>umn “Referred by” is mandatory. No mark will be awarded if the column is blank.</w:t>
      </w:r>
    </w:p>
    <w:p w:rsidR="00560AB2" w:rsidRPr="009D5CA0" w:rsidRDefault="00560AB2" w:rsidP="009D5CA0">
      <w:pPr>
        <w:pStyle w:val="ListParagraph"/>
        <w:widowControl w:val="0"/>
        <w:numPr>
          <w:ilvl w:val="0"/>
          <w:numId w:val="16"/>
        </w:numPr>
        <w:suppressAutoHyphens/>
        <w:spacing w:line="276" w:lineRule="auto"/>
        <w:ind w:left="576"/>
        <w:rPr>
          <w:rFonts w:ascii="Harlow Solid Italic" w:hAnsi="Harlow Solid Italic"/>
          <w:sz w:val="32"/>
          <w:szCs w:val="32"/>
        </w:rPr>
      </w:pPr>
      <w:r w:rsidRPr="009D5CA0">
        <w:rPr>
          <w:rFonts w:ascii="Harlow Solid Italic" w:hAnsi="Harlow Solid Italic"/>
          <w:sz w:val="32"/>
          <w:szCs w:val="32"/>
          <w:u w:val="single"/>
        </w:rPr>
        <w:t>Participant Penalties</w:t>
      </w:r>
      <w:r w:rsidRPr="009D5CA0">
        <w:rPr>
          <w:rFonts w:ascii="Harlow Solid Italic" w:hAnsi="Harlow Solid Italic"/>
          <w:sz w:val="32"/>
          <w:szCs w:val="32"/>
        </w:rPr>
        <w:t>:</w:t>
      </w:r>
    </w:p>
    <w:p w:rsidR="008F7B4C" w:rsidRDefault="008F7B4C" w:rsidP="008F7B4C">
      <w:pPr>
        <w:spacing w:line="276" w:lineRule="auto"/>
        <w:ind w:left="144"/>
        <w:rPr>
          <w:rFonts w:ascii="Harlow Solid Italic" w:hAnsi="Harlow Solid Italic"/>
          <w:sz w:val="32"/>
          <w:szCs w:val="32"/>
        </w:rPr>
      </w:pPr>
      <w:r w:rsidRPr="00855408">
        <w:rPr>
          <w:rFonts w:ascii="Harlow Solid Italic" w:hAnsi="Harlow Solid Italic"/>
          <w:sz w:val="32"/>
          <w:szCs w:val="32"/>
        </w:rPr>
        <w:t xml:space="preserve">       </w:t>
      </w:r>
      <w:r w:rsidR="007F2626" w:rsidRPr="00855408">
        <w:rPr>
          <w:rFonts w:ascii="Harlow Solid Italic" w:hAnsi="Harlow Solid Italic"/>
          <w:sz w:val="32"/>
          <w:szCs w:val="32"/>
        </w:rPr>
        <w:t xml:space="preserve"> </w:t>
      </w:r>
      <w:r w:rsidRPr="00855408">
        <w:rPr>
          <w:rFonts w:ascii="Harlow Solid Italic" w:hAnsi="Harlow Solid Italic"/>
          <w:sz w:val="32"/>
          <w:szCs w:val="32"/>
        </w:rPr>
        <w:t>For scoring less than 75</w:t>
      </w:r>
      <w:r w:rsidR="00560AB2" w:rsidRPr="00855408">
        <w:rPr>
          <w:rFonts w:ascii="Harlow Solid Italic" w:hAnsi="Harlow Solid Italic"/>
          <w:sz w:val="32"/>
          <w:szCs w:val="32"/>
        </w:rPr>
        <w:t xml:space="preserve">: </w:t>
      </w:r>
      <w:r w:rsidR="009F54DB">
        <w:rPr>
          <w:rFonts w:ascii="Harlow Solid Italic" w:hAnsi="Harlow Solid Italic"/>
          <w:sz w:val="32"/>
          <w:szCs w:val="32"/>
        </w:rPr>
        <w:t xml:space="preserve">Have to wear Red Clothes with red ribbon on </w:t>
      </w:r>
      <w:proofErr w:type="spellStart"/>
      <w:r w:rsidR="009F54DB">
        <w:rPr>
          <w:rFonts w:ascii="Harlow Solid Italic" w:hAnsi="Harlow Solid Italic"/>
          <w:sz w:val="32"/>
          <w:szCs w:val="32"/>
        </w:rPr>
        <w:t>hair</w:t>
      </w:r>
      <w:proofErr w:type="gramStart"/>
      <w:r w:rsidR="009F54DB">
        <w:rPr>
          <w:rFonts w:ascii="Harlow Solid Italic" w:hAnsi="Harlow Solid Italic"/>
          <w:sz w:val="32"/>
          <w:szCs w:val="32"/>
        </w:rPr>
        <w:t>,</w:t>
      </w:r>
      <w:r w:rsidR="007F2626" w:rsidRPr="00855408">
        <w:rPr>
          <w:rFonts w:ascii="Harlow Solid Italic" w:hAnsi="Harlow Solid Italic"/>
          <w:sz w:val="32"/>
          <w:szCs w:val="32"/>
        </w:rPr>
        <w:t>red</w:t>
      </w:r>
      <w:proofErr w:type="spellEnd"/>
      <w:proofErr w:type="gramEnd"/>
      <w:r w:rsidR="007F2626" w:rsidRPr="00855408">
        <w:rPr>
          <w:rFonts w:ascii="Harlow Solid Italic" w:hAnsi="Harlow Solid Italic"/>
          <w:sz w:val="32"/>
          <w:szCs w:val="32"/>
        </w:rPr>
        <w:t xml:space="preserve"> lipstick and red </w:t>
      </w:r>
      <w:proofErr w:type="spellStart"/>
      <w:r w:rsidR="007F2626" w:rsidRPr="00855408">
        <w:rPr>
          <w:rFonts w:ascii="Harlow Solid Italic" w:hAnsi="Harlow Solid Italic"/>
          <w:sz w:val="32"/>
          <w:szCs w:val="32"/>
        </w:rPr>
        <w:t>nailpaint</w:t>
      </w:r>
      <w:proofErr w:type="spellEnd"/>
      <w:r w:rsidRPr="00855408">
        <w:rPr>
          <w:rFonts w:ascii="Harlow Solid Italic" w:hAnsi="Harlow Solid Italic"/>
          <w:sz w:val="32"/>
          <w:szCs w:val="32"/>
        </w:rPr>
        <w:t>. Absentees will be consid</w:t>
      </w:r>
      <w:r w:rsidR="00855408">
        <w:rPr>
          <w:rFonts w:ascii="Harlow Solid Italic" w:hAnsi="Harlow Solid Italic"/>
          <w:sz w:val="32"/>
          <w:szCs w:val="32"/>
        </w:rPr>
        <w:t>ered to have scored less than 75</w:t>
      </w:r>
    </w:p>
    <w:p w:rsidR="007F2626" w:rsidRPr="00855408" w:rsidRDefault="009D5CA0" w:rsidP="00855408">
      <w:pPr>
        <w:spacing w:line="276" w:lineRule="auto"/>
        <w:ind w:left="144"/>
        <w:rPr>
          <w:rFonts w:ascii="Harlow Solid Italic" w:hAnsi="Harlow Solid Italic"/>
          <w:sz w:val="32"/>
          <w:szCs w:val="32"/>
        </w:rPr>
      </w:pPr>
      <w:r>
        <w:rPr>
          <w:rFonts w:ascii="Harlow Solid Italic" w:hAnsi="Harlow Solid Italic"/>
          <w:sz w:val="32"/>
          <w:szCs w:val="32"/>
        </w:rPr>
        <w:t xml:space="preserve">  </w:t>
      </w:r>
      <w:r w:rsidR="00855408">
        <w:rPr>
          <w:rFonts w:ascii="Harlow Solid Italic" w:hAnsi="Harlow Solid Italic"/>
          <w:sz w:val="32"/>
          <w:szCs w:val="32"/>
        </w:rPr>
        <w:t xml:space="preserve">14.  </w:t>
      </w:r>
      <w:r w:rsidR="008F7B4C" w:rsidRPr="00855408">
        <w:rPr>
          <w:rFonts w:ascii="Harlow Solid Italic" w:hAnsi="Harlow Solid Italic"/>
          <w:sz w:val="32"/>
          <w:szCs w:val="32"/>
          <w:u w:val="single"/>
        </w:rPr>
        <w:t>Prizes</w:t>
      </w:r>
    </w:p>
    <w:p w:rsidR="008F7B4C" w:rsidRPr="00855408" w:rsidRDefault="008F7B4C" w:rsidP="008F7B4C">
      <w:pPr>
        <w:spacing w:line="276" w:lineRule="auto"/>
        <w:ind w:left="288"/>
        <w:rPr>
          <w:rFonts w:ascii="Harlow Solid Italic" w:hAnsi="Harlow Solid Italic"/>
          <w:sz w:val="32"/>
          <w:szCs w:val="32"/>
        </w:rPr>
      </w:pPr>
      <w:r w:rsidRPr="00855408">
        <w:rPr>
          <w:rFonts w:ascii="Harlow Solid Italic" w:hAnsi="Harlow Solid Italic"/>
          <w:sz w:val="32"/>
          <w:szCs w:val="32"/>
        </w:rPr>
        <w:tab/>
        <w:t xml:space="preserve">a) </w:t>
      </w:r>
      <w:r w:rsidR="00975317" w:rsidRPr="00855408">
        <w:rPr>
          <w:rFonts w:ascii="Harlow Solid Italic" w:hAnsi="Harlow Solid Italic"/>
          <w:sz w:val="32"/>
          <w:szCs w:val="32"/>
        </w:rPr>
        <w:t>Winner</w:t>
      </w:r>
      <w:r w:rsidRPr="00855408">
        <w:rPr>
          <w:rFonts w:ascii="Harlow Solid Italic" w:hAnsi="Harlow Solid Italic"/>
          <w:sz w:val="32"/>
          <w:szCs w:val="32"/>
        </w:rPr>
        <w:t xml:space="preserve"> – Dinner </w:t>
      </w:r>
      <w:r w:rsidR="00975317" w:rsidRPr="00855408">
        <w:rPr>
          <w:rFonts w:ascii="Harlow Solid Italic" w:hAnsi="Harlow Solid Italic"/>
          <w:sz w:val="32"/>
          <w:szCs w:val="32"/>
        </w:rPr>
        <w:t xml:space="preserve">at </w:t>
      </w:r>
      <w:proofErr w:type="spellStart"/>
      <w:r w:rsidR="00975317" w:rsidRPr="00855408">
        <w:rPr>
          <w:rFonts w:ascii="Harlow Solid Italic" w:hAnsi="Harlow Solid Italic"/>
          <w:sz w:val="32"/>
          <w:szCs w:val="32"/>
        </w:rPr>
        <w:t>Taj</w:t>
      </w:r>
      <w:proofErr w:type="spellEnd"/>
      <w:r w:rsidR="00975317" w:rsidRPr="00855408">
        <w:rPr>
          <w:rFonts w:ascii="Harlow Solid Italic" w:hAnsi="Harlow Solid Italic"/>
          <w:sz w:val="32"/>
          <w:szCs w:val="32"/>
        </w:rPr>
        <w:t xml:space="preserve"> (Rs 2500/-)</w:t>
      </w:r>
    </w:p>
    <w:p w:rsidR="00A356AC" w:rsidRPr="00855408" w:rsidRDefault="008F7B4C" w:rsidP="00975317">
      <w:pPr>
        <w:spacing w:line="276" w:lineRule="auto"/>
        <w:ind w:left="288"/>
        <w:rPr>
          <w:rFonts w:ascii="Harlow Solid Italic" w:hAnsi="Harlow Solid Italic"/>
          <w:sz w:val="32"/>
          <w:szCs w:val="32"/>
        </w:rPr>
      </w:pPr>
      <w:r w:rsidRPr="00855408">
        <w:rPr>
          <w:rFonts w:ascii="Harlow Solid Italic" w:hAnsi="Harlow Solid Italic"/>
          <w:sz w:val="32"/>
          <w:szCs w:val="32"/>
        </w:rPr>
        <w:t xml:space="preserve">    </w:t>
      </w:r>
      <w:r w:rsidR="009D5CA0">
        <w:rPr>
          <w:rFonts w:ascii="Harlow Solid Italic" w:hAnsi="Harlow Solid Italic"/>
          <w:sz w:val="32"/>
          <w:szCs w:val="32"/>
        </w:rPr>
        <w:t xml:space="preserve"> </w:t>
      </w:r>
      <w:proofErr w:type="gramStart"/>
      <w:r w:rsidRPr="00855408">
        <w:rPr>
          <w:rFonts w:ascii="Harlow Solid Italic" w:hAnsi="Harlow Solid Italic"/>
          <w:sz w:val="32"/>
          <w:szCs w:val="32"/>
        </w:rPr>
        <w:t>b</w:t>
      </w:r>
      <w:proofErr w:type="gramEnd"/>
      <w:r w:rsidRPr="00855408">
        <w:rPr>
          <w:rFonts w:ascii="Harlow Solid Italic" w:hAnsi="Harlow Solid Italic"/>
          <w:sz w:val="32"/>
          <w:szCs w:val="32"/>
        </w:rPr>
        <w:t xml:space="preserve">)  </w:t>
      </w:r>
      <w:r w:rsidR="00975317" w:rsidRPr="00855408">
        <w:rPr>
          <w:rFonts w:ascii="Harlow Solid Italic" w:hAnsi="Harlow Solid Italic"/>
          <w:sz w:val="32"/>
          <w:szCs w:val="32"/>
        </w:rPr>
        <w:t xml:space="preserve">Runner Up - </w:t>
      </w:r>
      <w:r w:rsidRPr="00855408">
        <w:rPr>
          <w:rFonts w:ascii="Harlow Solid Italic" w:hAnsi="Harlow Solid Italic"/>
          <w:sz w:val="32"/>
          <w:szCs w:val="32"/>
        </w:rPr>
        <w:t>“</w:t>
      </w:r>
      <w:proofErr w:type="spellStart"/>
      <w:r w:rsidRPr="00855408">
        <w:rPr>
          <w:rFonts w:ascii="Harlow Solid Italic" w:hAnsi="Harlow Solid Italic"/>
          <w:sz w:val="32"/>
          <w:szCs w:val="32"/>
        </w:rPr>
        <w:t>Fab</w:t>
      </w:r>
      <w:proofErr w:type="spellEnd"/>
      <w:r w:rsidRPr="00855408">
        <w:rPr>
          <w:rFonts w:ascii="Harlow Solid Italic" w:hAnsi="Harlow Solid Italic"/>
          <w:sz w:val="32"/>
          <w:szCs w:val="32"/>
        </w:rPr>
        <w:t xml:space="preserve"> India” Voucher for Rs 1000/-</w:t>
      </w:r>
    </w:p>
    <w:p w:rsidR="00855408" w:rsidRPr="00855408" w:rsidRDefault="009D5CA0" w:rsidP="00975317">
      <w:pPr>
        <w:spacing w:line="276" w:lineRule="auto"/>
        <w:ind w:left="288"/>
        <w:rPr>
          <w:rFonts w:ascii="Harlow Solid Italic" w:hAnsi="Harlow Solid Italic"/>
          <w:sz w:val="32"/>
          <w:szCs w:val="32"/>
        </w:rPr>
      </w:pPr>
      <w:r>
        <w:rPr>
          <w:rFonts w:ascii="Harlow Solid Italic" w:hAnsi="Harlow Solid Italic"/>
          <w:sz w:val="32"/>
          <w:szCs w:val="32"/>
        </w:rPr>
        <w:t xml:space="preserve">    </w:t>
      </w:r>
      <w:r w:rsidR="00855408" w:rsidRPr="00855408">
        <w:rPr>
          <w:rFonts w:ascii="Harlow Solid Italic" w:hAnsi="Harlow Solid Italic"/>
          <w:sz w:val="32"/>
          <w:szCs w:val="32"/>
        </w:rPr>
        <w:t>(In case of a longest chain will be used as a</w:t>
      </w:r>
      <w:r w:rsidR="009F54DB">
        <w:rPr>
          <w:rFonts w:ascii="Harlow Solid Italic" w:hAnsi="Harlow Solid Italic"/>
          <w:sz w:val="32"/>
          <w:szCs w:val="32"/>
        </w:rPr>
        <w:t xml:space="preserve"> </w:t>
      </w:r>
      <w:r w:rsidR="00855408" w:rsidRPr="00855408">
        <w:rPr>
          <w:rFonts w:ascii="Harlow Solid Italic" w:hAnsi="Harlow Solid Italic"/>
          <w:sz w:val="32"/>
          <w:szCs w:val="32"/>
        </w:rPr>
        <w:t>tie breaker)</w:t>
      </w:r>
    </w:p>
    <w:p w:rsidR="00855408" w:rsidRPr="009D5CA0" w:rsidRDefault="009D5CA0" w:rsidP="009D5CA0">
      <w:pPr>
        <w:spacing w:line="276" w:lineRule="auto"/>
        <w:rPr>
          <w:rFonts w:ascii="Harlow Solid Italic" w:hAnsi="Harlow Solid Italic"/>
          <w:sz w:val="32"/>
          <w:szCs w:val="32"/>
        </w:rPr>
      </w:pPr>
      <w:r>
        <w:rPr>
          <w:rFonts w:ascii="Harlow Solid Italic" w:hAnsi="Harlow Solid Italic"/>
          <w:sz w:val="32"/>
          <w:szCs w:val="32"/>
        </w:rPr>
        <w:t xml:space="preserve">    15</w:t>
      </w:r>
      <w:proofErr w:type="gramStart"/>
      <w:r>
        <w:rPr>
          <w:rFonts w:ascii="Harlow Solid Italic" w:hAnsi="Harlow Solid Italic"/>
          <w:sz w:val="32"/>
          <w:szCs w:val="32"/>
        </w:rPr>
        <w:t>.</w:t>
      </w:r>
      <w:r w:rsidR="00855408" w:rsidRPr="009D5CA0">
        <w:rPr>
          <w:rFonts w:ascii="Harlow Solid Italic" w:hAnsi="Harlow Solid Italic"/>
          <w:sz w:val="32"/>
          <w:szCs w:val="32"/>
        </w:rPr>
        <w:t>Dress</w:t>
      </w:r>
      <w:proofErr w:type="gramEnd"/>
      <w:r w:rsidR="00855408" w:rsidRPr="009D5CA0">
        <w:rPr>
          <w:rFonts w:ascii="Harlow Solid Italic" w:hAnsi="Harlow Solid Italic"/>
          <w:sz w:val="32"/>
          <w:szCs w:val="32"/>
        </w:rPr>
        <w:t xml:space="preserve"> Code – Be “The F Factor” – Funky, Fashionable and Fantastic.</w:t>
      </w:r>
    </w:p>
    <w:p w:rsidR="009D5CA0" w:rsidRPr="009F54DB" w:rsidRDefault="009D5CA0" w:rsidP="009D5CA0">
      <w:pPr>
        <w:spacing w:line="276" w:lineRule="auto"/>
        <w:jc w:val="right"/>
        <w:rPr>
          <w:rFonts w:ascii="Viner Hand ITC" w:hAnsi="Viner Hand ITC"/>
          <w:sz w:val="20"/>
          <w:szCs w:val="20"/>
        </w:rPr>
      </w:pPr>
      <w:proofErr w:type="spellStart"/>
      <w:r w:rsidRPr="009F54DB">
        <w:rPr>
          <w:rFonts w:ascii="Viner Hand ITC" w:hAnsi="Viner Hand ITC"/>
          <w:sz w:val="20"/>
          <w:szCs w:val="20"/>
        </w:rPr>
        <w:t>Satuday</w:t>
      </w:r>
      <w:proofErr w:type="spellEnd"/>
      <w:r w:rsidRPr="009F54DB">
        <w:rPr>
          <w:rFonts w:ascii="Viner Hand ITC" w:hAnsi="Viner Hand ITC"/>
          <w:sz w:val="20"/>
          <w:szCs w:val="20"/>
        </w:rPr>
        <w:t>- 25</w:t>
      </w:r>
      <w:r w:rsidRPr="009F54DB">
        <w:rPr>
          <w:rFonts w:ascii="Viner Hand ITC" w:hAnsi="Viner Hand ITC"/>
          <w:sz w:val="20"/>
          <w:szCs w:val="20"/>
          <w:vertAlign w:val="superscript"/>
        </w:rPr>
        <w:t>th</w:t>
      </w:r>
      <w:r w:rsidRPr="009F54DB">
        <w:rPr>
          <w:rFonts w:ascii="Viner Hand ITC" w:hAnsi="Viner Hand ITC"/>
          <w:sz w:val="20"/>
          <w:szCs w:val="20"/>
        </w:rPr>
        <w:t xml:space="preserve"> June 2011</w:t>
      </w:r>
    </w:p>
    <w:sectPr w:rsidR="009D5CA0" w:rsidRPr="009F54DB" w:rsidSect="009D5CA0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27CE9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486EB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DCEA0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94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B4C9F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AB2A2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09C9C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72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296B1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D002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11017B31"/>
    <w:multiLevelType w:val="multilevel"/>
    <w:tmpl w:val="6150D6EC"/>
    <w:numStyleLink w:val="AgendaItems"/>
  </w:abstractNum>
  <w:abstractNum w:abstractNumId="12">
    <w:nsid w:val="2AFC52F5"/>
    <w:multiLevelType w:val="multilevel"/>
    <w:tmpl w:val="6150D6EC"/>
    <w:styleLink w:val="AgendaItems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ascii="Arial" w:hAnsi="Arial"/>
        <w:sz w:val="28"/>
      </w:rPr>
    </w:lvl>
    <w:lvl w:ilvl="1">
      <w:start w:val="1"/>
      <w:numFmt w:val="lowerLetter"/>
      <w:pStyle w:val="Agendadetail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/>
        <w:sz w:val="28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08341E2"/>
    <w:multiLevelType w:val="hybridMultilevel"/>
    <w:tmpl w:val="6BB8CC4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1E20AFD"/>
    <w:multiLevelType w:val="multilevel"/>
    <w:tmpl w:val="6150D6EC"/>
    <w:numStyleLink w:val="AgendaItems"/>
  </w:abstractNum>
  <w:abstractNum w:abstractNumId="15">
    <w:nsid w:val="5B0170B1"/>
    <w:multiLevelType w:val="hybridMultilevel"/>
    <w:tmpl w:val="EAFC45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DC94ADF"/>
    <w:multiLevelType w:val="multilevel"/>
    <w:tmpl w:val="6150D6EC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ascii="Arial" w:hAnsi="Arial"/>
        <w:sz w:val="28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12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attachedTemplate r:id="rId1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560AB2"/>
    <w:rsid w:val="000A68C3"/>
    <w:rsid w:val="000F4541"/>
    <w:rsid w:val="00136F65"/>
    <w:rsid w:val="00175617"/>
    <w:rsid w:val="00221E93"/>
    <w:rsid w:val="002613EF"/>
    <w:rsid w:val="002A6981"/>
    <w:rsid w:val="002E24F7"/>
    <w:rsid w:val="002F56D5"/>
    <w:rsid w:val="0031071F"/>
    <w:rsid w:val="00357B50"/>
    <w:rsid w:val="00374FF4"/>
    <w:rsid w:val="003E5BEF"/>
    <w:rsid w:val="004104A8"/>
    <w:rsid w:val="004A0F20"/>
    <w:rsid w:val="004B1402"/>
    <w:rsid w:val="00560AB2"/>
    <w:rsid w:val="00572DC3"/>
    <w:rsid w:val="006055D5"/>
    <w:rsid w:val="0065735D"/>
    <w:rsid w:val="00662779"/>
    <w:rsid w:val="00782C68"/>
    <w:rsid w:val="00782EF9"/>
    <w:rsid w:val="007F2626"/>
    <w:rsid w:val="00827634"/>
    <w:rsid w:val="00855408"/>
    <w:rsid w:val="008A1B23"/>
    <w:rsid w:val="008F7B4C"/>
    <w:rsid w:val="00945582"/>
    <w:rsid w:val="0096083F"/>
    <w:rsid w:val="00971306"/>
    <w:rsid w:val="00975317"/>
    <w:rsid w:val="009D5CA0"/>
    <w:rsid w:val="009F54DB"/>
    <w:rsid w:val="00A356AC"/>
    <w:rsid w:val="00AE6335"/>
    <w:rsid w:val="00B1279F"/>
    <w:rsid w:val="00B41CCC"/>
    <w:rsid w:val="00BB1D6F"/>
    <w:rsid w:val="00C34E48"/>
    <w:rsid w:val="00C763A3"/>
    <w:rsid w:val="00C763F3"/>
    <w:rsid w:val="00CD50ED"/>
    <w:rsid w:val="00DC4E8E"/>
    <w:rsid w:val="00DD4AAE"/>
    <w:rsid w:val="00E44065"/>
    <w:rsid w:val="00E46C61"/>
    <w:rsid w:val="00E811DA"/>
    <w:rsid w:val="00EA65EC"/>
    <w:rsid w:val="00EE4255"/>
    <w:rsid w:val="00FC6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6D5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rsid w:val="00782EF9"/>
    <w:pPr>
      <w:keepNext/>
      <w:spacing w:after="840"/>
      <w:jc w:val="center"/>
      <w:outlineLvl w:val="0"/>
    </w:pPr>
    <w:rPr>
      <w:rFonts w:cs="Arial"/>
      <w:b/>
      <w:bCs/>
      <w:smallCaps/>
      <w:kern w:val="32"/>
      <w:sz w:val="72"/>
      <w:szCs w:val="56"/>
    </w:rPr>
  </w:style>
  <w:style w:type="paragraph" w:styleId="Heading2">
    <w:name w:val="heading 2"/>
    <w:basedOn w:val="Normal"/>
    <w:next w:val="Normal"/>
    <w:qFormat/>
    <w:rsid w:val="00782EF9"/>
    <w:pPr>
      <w:keepNext/>
      <w:spacing w:before="720" w:after="240"/>
      <w:jc w:val="center"/>
      <w:outlineLvl w:val="1"/>
    </w:pPr>
    <w:rPr>
      <w:rFonts w:cs="Arial"/>
      <w:b/>
      <w:bCs/>
      <w:iCs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gendaItems">
    <w:name w:val="Agenda Items"/>
    <w:basedOn w:val="NoList"/>
    <w:rsid w:val="003E5BEF"/>
    <w:pPr>
      <w:numPr>
        <w:numId w:val="4"/>
      </w:numPr>
    </w:pPr>
  </w:style>
  <w:style w:type="paragraph" w:styleId="BalloonText">
    <w:name w:val="Balloon Text"/>
    <w:basedOn w:val="Normal"/>
    <w:semiHidden/>
    <w:rsid w:val="0031071F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31071F"/>
    <w:pPr>
      <w:jc w:val="right"/>
    </w:pPr>
    <w:rPr>
      <w:rFonts w:ascii="Arial" w:hAnsi="Arial"/>
      <w:sz w:val="28"/>
    </w:rPr>
  </w:style>
  <w:style w:type="paragraph" w:styleId="BodyText">
    <w:name w:val="Body Text"/>
    <w:basedOn w:val="Normal"/>
    <w:rsid w:val="00C763F3"/>
    <w:pPr>
      <w:spacing w:line="360" w:lineRule="auto"/>
    </w:pPr>
    <w:rPr>
      <w:rFonts w:ascii="Arial" w:hAnsi="Arial"/>
      <w:sz w:val="28"/>
    </w:rPr>
  </w:style>
  <w:style w:type="paragraph" w:customStyle="1" w:styleId="Agendadetail">
    <w:name w:val="Agenda detail"/>
    <w:basedOn w:val="BodyText"/>
    <w:rsid w:val="002F56D5"/>
    <w:pPr>
      <w:numPr>
        <w:ilvl w:val="1"/>
        <w:numId w:val="5"/>
      </w:numPr>
    </w:pPr>
  </w:style>
  <w:style w:type="paragraph" w:styleId="Caption">
    <w:name w:val="caption"/>
    <w:basedOn w:val="Normal"/>
    <w:next w:val="Normal"/>
    <w:qFormat/>
    <w:rsid w:val="002F56D5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46C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46C6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8F7B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1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Application%20Data\Microsoft\Templates\Community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Community meeting agenda</Template>
  <TotalTime>70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2003-06-24T06:03:00Z</cp:lastPrinted>
  <dcterms:created xsi:type="dcterms:W3CDTF">2011-06-23T11:39:00Z</dcterms:created>
  <dcterms:modified xsi:type="dcterms:W3CDTF">2011-06-27T06:21:00Z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TC060891411033</vt:lpwstr>
  </property>
</Properties>
</file>