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chitects Daughter" w:cs="Architects Daughter" w:eastAsia="Architects Daughter" w:hAnsi="Architects Daughter"/>
        </w:rPr>
      </w:pPr>
      <w:bookmarkStart w:colFirst="0" w:colLast="0" w:name="_heading=h.gjdgxs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THE 7EVEN SINS TO SINISTER!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 -Dhanateja surada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 the roman catholics they say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seven deadly sins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you commit today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Will be your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pride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last’s for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long?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Nor your thirst for arrogant exaltation vain in pain like a depressing song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Greed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avidity i possess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I’ll lack my deserving peace in less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Show 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lust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within  the walls of a sacred room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 he unbridled the groped desire with an  intense groom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bad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Envy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 had for her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Made me deep crucified inside to suffer !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Gluttony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overindulge my need within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Made my craved sinned desire to win !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beast inside me had a tornado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Wrath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seek the revenge i couldn't stop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But maybe within my consciousness self the psyche i carved could do it With a pop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Committing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Sloth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I've prefered with my own will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 would someday die without effort in hell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               -Dhanateja surada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chitects Daughter">
    <w:embedRegular w:fontKey="{00000000-0000-0000-0000-000000000000}" r:id="rId1" w:subsetted="0"/>
  </w:font>
  <w:font w:name="EB Garamon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EBGaramond-regular.ttf"/><Relationship Id="rId3" Type="http://schemas.openxmlformats.org/officeDocument/2006/relationships/font" Target="fonts/EBGaramond-bold.ttf"/><Relationship Id="rId4" Type="http://schemas.openxmlformats.org/officeDocument/2006/relationships/font" Target="fonts/EBGaramond-italic.ttf"/><Relationship Id="rId5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g3y/zd5Z+fMnP8CEEca+YgLWMA==">AMUW2mVuAJBpoNu9Z+vWYFEuNWE6Y9a/4uyA4Ev7QUsa9Ka09vlDzKnaRGmWCQEOCFNmpq90Bq4u5bSz6tsureFb3PgfTXSKmZCXiJn5odcssTdem1doHvAaAXCd/oaQ7Y92IIOshXFm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