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A7AF3" w14:textId="6C21CDD1" w:rsidR="006640F9" w:rsidRDefault="00056877" w:rsidP="0024021F">
      <w:pPr>
        <w:jc w:val="center"/>
        <w:rPr>
          <w:lang w:val="en-US"/>
        </w:rPr>
      </w:pPr>
      <w:r>
        <w:rPr>
          <w:lang w:val="en-US"/>
        </w:rPr>
        <w:t>Our Creativ</w:t>
      </w:r>
      <w:r w:rsidR="0024021F">
        <w:rPr>
          <w:lang w:val="en-US"/>
        </w:rPr>
        <w:t xml:space="preserve">e </w:t>
      </w:r>
      <w:r w:rsidR="006E3731">
        <w:rPr>
          <w:lang w:val="en-US"/>
        </w:rPr>
        <w:t xml:space="preserve">Odyssey </w:t>
      </w:r>
    </w:p>
    <w:p w14:paraId="6437C651" w14:textId="5C40C8FA" w:rsidR="006E3731" w:rsidRDefault="0024021F" w:rsidP="006E3731">
      <w:pPr>
        <w:jc w:val="center"/>
        <w:rPr>
          <w:lang w:val="en-US"/>
        </w:rPr>
      </w:pPr>
      <w:r>
        <w:rPr>
          <w:lang w:val="en-US"/>
        </w:rPr>
        <w:t xml:space="preserve">Over the past 8 years we have had the privilege of working and growing with some of the biggest brands in Uganda and beyond. Through hard </w:t>
      </w:r>
      <w:r w:rsidR="006E3731">
        <w:rPr>
          <w:lang w:val="en-US"/>
        </w:rPr>
        <w:t>work,</w:t>
      </w:r>
      <w:r>
        <w:rPr>
          <w:lang w:val="en-US"/>
        </w:rPr>
        <w:t xml:space="preserve"> a </w:t>
      </w:r>
      <w:r w:rsidR="006E3731">
        <w:rPr>
          <w:lang w:val="en-US"/>
        </w:rPr>
        <w:t>dedication</w:t>
      </w:r>
      <w:r>
        <w:rPr>
          <w:lang w:val="en-US"/>
        </w:rPr>
        <w:t xml:space="preserve"> to </w:t>
      </w:r>
      <w:r w:rsidR="006E3731">
        <w:rPr>
          <w:lang w:val="en-US"/>
        </w:rPr>
        <w:t>vigilante</w:t>
      </w:r>
      <w:r>
        <w:rPr>
          <w:lang w:val="en-US"/>
        </w:rPr>
        <w:t xml:space="preserve"> market research and</w:t>
      </w:r>
      <w:r w:rsidR="00F6317E">
        <w:rPr>
          <w:lang w:val="en-US"/>
        </w:rPr>
        <w:t xml:space="preserve"> an</w:t>
      </w:r>
      <w:r>
        <w:rPr>
          <w:lang w:val="en-US"/>
        </w:rPr>
        <w:t xml:space="preserve"> understanding</w:t>
      </w:r>
      <w:r w:rsidR="00F6317E">
        <w:rPr>
          <w:lang w:val="en-US"/>
        </w:rPr>
        <w:t xml:space="preserve"> of</w:t>
      </w:r>
      <w:r>
        <w:rPr>
          <w:lang w:val="en-US"/>
        </w:rPr>
        <w:t xml:space="preserve"> our client</w:t>
      </w:r>
      <w:r w:rsidR="006E3731">
        <w:rPr>
          <w:lang w:val="en-US"/>
        </w:rPr>
        <w:t>’s goals and targets we have generated the campaigns and projects you see below.</w:t>
      </w:r>
    </w:p>
    <w:p w14:paraId="5DF318EB" w14:textId="520FCBC2" w:rsidR="00A04727" w:rsidRDefault="00A04727" w:rsidP="006E3731">
      <w:pPr>
        <w:jc w:val="center"/>
        <w:rPr>
          <w:lang w:val="en-US"/>
        </w:rPr>
      </w:pPr>
    </w:p>
    <w:p w14:paraId="4308A9E4" w14:textId="3E6A768E" w:rsidR="00A04727" w:rsidRDefault="00A04727" w:rsidP="006E3731">
      <w:pPr>
        <w:jc w:val="center"/>
        <w:rPr>
          <w:lang w:val="en-US"/>
        </w:rPr>
      </w:pPr>
    </w:p>
    <w:p w14:paraId="084361CC" w14:textId="1B81C279" w:rsidR="005B3B41" w:rsidRDefault="005B3B41" w:rsidP="00A04727">
      <w:pPr>
        <w:rPr>
          <w:lang w:val="en-US"/>
        </w:rPr>
      </w:pPr>
      <w:r>
        <w:rPr>
          <w:lang w:val="en-US"/>
        </w:rPr>
        <w:t xml:space="preserve">Project: </w:t>
      </w:r>
      <w:r w:rsidR="00A04727">
        <w:rPr>
          <w:lang w:val="en-US"/>
        </w:rPr>
        <w:t xml:space="preserve">What is a Share? </w:t>
      </w:r>
    </w:p>
    <w:p w14:paraId="1553008D" w14:textId="0C27D182" w:rsidR="00A04727" w:rsidRDefault="005B3B41" w:rsidP="00A04727">
      <w:pPr>
        <w:rPr>
          <w:lang w:val="en-US"/>
        </w:rPr>
      </w:pPr>
      <w:r>
        <w:rPr>
          <w:lang w:val="en-US"/>
        </w:rPr>
        <w:t>Client: Uganda Securities Exchange (USE)</w:t>
      </w:r>
    </w:p>
    <w:p w14:paraId="2402A5CE" w14:textId="5BA7A3CA" w:rsidR="00A04727" w:rsidRDefault="005B3B41" w:rsidP="00A04727">
      <w:pPr>
        <w:rPr>
          <w:lang w:val="en-US"/>
        </w:rPr>
      </w:pPr>
      <w:r>
        <w:rPr>
          <w:lang w:val="en-US"/>
        </w:rPr>
        <w:t>Uganda Securities Exchange (</w:t>
      </w:r>
      <w:r w:rsidR="004C6A7B">
        <w:rPr>
          <w:lang w:val="en-US"/>
        </w:rPr>
        <w:t>USE) contracted</w:t>
      </w:r>
      <w:r>
        <w:rPr>
          <w:lang w:val="en-US"/>
        </w:rPr>
        <w:t xml:space="preserve"> us to </w:t>
      </w:r>
      <w:r w:rsidR="004C6A7B">
        <w:rPr>
          <w:lang w:val="en-US"/>
        </w:rPr>
        <w:t>create a</w:t>
      </w:r>
      <w:r>
        <w:rPr>
          <w:lang w:val="en-US"/>
        </w:rPr>
        <w:t xml:space="preserve"> video that </w:t>
      </w:r>
      <w:r w:rsidR="004C6A7B">
        <w:rPr>
          <w:lang w:val="en-US"/>
        </w:rPr>
        <w:t>would increase</w:t>
      </w:r>
      <w:r w:rsidR="00A04727">
        <w:rPr>
          <w:lang w:val="en-US"/>
        </w:rPr>
        <w:t xml:space="preserve"> mass sensitization and simplify how the Uganda Securities Exchange</w:t>
      </w:r>
      <w:r>
        <w:rPr>
          <w:lang w:val="en-US"/>
        </w:rPr>
        <w:t xml:space="preserve"> </w:t>
      </w:r>
      <w:r w:rsidR="004C6A7B">
        <w:rPr>
          <w:lang w:val="en-US"/>
        </w:rPr>
        <w:t>works. USE did this to</w:t>
      </w:r>
      <w:r>
        <w:rPr>
          <w:lang w:val="en-US"/>
        </w:rPr>
        <w:t xml:space="preserve"> increase investment in the Uganda Securities Exchange</w:t>
      </w:r>
      <w:r w:rsidR="004C6A7B">
        <w:rPr>
          <w:lang w:val="en-US"/>
        </w:rPr>
        <w:t xml:space="preserve"> trading platform</w:t>
      </w:r>
      <w:r>
        <w:rPr>
          <w:lang w:val="en-US"/>
        </w:rPr>
        <w:t xml:space="preserve">. </w:t>
      </w:r>
    </w:p>
    <w:p w14:paraId="08D151A7" w14:textId="6136354E" w:rsidR="004C6A7B" w:rsidRDefault="004C6A7B" w:rsidP="00A04727">
      <w:pPr>
        <w:rPr>
          <w:lang w:val="en-US"/>
        </w:rPr>
      </w:pPr>
    </w:p>
    <w:p w14:paraId="77A7DB2B" w14:textId="34086BBB" w:rsidR="004C6A7B" w:rsidRDefault="004C6A7B" w:rsidP="00A04727">
      <w:pPr>
        <w:rPr>
          <w:lang w:val="en-US"/>
        </w:rPr>
      </w:pPr>
      <w:r>
        <w:rPr>
          <w:lang w:val="en-US"/>
        </w:rPr>
        <w:t xml:space="preserve">Project: Roke Mega product Launch </w:t>
      </w:r>
    </w:p>
    <w:p w14:paraId="77EDC20F" w14:textId="49436894" w:rsidR="004C6A7B" w:rsidRDefault="004C6A7B" w:rsidP="00A04727">
      <w:pPr>
        <w:rPr>
          <w:lang w:val="en-US"/>
        </w:rPr>
      </w:pPr>
      <w:r>
        <w:rPr>
          <w:lang w:val="en-US"/>
        </w:rPr>
        <w:t xml:space="preserve">Client: Roke Telkom Uganda </w:t>
      </w:r>
    </w:p>
    <w:p w14:paraId="3A0FDAB2" w14:textId="4C7304B6" w:rsidR="00B16948" w:rsidRDefault="00B16948" w:rsidP="00A04727">
      <w:pPr>
        <w:rPr>
          <w:lang w:val="en-US"/>
        </w:rPr>
      </w:pPr>
      <w:r>
        <w:rPr>
          <w:lang w:val="en-US"/>
        </w:rPr>
        <w:t xml:space="preserve">In the highly competitive market of internet service providers in Uganda. Roke Telkom wished to position themselves with a unique internet package that serviced the high-volume internet user at a pocket friendly </w:t>
      </w:r>
      <w:r w:rsidR="00A51830">
        <w:rPr>
          <w:lang w:val="en-US"/>
        </w:rPr>
        <w:t>price.</w:t>
      </w:r>
      <w:r>
        <w:rPr>
          <w:lang w:val="en-US"/>
        </w:rPr>
        <w:t xml:space="preserve"> The symbolism of using a monster truck was done to</w:t>
      </w:r>
      <w:r w:rsidR="00A51830">
        <w:rPr>
          <w:lang w:val="en-US"/>
        </w:rPr>
        <w:t xml:space="preserve"> emphasize size and high performance also you can’t ignore a MONSTER TRUCK. </w:t>
      </w:r>
      <w:r>
        <w:rPr>
          <w:lang w:val="en-US"/>
        </w:rPr>
        <w:t xml:space="preserve">  </w:t>
      </w:r>
    </w:p>
    <w:p w14:paraId="22F168F6" w14:textId="77777777" w:rsidR="0004777C" w:rsidRDefault="0004777C" w:rsidP="00A04727">
      <w:pPr>
        <w:rPr>
          <w:lang w:val="en-US"/>
        </w:rPr>
      </w:pPr>
    </w:p>
    <w:p w14:paraId="738888A4" w14:textId="2D7CAC79" w:rsidR="007F2FE6" w:rsidRDefault="007F2FE6" w:rsidP="00A04727">
      <w:pPr>
        <w:rPr>
          <w:lang w:val="en-US"/>
        </w:rPr>
      </w:pPr>
      <w:r>
        <w:rPr>
          <w:lang w:val="en-US"/>
        </w:rPr>
        <w:t xml:space="preserve">Project: Palbet Company Launch Campaign </w:t>
      </w:r>
    </w:p>
    <w:p w14:paraId="1F83D5BF" w14:textId="3F97365E" w:rsidR="007F2FE6" w:rsidRDefault="00992DC3" w:rsidP="00A04727">
      <w:pPr>
        <w:rPr>
          <w:lang w:val="en-US"/>
        </w:rPr>
      </w:pPr>
      <w:r>
        <w:rPr>
          <w:lang w:val="en-US"/>
        </w:rPr>
        <w:t>Client:</w:t>
      </w:r>
      <w:r w:rsidR="007F2FE6">
        <w:rPr>
          <w:lang w:val="en-US"/>
        </w:rPr>
        <w:t xml:space="preserve"> Palbet </w:t>
      </w:r>
    </w:p>
    <w:p w14:paraId="270D7FC1" w14:textId="0E98663D" w:rsidR="00992DC3" w:rsidRDefault="00992DC3" w:rsidP="00A04727">
      <w:pPr>
        <w:rPr>
          <w:lang w:val="en-US"/>
        </w:rPr>
      </w:pPr>
      <w:r>
        <w:rPr>
          <w:lang w:val="en-US"/>
        </w:rPr>
        <w:t xml:space="preserve">Palbet Uganda Limited a gaming company approached us to develop a </w:t>
      </w:r>
      <w:r w:rsidR="00F455C2">
        <w:rPr>
          <w:lang w:val="en-US"/>
        </w:rPr>
        <w:t>360-advertising</w:t>
      </w:r>
      <w:r>
        <w:rPr>
          <w:lang w:val="en-US"/>
        </w:rPr>
        <w:t xml:space="preserve"> campaign for them to launch their betting platform in Uganda. The campaign included development of radio ads, a Television Commercial (TVC), a digital campaign that involved the use of caricatures of popular sporting figures and newspaper pull outs with gaming </w:t>
      </w:r>
      <w:r w:rsidR="00F455C2">
        <w:rPr>
          <w:lang w:val="en-US"/>
        </w:rPr>
        <w:t>odds.</w:t>
      </w:r>
      <w:r>
        <w:rPr>
          <w:lang w:val="en-US"/>
        </w:rPr>
        <w:t xml:space="preserve">  </w:t>
      </w:r>
      <w:r w:rsidR="00F455C2">
        <w:rPr>
          <w:lang w:val="en-US"/>
        </w:rPr>
        <w:t xml:space="preserve">Through committed research and a lot of hard work we were able to pull it off. </w:t>
      </w:r>
    </w:p>
    <w:p w14:paraId="0796EF88" w14:textId="446FDED1" w:rsidR="00F455C2" w:rsidRDefault="00F455C2" w:rsidP="00A04727">
      <w:pPr>
        <w:rPr>
          <w:lang w:val="en-US"/>
        </w:rPr>
      </w:pPr>
    </w:p>
    <w:p w14:paraId="12C3CA6D" w14:textId="70B4CAF7" w:rsidR="00F455C2" w:rsidRDefault="00F455C2" w:rsidP="00A04727">
      <w:pPr>
        <w:rPr>
          <w:lang w:val="en-US"/>
        </w:rPr>
      </w:pPr>
      <w:r>
        <w:rPr>
          <w:lang w:val="en-US"/>
        </w:rPr>
        <w:t xml:space="preserve">Project: Bet Lion TVC World Cup 2018 </w:t>
      </w:r>
    </w:p>
    <w:p w14:paraId="62DB664E" w14:textId="7667C3C6" w:rsidR="00F455C2" w:rsidRDefault="000157EA" w:rsidP="00A04727">
      <w:pPr>
        <w:rPr>
          <w:lang w:val="en-US"/>
        </w:rPr>
      </w:pPr>
      <w:r>
        <w:rPr>
          <w:lang w:val="en-US"/>
        </w:rPr>
        <w:t>Client:</w:t>
      </w:r>
      <w:r w:rsidR="00F455C2">
        <w:rPr>
          <w:lang w:val="en-US"/>
        </w:rPr>
        <w:t xml:space="preserve"> Bet Lion Ltd </w:t>
      </w:r>
    </w:p>
    <w:p w14:paraId="1C0B5D75" w14:textId="50EB813A" w:rsidR="00FE44F0" w:rsidRDefault="000157EA" w:rsidP="00A04727">
      <w:pPr>
        <w:rPr>
          <w:lang w:val="en-US"/>
        </w:rPr>
      </w:pPr>
      <w:r>
        <w:rPr>
          <w:lang w:val="en-US"/>
        </w:rPr>
        <w:t xml:space="preserve">Bet Lion looking to capitalize on the 2018 World Cup in Russia, contracted us to create a TVC to increase awareness of their betting products and increase uptake on their online betting </w:t>
      </w:r>
      <w:r w:rsidR="0004389C">
        <w:rPr>
          <w:lang w:val="en-US"/>
        </w:rPr>
        <w:t>platform.</w:t>
      </w:r>
      <w:r>
        <w:rPr>
          <w:lang w:val="en-US"/>
        </w:rPr>
        <w:t xml:space="preserve"> </w:t>
      </w:r>
    </w:p>
    <w:p w14:paraId="4E887452" w14:textId="63E34647" w:rsidR="000157EA" w:rsidRDefault="000157EA" w:rsidP="00A04727">
      <w:pPr>
        <w:rPr>
          <w:lang w:val="en-US"/>
        </w:rPr>
      </w:pPr>
    </w:p>
    <w:p w14:paraId="6A0DF719" w14:textId="77777777" w:rsidR="00E22D95" w:rsidRDefault="00E22D95" w:rsidP="00E22D95">
      <w:pPr>
        <w:pStyle w:val="Heading1"/>
        <w:shd w:val="clear" w:color="auto" w:fill="F9F9F9"/>
        <w:spacing w:before="0" w:beforeAutospacing="0" w:after="0" w:afterAutospacing="0"/>
        <w:rPr>
          <w:lang w:val="en-US"/>
        </w:rPr>
      </w:pPr>
    </w:p>
    <w:p w14:paraId="7D0749CC" w14:textId="00A1439B" w:rsidR="0004389C" w:rsidRDefault="0004389C" w:rsidP="00A04727">
      <w:pPr>
        <w:rPr>
          <w:lang w:val="en-US"/>
        </w:rPr>
      </w:pPr>
    </w:p>
    <w:p w14:paraId="723F205D" w14:textId="77777777" w:rsidR="0004389C" w:rsidRDefault="0004389C" w:rsidP="00A04727">
      <w:pPr>
        <w:rPr>
          <w:lang w:val="en-US"/>
        </w:rPr>
      </w:pPr>
    </w:p>
    <w:p w14:paraId="206C5CD5" w14:textId="77777777" w:rsidR="0004389C" w:rsidRDefault="0004389C" w:rsidP="00A04727">
      <w:pPr>
        <w:rPr>
          <w:lang w:val="en-US"/>
        </w:rPr>
      </w:pPr>
    </w:p>
    <w:p w14:paraId="210BFF7D" w14:textId="7AC987D1" w:rsidR="000157EA" w:rsidRDefault="0004389C" w:rsidP="00A04727">
      <w:pPr>
        <w:rPr>
          <w:lang w:val="en-US"/>
        </w:rPr>
      </w:pPr>
      <w:r>
        <w:rPr>
          <w:lang w:val="en-US"/>
        </w:rPr>
        <w:t>Project: Golden Jubilee Animated TVC for Bank of Uganda (BOU)</w:t>
      </w:r>
    </w:p>
    <w:p w14:paraId="2B8E881C" w14:textId="759B9330" w:rsidR="0004389C" w:rsidRDefault="0004389C" w:rsidP="00A04727">
      <w:pPr>
        <w:rPr>
          <w:lang w:val="en-US"/>
        </w:rPr>
      </w:pPr>
      <w:r>
        <w:rPr>
          <w:lang w:val="en-US"/>
        </w:rPr>
        <w:t xml:space="preserve">Client: Bank of Uganda </w:t>
      </w:r>
    </w:p>
    <w:p w14:paraId="6C6A8036" w14:textId="3AEDFCD8" w:rsidR="0004389C" w:rsidRDefault="0004389C" w:rsidP="00A04727">
      <w:pPr>
        <w:rPr>
          <w:lang w:val="en-US"/>
        </w:rPr>
      </w:pPr>
      <w:r>
        <w:rPr>
          <w:lang w:val="en-US"/>
        </w:rPr>
        <w:t xml:space="preserve">Bank of Uganda to celebrate and commemorate 50 years of sound fiscal policy wanted to create a video that would take the viewer on a journey of their history from their humble beginnings to their domineering position at the heart of banking in Uganda. </w:t>
      </w:r>
    </w:p>
    <w:p w14:paraId="5709C6DB" w14:textId="2D1E97FA" w:rsidR="008975D2" w:rsidRDefault="008975D2" w:rsidP="00A04727">
      <w:pPr>
        <w:rPr>
          <w:lang w:val="en-US"/>
        </w:rPr>
      </w:pPr>
    </w:p>
    <w:p w14:paraId="09B91230" w14:textId="77777777" w:rsidR="008975D2" w:rsidRDefault="008975D2" w:rsidP="00A04727">
      <w:pPr>
        <w:rPr>
          <w:lang w:val="en-US"/>
        </w:rPr>
      </w:pPr>
    </w:p>
    <w:p w14:paraId="45D4027D" w14:textId="509AE23C" w:rsidR="00E22D95" w:rsidRDefault="00E22D95" w:rsidP="00E22D95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E22D95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Project: </w:t>
      </w:r>
      <w:r w:rsidRPr="00E22D9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Beneath 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t</w:t>
      </w:r>
      <w:r w:rsidRPr="00E22D95">
        <w:rPr>
          <w:rFonts w:asciiTheme="minorHAnsi" w:hAnsiTheme="minorHAnsi" w:cstheme="minorHAnsi"/>
          <w:b w:val="0"/>
          <w:bCs w:val="0"/>
          <w:sz w:val="22"/>
          <w:szCs w:val="22"/>
        </w:rPr>
        <w:t>he Lies AMVCA 2017 Voting Animation</w:t>
      </w:r>
    </w:p>
    <w:p w14:paraId="307AC623" w14:textId="710FFD09" w:rsidR="00E22D95" w:rsidRDefault="00E22D95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D6B37B0" w14:textId="37F9B664" w:rsidR="00E22D95" w:rsidRDefault="00F6317E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Client:</w:t>
      </w:r>
      <w:r w:rsidR="00E22D95"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 Beneath the Lies TV show </w:t>
      </w:r>
    </w:p>
    <w:p w14:paraId="598AA2B5" w14:textId="3690D9D0" w:rsidR="00E22D95" w:rsidRDefault="00E22D95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514651B5" w14:textId="26F371CE" w:rsidR="008D253B" w:rsidRDefault="00E22D95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The Beneath the Lies production </w:t>
      </w:r>
      <w:r w:rsidR="00F6317E"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team,</w:t>
      </w:r>
      <w:r w:rsidRPr="00E22D95"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h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aving been nominated </w:t>
      </w:r>
      <w:r w:rsidR="00F6317E"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for the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Africa Magic Viewer’s Choice Award in 2017 for best Television series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wanted to create a promotional video with the objective of getting as many people in Uganda and across Africa to vote for the </w:t>
      </w:r>
      <w:r w:rsidR="008D253B"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s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how. As movie lovers this is a challenge we relished. </w:t>
      </w:r>
    </w:p>
    <w:p w14:paraId="6461AAEC" w14:textId="11E71DB1" w:rsidR="00F6317E" w:rsidRDefault="00F6317E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6A6ACFBD" w14:textId="1EB06798" w:rsidR="00F6317E" w:rsidRDefault="00F6317E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7082F534" w14:textId="6B05B490" w:rsidR="00F6317E" w:rsidRDefault="00F6317E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54ECEF13" w14:textId="461D58FB" w:rsidR="00F6317E" w:rsidRDefault="00F6317E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Project: Beneficial Ownership and &amp; Financial Transparency in Uganda </w:t>
      </w:r>
    </w:p>
    <w:p w14:paraId="62B0B795" w14:textId="307FAF43" w:rsidR="00F6317E" w:rsidRDefault="00F6317E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2D7378E7" w14:textId="036FD78F" w:rsidR="00F6317E" w:rsidRDefault="00F6317E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Client: Global Financial Integrity </w:t>
      </w:r>
    </w:p>
    <w:p w14:paraId="74AD4171" w14:textId="4F42C4D9" w:rsidR="00F6317E" w:rsidRDefault="00F6317E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4680B11C" w14:textId="0554B8BF" w:rsidR="00F6317E" w:rsidRDefault="00F6317E" w:rsidP="00AD4C01">
      <w:pPr>
        <w:pStyle w:val="Heading4"/>
        <w:shd w:val="clear" w:color="auto" w:fill="FFFFFF"/>
        <w:spacing w:before="0" w:line="276" w:lineRule="auto"/>
        <w:rPr>
          <w:rFonts w:asciiTheme="minorHAnsi" w:hAnsiTheme="minorHAnsi" w:cstheme="minorHAnsi"/>
          <w:bCs/>
          <w:i w:val="0"/>
          <w:color w:val="auto"/>
          <w:lang w:val="en-US"/>
        </w:rPr>
      </w:pPr>
      <w:r w:rsidRPr="00AD4C01">
        <w:rPr>
          <w:rFonts w:asciiTheme="minorHAnsi" w:hAnsiTheme="minorHAnsi" w:cstheme="minorHAnsi"/>
          <w:bCs/>
          <w:i w:val="0"/>
          <w:color w:val="auto"/>
          <w:lang w:val="en-US"/>
        </w:rPr>
        <w:t xml:space="preserve">Global Financial </w:t>
      </w:r>
      <w:r w:rsidR="00090C97" w:rsidRPr="00AD4C01">
        <w:rPr>
          <w:rFonts w:asciiTheme="minorHAnsi" w:hAnsiTheme="minorHAnsi" w:cstheme="minorHAnsi"/>
          <w:bCs/>
          <w:i w:val="0"/>
          <w:color w:val="auto"/>
          <w:lang w:val="en-US"/>
        </w:rPr>
        <w:t>Integrity</w:t>
      </w:r>
      <w:r w:rsidRPr="00AD4C01">
        <w:rPr>
          <w:rFonts w:asciiTheme="minorHAnsi" w:hAnsiTheme="minorHAnsi" w:cstheme="minorHAnsi"/>
          <w:bCs/>
          <w:i w:val="0"/>
          <w:color w:val="auto"/>
          <w:lang w:val="en-US"/>
        </w:rPr>
        <w:t xml:space="preserve"> (GFI</w:t>
      </w:r>
      <w:r w:rsidR="00AD4C01" w:rsidRPr="00AD4C01">
        <w:rPr>
          <w:rFonts w:asciiTheme="minorHAnsi" w:hAnsiTheme="minorHAnsi" w:cstheme="minorHAnsi"/>
          <w:bCs/>
          <w:i w:val="0"/>
          <w:color w:val="auto"/>
          <w:lang w:val="en-US"/>
        </w:rPr>
        <w:t>) a Washington</w:t>
      </w:r>
      <w:r w:rsidRPr="00AD4C01">
        <w:rPr>
          <w:rFonts w:asciiTheme="minorHAnsi" w:hAnsiTheme="minorHAnsi" w:cstheme="minorHAnsi"/>
          <w:bCs/>
          <w:i w:val="0"/>
          <w:color w:val="auto"/>
        </w:rPr>
        <w:t>, DC-based think tank focused on illicit financial flows, corruption, illicit trade and money laundering</w:t>
      </w:r>
      <w:r w:rsidR="00AD4C01">
        <w:rPr>
          <w:rFonts w:asciiTheme="minorHAnsi" w:hAnsiTheme="minorHAnsi" w:cstheme="minorHAnsi"/>
          <w:bCs/>
          <w:i w:val="0"/>
          <w:color w:val="auto"/>
          <w:lang w:val="en-US"/>
        </w:rPr>
        <w:t xml:space="preserve"> contracted us to create an explainer animation video about how illicit trade is done and its economic ramifications on Uganda. </w:t>
      </w:r>
    </w:p>
    <w:p w14:paraId="1E40277E" w14:textId="1E37D7C7" w:rsidR="00090C97" w:rsidRDefault="00090C97" w:rsidP="00090C97">
      <w:pPr>
        <w:rPr>
          <w:lang w:val="en-US"/>
        </w:rPr>
      </w:pPr>
    </w:p>
    <w:p w14:paraId="5F5DC050" w14:textId="2AA7A0CB" w:rsidR="00090C97" w:rsidRDefault="00090C97" w:rsidP="00090C97">
      <w:pPr>
        <w:rPr>
          <w:lang w:val="en-US"/>
        </w:rPr>
      </w:pPr>
    </w:p>
    <w:p w14:paraId="7BD05C84" w14:textId="434E058A" w:rsidR="00090C97" w:rsidRPr="00090C97" w:rsidRDefault="00090C97" w:rsidP="00090C97">
      <w:pPr>
        <w:rPr>
          <w:lang w:val="en-US"/>
        </w:rPr>
      </w:pPr>
      <w:r>
        <w:rPr>
          <w:lang w:val="en-US"/>
        </w:rPr>
        <w:t>Project: The Power of “Bitaano” Campaign</w:t>
      </w:r>
    </w:p>
    <w:p w14:paraId="379A7ED9" w14:textId="1485637C" w:rsidR="00F6317E" w:rsidRDefault="00CF6135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bookmarkStart w:id="0" w:name="_GoBack"/>
      <w:bookmarkEnd w:id="0"/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Client:</w:t>
      </w:r>
      <w:r w:rsidR="00090C97"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Smart Telecom </w:t>
      </w:r>
    </w:p>
    <w:p w14:paraId="3B042B22" w14:textId="29F77E16" w:rsidR="00090C97" w:rsidRDefault="00090C97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16ACD774" w14:textId="3CF35E6C" w:rsidR="00090C97" w:rsidRDefault="00090C97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Smart Telecom contracted us to launch a media campaign for their new service offering </w:t>
      </w:r>
      <w:r w:rsidR="00CF6135"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calls, data and SMS for only 500shs. The Campaign we created was aimed at putting the power back in Bitaano a very small amount of money to the everyday Ugandan but can make big things happen for you with Smart Telecom. </w:t>
      </w:r>
    </w:p>
    <w:p w14:paraId="5F7A37FD" w14:textId="6EC2CE2F" w:rsidR="00CF6135" w:rsidRDefault="00CF6135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426CC2C8" w14:textId="61794719" w:rsidR="00CF6135" w:rsidRDefault="00CF6135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04A97F20" w14:textId="77777777" w:rsidR="00CF6135" w:rsidRDefault="00CF6135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4E68C74C" w14:textId="24B2860D" w:rsidR="00F6317E" w:rsidRDefault="00F6317E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6FCD7996" w14:textId="38BE59AB" w:rsidR="00F6317E" w:rsidRDefault="00F6317E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7982B76E" w14:textId="26C3EDA6" w:rsidR="00F6317E" w:rsidRDefault="00F6317E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4580C85B" w14:textId="789316BC" w:rsidR="00F6317E" w:rsidRDefault="00F6317E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3DDC15AB" w14:textId="3F382633" w:rsidR="00F6317E" w:rsidRDefault="00F6317E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681E4DA3" w14:textId="6D95619F" w:rsidR="00F6317E" w:rsidRDefault="00F6317E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16CEF0D3" w14:textId="1BF97D09" w:rsidR="00F6317E" w:rsidRDefault="00F6317E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4D3E8674" w14:textId="72B8F537" w:rsidR="00F6317E" w:rsidRPr="00F6317E" w:rsidRDefault="00F6317E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3CA44075" w14:textId="04499D8D" w:rsidR="00F6317E" w:rsidRPr="00F6317E" w:rsidRDefault="00F6317E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172DE3EC" w14:textId="77777777" w:rsidR="00F6317E" w:rsidRDefault="00F6317E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6A362E34" w14:textId="77777777" w:rsidR="00F6317E" w:rsidRDefault="00F6317E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697944C5" w14:textId="6C503B7D" w:rsidR="00F6317E" w:rsidRDefault="00F6317E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5D072943" w14:textId="77777777" w:rsidR="00F6317E" w:rsidRDefault="00F6317E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0FC170FB" w14:textId="77777777" w:rsidR="008D253B" w:rsidRDefault="008D253B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6E00D527" w14:textId="11B960C0" w:rsidR="00E22D95" w:rsidRPr="00E22D95" w:rsidRDefault="00E22D95" w:rsidP="00E22D95">
      <w:pPr>
        <w:pStyle w:val="Heading1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</w:t>
      </w:r>
    </w:p>
    <w:p w14:paraId="46BD1A2D" w14:textId="77777777" w:rsidR="00F455C2" w:rsidRDefault="00F455C2" w:rsidP="00A04727">
      <w:pPr>
        <w:rPr>
          <w:lang w:val="en-US"/>
        </w:rPr>
      </w:pPr>
    </w:p>
    <w:p w14:paraId="31325E69" w14:textId="77777777" w:rsidR="007F2FE6" w:rsidRDefault="007F2FE6" w:rsidP="00A04727">
      <w:pPr>
        <w:rPr>
          <w:lang w:val="en-US"/>
        </w:rPr>
      </w:pPr>
    </w:p>
    <w:p w14:paraId="4E40020B" w14:textId="77777777" w:rsidR="004C6A7B" w:rsidRDefault="004C6A7B" w:rsidP="00A04727">
      <w:pPr>
        <w:rPr>
          <w:lang w:val="en-US"/>
        </w:rPr>
      </w:pPr>
    </w:p>
    <w:p w14:paraId="4BEBAAF2" w14:textId="2B09DCAF" w:rsidR="006E3731" w:rsidRDefault="006E3731" w:rsidP="006E3731">
      <w:pPr>
        <w:jc w:val="center"/>
        <w:rPr>
          <w:lang w:val="en-US"/>
        </w:rPr>
      </w:pPr>
    </w:p>
    <w:p w14:paraId="3463F18D" w14:textId="79368F1A" w:rsidR="006E3731" w:rsidRDefault="006E3731" w:rsidP="006E3731">
      <w:pPr>
        <w:jc w:val="center"/>
        <w:rPr>
          <w:lang w:val="en-US"/>
        </w:rPr>
      </w:pPr>
    </w:p>
    <w:p w14:paraId="3D1CD354" w14:textId="77777777" w:rsidR="006E3731" w:rsidRDefault="006E3731" w:rsidP="006E3731">
      <w:pPr>
        <w:rPr>
          <w:lang w:val="en-US"/>
        </w:rPr>
      </w:pPr>
    </w:p>
    <w:p w14:paraId="4112F178" w14:textId="77777777" w:rsidR="006E3731" w:rsidRDefault="006E3731">
      <w:pPr>
        <w:rPr>
          <w:lang w:val="en-US"/>
        </w:rPr>
      </w:pPr>
    </w:p>
    <w:p w14:paraId="6CFB6AA8" w14:textId="0EC659D2" w:rsidR="0024021F" w:rsidRPr="00056877" w:rsidRDefault="0024021F" w:rsidP="006E3731">
      <w:pPr>
        <w:jc w:val="center"/>
        <w:rPr>
          <w:lang w:val="en-US"/>
        </w:rPr>
      </w:pPr>
    </w:p>
    <w:sectPr w:rsidR="0024021F" w:rsidRPr="00056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3C"/>
    <w:rsid w:val="000157EA"/>
    <w:rsid w:val="0004389C"/>
    <w:rsid w:val="0004777C"/>
    <w:rsid w:val="00056877"/>
    <w:rsid w:val="00090C97"/>
    <w:rsid w:val="0024021F"/>
    <w:rsid w:val="003E603C"/>
    <w:rsid w:val="004C6A7B"/>
    <w:rsid w:val="005B3B41"/>
    <w:rsid w:val="00686A12"/>
    <w:rsid w:val="006C6EC9"/>
    <w:rsid w:val="006E3731"/>
    <w:rsid w:val="007F2FE6"/>
    <w:rsid w:val="00855881"/>
    <w:rsid w:val="008975D2"/>
    <w:rsid w:val="008D253B"/>
    <w:rsid w:val="00992DC3"/>
    <w:rsid w:val="00A04727"/>
    <w:rsid w:val="00A51830"/>
    <w:rsid w:val="00AD4C01"/>
    <w:rsid w:val="00B16948"/>
    <w:rsid w:val="00B524F3"/>
    <w:rsid w:val="00CF6135"/>
    <w:rsid w:val="00E22D95"/>
    <w:rsid w:val="00F455C2"/>
    <w:rsid w:val="00F6317E"/>
    <w:rsid w:val="00FE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B056"/>
  <w15:chartTrackingRefBased/>
  <w15:docId w15:val="{7AF260C2-8280-4E72-A4FB-A3DC8D81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2D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G" w:eastAsia="en-U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1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D95"/>
    <w:rPr>
      <w:rFonts w:ascii="Times New Roman" w:eastAsia="Times New Roman" w:hAnsi="Times New Roman" w:cs="Times New Roman"/>
      <w:b/>
      <w:bCs/>
      <w:kern w:val="36"/>
      <w:sz w:val="48"/>
      <w:szCs w:val="48"/>
      <w:lang w:val="en-UG" w:eastAsia="en-UG"/>
    </w:rPr>
  </w:style>
  <w:style w:type="character" w:customStyle="1" w:styleId="Heading4Char">
    <w:name w:val="Heading 4 Char"/>
    <w:basedOn w:val="DefaultParagraphFont"/>
    <w:link w:val="Heading4"/>
    <w:uiPriority w:val="9"/>
    <w:rsid w:val="00F631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4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2021-12-09T07:12:00Z</dcterms:created>
  <dcterms:modified xsi:type="dcterms:W3CDTF">2021-12-10T11:01:00Z</dcterms:modified>
</cp:coreProperties>
</file>