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7800"/>
        <w:gridCol w:w="1500"/>
      </w:tblGrid>
      <w:tr w:rsidR="00B27415" w14:paraId="769F9559" w14:textId="77777777">
        <w:tblPrEx>
          <w:tblCellMar>
            <w:top w:w="0" w:type="dxa"/>
            <w:bottom w:w="0" w:type="dxa"/>
          </w:tblCellMar>
        </w:tblPrEx>
        <w:tc>
          <w:tcPr>
            <w:tcW w:w="1500" w:type="dxa"/>
            <w:tcMar>
              <w:top w:w="0" w:type="dxa"/>
              <w:left w:w="0" w:type="dxa"/>
              <w:bottom w:w="0" w:type="dxa"/>
              <w:right w:w="0" w:type="dxa"/>
            </w:tcMar>
            <w:vAlign w:val="center"/>
          </w:tcPr>
          <w:p w14:paraId="00892304" w14:textId="77777777" w:rsidR="00B27415" w:rsidRDefault="00000000">
            <w:pPr>
              <w:spacing w:line="220" w:lineRule="auto"/>
            </w:pPr>
            <w:r>
              <w:rPr>
                <w:noProof/>
              </w:rPr>
              <w:drawing>
                <wp:inline distT="0" distB="0" distL="0" distR="0" wp14:anchorId="473B90AE" wp14:editId="532A418B">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28110D85" w14:textId="77777777" w:rsidR="00B27415" w:rsidRDefault="00000000">
            <w:pPr>
              <w:spacing w:line="236" w:lineRule="auto"/>
              <w:jc w:val="center"/>
            </w:pPr>
            <w:r>
              <w:rPr>
                <w:b/>
                <w:bCs/>
                <w:color w:val="007474"/>
                <w:sz w:val="38"/>
                <w:szCs w:val="38"/>
              </w:rPr>
              <w:t xml:space="preserve">Digital Arts </w:t>
            </w:r>
            <w:proofErr w:type="gramStart"/>
            <w:r>
              <w:rPr>
                <w:b/>
                <w:bCs/>
                <w:color w:val="007474"/>
                <w:sz w:val="38"/>
                <w:szCs w:val="38"/>
              </w:rPr>
              <w:t>1</w:t>
            </w:r>
            <w:r>
              <w:rPr>
                <w:b/>
                <w:bCs/>
                <w:color w:val="1A1A1A"/>
                <w:sz w:val="38"/>
                <w:szCs w:val="38"/>
              </w:rPr>
              <w:t xml:space="preserve">  Course</w:t>
            </w:r>
            <w:proofErr w:type="gramEnd"/>
            <w:r>
              <w:rPr>
                <w:b/>
                <w:bCs/>
                <w:color w:val="1A1A1A"/>
                <w:sz w:val="38"/>
                <w:szCs w:val="38"/>
              </w:rPr>
              <w:t xml:space="preserve"> Syllabus</w:t>
            </w:r>
          </w:p>
          <w:p w14:paraId="31408295" w14:textId="77777777" w:rsidR="00B27415" w:rsidRDefault="00000000">
            <w:pPr>
              <w:spacing w:before="16" w:line="214" w:lineRule="auto"/>
              <w:jc w:val="center"/>
            </w:pPr>
            <w:r>
              <w:rPr>
                <w:color w:val="595959"/>
                <w:sz w:val="18"/>
                <w:szCs w:val="18"/>
              </w:rPr>
              <w:t>Mr. Silva   •   Room 331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12DE5640" w14:textId="77777777" w:rsidR="00B27415" w:rsidRDefault="00B27415"/>
        </w:tc>
      </w:tr>
    </w:tbl>
    <w:p w14:paraId="63317373" w14:textId="77777777" w:rsidR="00B27415" w:rsidRDefault="00B27415">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0"/>
        <w:gridCol w:w="440"/>
        <w:gridCol w:w="5180"/>
      </w:tblGrid>
      <w:tr w:rsidR="00B27415" w14:paraId="1F239177" w14:textId="77777777">
        <w:tblPrEx>
          <w:tblCellMar>
            <w:top w:w="0" w:type="dxa"/>
            <w:bottom w:w="0" w:type="dxa"/>
          </w:tblCellMar>
        </w:tblPrEx>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7B26EB73" w14:textId="268B1E2D" w:rsidR="00B27415" w:rsidRDefault="00000000" w:rsidP="007432F4">
            <w:pPr>
              <w:jc w:val="center"/>
            </w:pPr>
            <w:r>
              <w:rPr>
                <w:b/>
                <w:bCs/>
                <w:color w:val="1A1A1A"/>
              </w:rPr>
              <w:t>Grades 9–12</w:t>
            </w:r>
            <w:r>
              <w:rPr>
                <w:color w:val="1A1A1A"/>
              </w:rPr>
              <w:t xml:space="preserve">   •   </w:t>
            </w:r>
            <w:r>
              <w:rPr>
                <w:b/>
                <w:bCs/>
                <w:color w:val="1A1A1A"/>
              </w:rPr>
              <w:t>Prerequisites:</w:t>
            </w:r>
            <w:r>
              <w:rPr>
                <w:color w:val="1A1A1A"/>
              </w:rPr>
              <w:t xml:space="preserve"> None   •   </w:t>
            </w:r>
            <w:r>
              <w:rPr>
                <w:b/>
                <w:bCs/>
                <w:color w:val="1A1A1A"/>
              </w:rPr>
              <w:t>UC/CSU A–G:</w:t>
            </w:r>
            <w:r>
              <w:rPr>
                <w:color w:val="1A1A1A"/>
              </w:rPr>
              <w:t xml:space="preserve"> Yes, Visual &amp; Performing Arts “</w:t>
            </w:r>
            <w:proofErr w:type="gramStart"/>
            <w:r>
              <w:rPr>
                <w:color w:val="1A1A1A"/>
              </w:rPr>
              <w:t xml:space="preserve">F”   </w:t>
            </w:r>
            <w:proofErr w:type="gramEnd"/>
            <w:r>
              <w:rPr>
                <w:color w:val="1A1A1A"/>
              </w:rPr>
              <w:t xml:space="preserve">•   </w:t>
            </w:r>
            <w:r>
              <w:rPr>
                <w:b/>
                <w:bCs/>
                <w:color w:val="1A1A1A"/>
              </w:rPr>
              <w:t>CTE Pathway:</w:t>
            </w:r>
            <w:r>
              <w:rPr>
                <w:color w:val="1A1A1A"/>
              </w:rPr>
              <w:t xml:space="preserve"> Design, Visual &amp; Media Arts   </w:t>
            </w:r>
            <w:r>
              <w:rPr>
                <w:b/>
                <w:bCs/>
                <w:color w:val="1A1A1A"/>
              </w:rPr>
              <w:t>Fall:</w:t>
            </w:r>
            <w:r>
              <w:rPr>
                <w:color w:val="1A1A1A"/>
              </w:rPr>
              <w:t xml:space="preserve"> Aug 13 – Dec 18, </w:t>
            </w:r>
            <w:proofErr w:type="gramStart"/>
            <w:r>
              <w:rPr>
                <w:color w:val="1A1A1A"/>
              </w:rPr>
              <w:t>2026</w:t>
            </w:r>
            <w:proofErr w:type="gramEnd"/>
            <w:r>
              <w:rPr>
                <w:color w:val="1A1A1A"/>
              </w:rPr>
              <w:t xml:space="preserve">   •   </w:t>
            </w:r>
            <w:r>
              <w:rPr>
                <w:b/>
                <w:bCs/>
                <w:color w:val="1A1A1A"/>
              </w:rPr>
              <w:t>Spring:</w:t>
            </w:r>
            <w:r>
              <w:rPr>
                <w:color w:val="1A1A1A"/>
              </w:rPr>
              <w:t xml:space="preserve"> Jan 14 – Jun 9, </w:t>
            </w:r>
            <w:proofErr w:type="gramStart"/>
            <w:r>
              <w:rPr>
                <w:color w:val="1A1A1A"/>
              </w:rPr>
              <w:t>2027</w:t>
            </w:r>
            <w:proofErr w:type="gramEnd"/>
            <w:r>
              <w:rPr>
                <w:color w:val="1A1A1A"/>
              </w:rPr>
              <w:t xml:space="preserve">   •   </w:t>
            </w:r>
            <w:r>
              <w:rPr>
                <w:b/>
                <w:bCs/>
                <w:color w:val="1A1A1A"/>
              </w:rPr>
              <w:t>Contact:</w:t>
            </w:r>
            <w:r>
              <w:rPr>
                <w:color w:val="1A1A1A"/>
              </w:rPr>
              <w:t xml:space="preserve"> 805-922-1305 ext. 5322, csilva@smjuhsd.org</w:t>
            </w:r>
          </w:p>
        </w:tc>
      </w:tr>
      <w:tr w:rsidR="00B27415" w14:paraId="25743333" w14:textId="77777777">
        <w:tblPrEx>
          <w:tblCellMar>
            <w:top w:w="0" w:type="dxa"/>
            <w:bottom w:w="0" w:type="dxa"/>
          </w:tblCellMar>
        </w:tblPrEx>
        <w:tc>
          <w:tcPr>
            <w:tcW w:w="5180" w:type="dxa"/>
          </w:tcPr>
          <w:p w14:paraId="32905148" w14:textId="77777777" w:rsidR="00B27415" w:rsidRDefault="00000000">
            <w:pPr>
              <w:keepNext/>
              <w:spacing w:before="82" w:after="20" w:line="216" w:lineRule="auto"/>
            </w:pPr>
            <w:r>
              <w:rPr>
                <w:b/>
                <w:bCs/>
                <w:color w:val="007474"/>
                <w:sz w:val="21"/>
                <w:szCs w:val="21"/>
              </w:rPr>
              <w:t>About This Class</w:t>
            </w:r>
          </w:p>
          <w:p w14:paraId="658B02D5" w14:textId="77777777" w:rsidR="00B27415" w:rsidRDefault="00000000">
            <w:pPr>
              <w:spacing w:after="40" w:line="224" w:lineRule="auto"/>
            </w:pPr>
            <w:r>
              <w:rPr>
                <w:color w:val="1A1A1A"/>
              </w:rPr>
              <w:t xml:space="preserve">Digital Arts 1 introduces you to graphic design, digital illustration, and visual communication through hands-on, industry-style projects. Using Adobe Photoshop and Illustrator, you build skills in typography, color theory, layout, branding, and image editing. Projects mirror real professional work: logos, ads, and promotional pieces for real audiences. You also learn problem-solving, visual storytelling, and how to prepare files for print and digital. By the end of the </w:t>
            </w:r>
            <w:proofErr w:type="gramStart"/>
            <w:r>
              <w:rPr>
                <w:color w:val="1A1A1A"/>
              </w:rPr>
              <w:t>year</w:t>
            </w:r>
            <w:proofErr w:type="gramEnd"/>
            <w:r>
              <w:rPr>
                <w:color w:val="1A1A1A"/>
              </w:rPr>
              <w:t xml:space="preserve"> you will have a portfolio that shows your skills, creativity, and understanding of design.</w:t>
            </w:r>
          </w:p>
          <w:p w14:paraId="20F890C1" w14:textId="77777777" w:rsidR="00B27415" w:rsidRDefault="00000000">
            <w:pPr>
              <w:keepNext/>
              <w:spacing w:before="82" w:after="20" w:line="216" w:lineRule="auto"/>
            </w:pPr>
            <w:r>
              <w:rPr>
                <w:b/>
                <w:bCs/>
                <w:color w:val="007474"/>
                <w:sz w:val="21"/>
                <w:szCs w:val="21"/>
              </w:rPr>
              <w:t>Course Materials</w:t>
            </w:r>
          </w:p>
          <w:p w14:paraId="7AD5FAC0" w14:textId="77777777" w:rsidR="00B27415" w:rsidRDefault="00000000">
            <w:pPr>
              <w:spacing w:after="40" w:line="224" w:lineRule="auto"/>
            </w:pPr>
            <w:r>
              <w:rPr>
                <w:color w:val="1A1A1A"/>
              </w:rPr>
              <w:t>Bring a school-issued composition book and a pen or pencil every day. The class provides Mac computers with Adobe Creative Cloud for all work. Required software: Adobe Photoshop, Adobe Illustrator, OneDrive, Canvas, Outlook, and PowerPoint or Keynote. Personal devices, earbuds, headphones, and personal music are not allowed in the Mac Lab.</w:t>
            </w:r>
          </w:p>
          <w:p w14:paraId="7E019241" w14:textId="77777777" w:rsidR="00B27415" w:rsidRDefault="00000000">
            <w:pPr>
              <w:keepNext/>
              <w:spacing w:before="82" w:after="20" w:line="216" w:lineRule="auto"/>
            </w:pPr>
            <w:r>
              <w:rPr>
                <w:b/>
                <w:bCs/>
                <w:color w:val="007474"/>
                <w:sz w:val="21"/>
                <w:szCs w:val="21"/>
              </w:rPr>
              <w:t>What We Learn</w:t>
            </w:r>
          </w:p>
          <w:p w14:paraId="1D54C738" w14:textId="77777777" w:rsidR="00B27415" w:rsidRDefault="00000000">
            <w:pPr>
              <w:spacing w:after="40" w:line="224" w:lineRule="auto"/>
            </w:pPr>
            <w:r>
              <w:rPr>
                <w:color w:val="1A1A1A"/>
              </w:rPr>
              <w:t>You explore the history of graphic design, visual communication, file management, typography, color theory, composition, layout, branding, and logo design. You work in raster and vector workflows in Photoshop and Illustrator and prepare files for print and digital use. You build brand kits, write artist statements, and take part in peer critiques.</w:t>
            </w:r>
          </w:p>
          <w:p w14:paraId="586B6FB5" w14:textId="77777777" w:rsidR="00B27415" w:rsidRDefault="00000000">
            <w:pPr>
              <w:keepNext/>
              <w:spacing w:before="82" w:after="20" w:line="216" w:lineRule="auto"/>
            </w:pPr>
            <w:r>
              <w:rPr>
                <w:b/>
                <w:bCs/>
                <w:color w:val="007474"/>
                <w:sz w:val="21"/>
                <w:szCs w:val="21"/>
              </w:rPr>
              <w:t>Standards (California CTE)</w:t>
            </w:r>
          </w:p>
          <w:p w14:paraId="2CA94DB8" w14:textId="77777777" w:rsidR="00B27415" w:rsidRDefault="00000000">
            <w:pPr>
              <w:spacing w:after="40" w:line="224" w:lineRule="auto"/>
            </w:pPr>
            <w:r>
              <w:rPr>
                <w:color w:val="1A1A1A"/>
              </w:rPr>
              <w:t>This course follows California CTE Model Standards for Arts, Media &amp; Entertainment, Design/Visual/Media Arts pathway:</w:t>
            </w:r>
          </w:p>
          <w:p w14:paraId="761752F3" w14:textId="77777777" w:rsidR="00B27415" w:rsidRDefault="00000000">
            <w:pPr>
              <w:pStyle w:val="ListParagraph"/>
              <w:numPr>
                <w:ilvl w:val="0"/>
                <w:numId w:val="2"/>
              </w:numPr>
              <w:spacing w:after="12" w:line="220" w:lineRule="auto"/>
            </w:pPr>
            <w:r>
              <w:rPr>
                <w:b/>
                <w:bCs/>
                <w:color w:val="1A1A1A"/>
              </w:rPr>
              <w:t xml:space="preserve">D1.0 Artistic Perception: </w:t>
            </w:r>
            <w:r>
              <w:rPr>
                <w:color w:val="1A1A1A"/>
              </w:rPr>
              <w:t>apply the elements of art and principles of design.</w:t>
            </w:r>
          </w:p>
          <w:p w14:paraId="77D61C93" w14:textId="77777777" w:rsidR="00B27415" w:rsidRDefault="00000000">
            <w:pPr>
              <w:pStyle w:val="ListParagraph"/>
              <w:numPr>
                <w:ilvl w:val="0"/>
                <w:numId w:val="2"/>
              </w:numPr>
              <w:spacing w:after="12" w:line="220" w:lineRule="auto"/>
            </w:pPr>
            <w:r>
              <w:rPr>
                <w:b/>
                <w:bCs/>
                <w:color w:val="1A1A1A"/>
              </w:rPr>
              <w:t xml:space="preserve">D2.0 Creative Expression: </w:t>
            </w:r>
            <w:r>
              <w:rPr>
                <w:color w:val="1A1A1A"/>
              </w:rPr>
              <w:t>make original digital work.</w:t>
            </w:r>
          </w:p>
          <w:p w14:paraId="6C132D9C" w14:textId="77777777" w:rsidR="00B27415" w:rsidRDefault="00000000">
            <w:pPr>
              <w:pStyle w:val="ListParagraph"/>
              <w:numPr>
                <w:ilvl w:val="0"/>
                <w:numId w:val="2"/>
              </w:numPr>
              <w:spacing w:after="12" w:line="220" w:lineRule="auto"/>
            </w:pPr>
            <w:r>
              <w:rPr>
                <w:b/>
                <w:bCs/>
                <w:color w:val="1A1A1A"/>
              </w:rPr>
              <w:t xml:space="preserve">D3.0 Historical &amp; Cultural Context: </w:t>
            </w:r>
            <w:r>
              <w:rPr>
                <w:color w:val="1A1A1A"/>
              </w:rPr>
              <w:t>explore how design shapes culture.</w:t>
            </w:r>
          </w:p>
          <w:p w14:paraId="36C99D67" w14:textId="77777777" w:rsidR="00B27415" w:rsidRDefault="00000000">
            <w:pPr>
              <w:pStyle w:val="ListParagraph"/>
              <w:numPr>
                <w:ilvl w:val="0"/>
                <w:numId w:val="2"/>
              </w:numPr>
              <w:spacing w:after="12" w:line="220" w:lineRule="auto"/>
            </w:pPr>
            <w:r>
              <w:rPr>
                <w:b/>
                <w:bCs/>
                <w:color w:val="1A1A1A"/>
              </w:rPr>
              <w:t xml:space="preserve">D4.0 Aesthetic Valuing: </w:t>
            </w:r>
            <w:r>
              <w:rPr>
                <w:color w:val="1A1A1A"/>
              </w:rPr>
              <w:t>critique and reflect on visual work.</w:t>
            </w:r>
          </w:p>
          <w:p w14:paraId="6FA84943" w14:textId="77777777" w:rsidR="00B27415" w:rsidRDefault="00000000">
            <w:pPr>
              <w:pStyle w:val="ListParagraph"/>
              <w:numPr>
                <w:ilvl w:val="0"/>
                <w:numId w:val="2"/>
              </w:numPr>
              <w:spacing w:after="12" w:line="220" w:lineRule="auto"/>
            </w:pPr>
            <w:r>
              <w:rPr>
                <w:b/>
                <w:bCs/>
                <w:color w:val="1A1A1A"/>
              </w:rPr>
              <w:t xml:space="preserve">D5.0 Connections &amp; Applications: </w:t>
            </w:r>
            <w:r>
              <w:rPr>
                <w:color w:val="1A1A1A"/>
              </w:rPr>
              <w:t>use industry-standard tools.</w:t>
            </w:r>
          </w:p>
        </w:tc>
        <w:tc>
          <w:tcPr>
            <w:tcW w:w="440" w:type="dxa"/>
            <w:tcBorders>
              <w:top w:val="none" w:sz="0" w:space="0" w:color="FFFFFF"/>
              <w:left w:val="none" w:sz="0" w:space="0" w:color="FFFFFF"/>
              <w:bottom w:val="none" w:sz="0" w:space="0" w:color="FFFFFF"/>
              <w:right w:val="none" w:sz="0" w:space="0" w:color="FFFFFF"/>
            </w:tcBorders>
          </w:tcPr>
          <w:p w14:paraId="260F8F2B" w14:textId="77777777" w:rsidR="00B27415" w:rsidRDefault="00B27415"/>
        </w:tc>
        <w:tc>
          <w:tcPr>
            <w:tcW w:w="5180" w:type="dxa"/>
          </w:tcPr>
          <w:p w14:paraId="3DF439D1" w14:textId="77777777" w:rsidR="00B27415" w:rsidRDefault="00000000">
            <w:pPr>
              <w:keepNext/>
              <w:spacing w:before="82" w:after="20" w:line="216" w:lineRule="auto"/>
            </w:pPr>
            <w:r>
              <w:rPr>
                <w:b/>
                <w:bCs/>
                <w:color w:val="007474"/>
                <w:sz w:val="21"/>
                <w:szCs w:val="21"/>
              </w:rPr>
              <w:t>How You Are Graded</w:t>
            </w:r>
          </w:p>
          <w:p w14:paraId="5D5ACE8E" w14:textId="77777777" w:rsidR="00B27415" w:rsidRDefault="00000000">
            <w:pPr>
              <w:pStyle w:val="ListParagraph"/>
              <w:numPr>
                <w:ilvl w:val="0"/>
                <w:numId w:val="2"/>
              </w:numPr>
              <w:spacing w:after="12" w:line="220" w:lineRule="auto"/>
            </w:pPr>
            <w:r>
              <w:rPr>
                <w:b/>
                <w:bCs/>
                <w:color w:val="1A1A1A"/>
              </w:rPr>
              <w:t xml:space="preserve">Projects &amp; Design Work (50%): </w:t>
            </w:r>
            <w:r>
              <w:rPr>
                <w:color w:val="1A1A1A"/>
              </w:rPr>
              <w:t>creativity, craft, effort, and design skills.</w:t>
            </w:r>
          </w:p>
          <w:p w14:paraId="7FB3104C" w14:textId="77777777" w:rsidR="00B27415" w:rsidRDefault="00000000">
            <w:pPr>
              <w:pStyle w:val="ListParagraph"/>
              <w:numPr>
                <w:ilvl w:val="0"/>
                <w:numId w:val="2"/>
              </w:numPr>
              <w:spacing w:after="12" w:line="220" w:lineRule="auto"/>
            </w:pPr>
            <w:r>
              <w:rPr>
                <w:b/>
                <w:bCs/>
                <w:color w:val="1A1A1A"/>
              </w:rPr>
              <w:t xml:space="preserve">Journals &amp; Reflections (15%): </w:t>
            </w:r>
            <w:r>
              <w:rPr>
                <w:color w:val="1A1A1A"/>
              </w:rPr>
              <w:t>artist statements and weekly writing.</w:t>
            </w:r>
          </w:p>
          <w:p w14:paraId="13853756" w14:textId="77777777" w:rsidR="00B27415" w:rsidRDefault="00000000">
            <w:pPr>
              <w:pStyle w:val="ListParagraph"/>
              <w:numPr>
                <w:ilvl w:val="0"/>
                <w:numId w:val="2"/>
              </w:numPr>
              <w:spacing w:after="12" w:line="220" w:lineRule="auto"/>
            </w:pPr>
            <w:r>
              <w:rPr>
                <w:b/>
                <w:bCs/>
                <w:color w:val="1A1A1A"/>
              </w:rPr>
              <w:t xml:space="preserve">Final Projects (15%): </w:t>
            </w:r>
            <w:r>
              <w:rPr>
                <w:color w:val="1A1A1A"/>
              </w:rPr>
              <w:t>a culminating project that shows growth.</w:t>
            </w:r>
          </w:p>
          <w:p w14:paraId="78A89E27" w14:textId="77777777" w:rsidR="00B27415" w:rsidRDefault="00000000">
            <w:pPr>
              <w:pStyle w:val="ListParagraph"/>
              <w:numPr>
                <w:ilvl w:val="0"/>
                <w:numId w:val="2"/>
              </w:numPr>
              <w:spacing w:after="12" w:line="220" w:lineRule="auto"/>
            </w:pPr>
            <w:r>
              <w:rPr>
                <w:b/>
                <w:bCs/>
                <w:color w:val="1A1A1A"/>
              </w:rPr>
              <w:t xml:space="preserve">Quizzes &amp; Tech Checks (10%): </w:t>
            </w:r>
            <w:r>
              <w:rPr>
                <w:color w:val="1A1A1A"/>
              </w:rPr>
              <w:t>design vocabulary, tools, and workflow.</w:t>
            </w:r>
          </w:p>
          <w:p w14:paraId="77C83C0B" w14:textId="77777777" w:rsidR="00B27415" w:rsidRDefault="00000000">
            <w:pPr>
              <w:pStyle w:val="ListParagraph"/>
              <w:numPr>
                <w:ilvl w:val="0"/>
                <w:numId w:val="2"/>
              </w:numPr>
              <w:spacing w:after="12" w:line="220" w:lineRule="auto"/>
            </w:pPr>
            <w:r>
              <w:rPr>
                <w:b/>
                <w:bCs/>
                <w:color w:val="1A1A1A"/>
              </w:rPr>
              <w:t xml:space="preserve">Critiques &amp; Participation (10%): </w:t>
            </w:r>
            <w:r>
              <w:rPr>
                <w:color w:val="1A1A1A"/>
              </w:rPr>
              <w:t>engagement, peer feedback, studio care.</w:t>
            </w:r>
          </w:p>
          <w:p w14:paraId="57B47831" w14:textId="77777777" w:rsidR="00B27415" w:rsidRDefault="00000000">
            <w:pPr>
              <w:spacing w:after="40" w:line="224" w:lineRule="auto"/>
            </w:pPr>
            <w:r>
              <w:rPr>
                <w:b/>
                <w:bCs/>
                <w:color w:val="007474"/>
              </w:rPr>
              <w:t xml:space="preserve">Grade Scale:  </w:t>
            </w:r>
            <w:r>
              <w:rPr>
                <w:color w:val="1A1A1A"/>
              </w:rPr>
              <w:t xml:space="preserve">90–100 = </w:t>
            </w:r>
            <w:proofErr w:type="gramStart"/>
            <w:r>
              <w:rPr>
                <w:color w:val="1A1A1A"/>
              </w:rPr>
              <w:t>A</w:t>
            </w:r>
            <w:proofErr w:type="gramEnd"/>
            <w:r>
              <w:rPr>
                <w:color w:val="1A1A1A"/>
              </w:rPr>
              <w:t xml:space="preserve">    80–89 = B    70–79 = C    60–69 = D    59 or below = F</w:t>
            </w:r>
          </w:p>
          <w:p w14:paraId="4173D5EE" w14:textId="77777777" w:rsidR="00B27415" w:rsidRDefault="00000000">
            <w:pPr>
              <w:spacing w:after="40" w:line="224" w:lineRule="auto"/>
            </w:pPr>
            <w:r>
              <w:rPr>
                <w:b/>
                <w:bCs/>
                <w:color w:val="007474"/>
              </w:rPr>
              <w:t xml:space="preserve">Late Work:  </w:t>
            </w:r>
            <w:r>
              <w:rPr>
                <w:color w:val="1A1A1A"/>
              </w:rPr>
              <w:t xml:space="preserve">Late work may earn reduced credit up to one week after the due date. After that it may be a zero, unless we </w:t>
            </w:r>
            <w:proofErr w:type="gramStart"/>
            <w:r>
              <w:rPr>
                <w:color w:val="1A1A1A"/>
              </w:rPr>
              <w:t>make a plan</w:t>
            </w:r>
            <w:proofErr w:type="gramEnd"/>
            <w:r>
              <w:rPr>
                <w:color w:val="1A1A1A"/>
              </w:rPr>
              <w:t xml:space="preserve"> first.</w:t>
            </w:r>
          </w:p>
          <w:p w14:paraId="13E2D50B" w14:textId="77777777" w:rsidR="00B27415" w:rsidRDefault="00000000">
            <w:pPr>
              <w:keepNext/>
              <w:spacing w:before="82" w:after="20" w:line="216" w:lineRule="auto"/>
            </w:pPr>
            <w:r>
              <w:rPr>
                <w:b/>
                <w:bCs/>
                <w:color w:val="007474"/>
                <w:sz w:val="21"/>
                <w:szCs w:val="21"/>
              </w:rPr>
              <w:t>Class Rules &amp; Routines</w:t>
            </w:r>
          </w:p>
          <w:p w14:paraId="0013C8B6" w14:textId="77777777" w:rsidR="00B27415" w:rsidRDefault="00000000">
            <w:pPr>
              <w:pStyle w:val="ListParagraph"/>
              <w:numPr>
                <w:ilvl w:val="0"/>
                <w:numId w:val="2"/>
              </w:numPr>
              <w:spacing w:after="12" w:line="220" w:lineRule="auto"/>
            </w:pPr>
            <w:r>
              <w:rPr>
                <w:color w:val="1A1A1A"/>
              </w:rPr>
              <w:t>Be on time and seated with your phone in the wall caddy before the bell.</w:t>
            </w:r>
          </w:p>
          <w:p w14:paraId="1207AD0F" w14:textId="77777777" w:rsidR="00B27415" w:rsidRDefault="00000000">
            <w:pPr>
              <w:pStyle w:val="ListParagraph"/>
              <w:numPr>
                <w:ilvl w:val="0"/>
                <w:numId w:val="2"/>
              </w:numPr>
              <w:spacing w:after="12" w:line="220" w:lineRule="auto"/>
            </w:pPr>
            <w:r>
              <w:rPr>
                <w:color w:val="1A1A1A"/>
              </w:rPr>
              <w:t>Log into OneDrive, Adobe, and Canvas in the first 5 minutes.</w:t>
            </w:r>
          </w:p>
          <w:p w14:paraId="4B86E21B" w14:textId="77777777" w:rsidR="00B27415" w:rsidRDefault="00000000">
            <w:pPr>
              <w:pStyle w:val="ListParagraph"/>
              <w:numPr>
                <w:ilvl w:val="0"/>
                <w:numId w:val="2"/>
              </w:numPr>
              <w:spacing w:after="12" w:line="220" w:lineRule="auto"/>
            </w:pPr>
            <w:r>
              <w:rPr>
                <w:color w:val="1A1A1A"/>
              </w:rPr>
              <w:t>Stay on task. Handle the Macs and tools with care.</w:t>
            </w:r>
          </w:p>
          <w:p w14:paraId="109CFC26" w14:textId="77777777" w:rsidR="00B27415" w:rsidRDefault="00000000">
            <w:pPr>
              <w:pStyle w:val="ListParagraph"/>
              <w:numPr>
                <w:ilvl w:val="0"/>
                <w:numId w:val="2"/>
              </w:numPr>
              <w:spacing w:after="12" w:line="220" w:lineRule="auto"/>
            </w:pPr>
            <w:r>
              <w:rPr>
                <w:color w:val="1A1A1A"/>
              </w:rPr>
              <w:t>Save all work to OneDrive, not the computer. In the last 5 minutes, save, log out, and clean your station.</w:t>
            </w:r>
          </w:p>
          <w:p w14:paraId="7181F300" w14:textId="77777777" w:rsidR="00B27415" w:rsidRDefault="00000000">
            <w:pPr>
              <w:pStyle w:val="ListParagraph"/>
              <w:numPr>
                <w:ilvl w:val="0"/>
                <w:numId w:val="2"/>
              </w:numPr>
              <w:spacing w:after="12" w:line="220" w:lineRule="auto"/>
            </w:pPr>
            <w:r>
              <w:rPr>
                <w:color w:val="1A1A1A"/>
              </w:rPr>
              <w:t>No food or drink near equipment; water in a sealed bottle only. No earbuds or headphones.</w:t>
            </w:r>
          </w:p>
          <w:p w14:paraId="215445DB" w14:textId="77777777" w:rsidR="00B27415" w:rsidRDefault="00000000">
            <w:pPr>
              <w:pStyle w:val="ListParagraph"/>
              <w:numPr>
                <w:ilvl w:val="0"/>
                <w:numId w:val="2"/>
              </w:numPr>
              <w:spacing w:after="12" w:line="220" w:lineRule="auto"/>
            </w:pPr>
            <w:r>
              <w:rPr>
                <w:color w:val="1A1A1A"/>
              </w:rPr>
              <w:t>Follow dress code and studio safety rules. Respect classmates and the space.</w:t>
            </w:r>
          </w:p>
          <w:p w14:paraId="3908A9F7" w14:textId="77777777" w:rsidR="00B27415" w:rsidRDefault="00000000">
            <w:pPr>
              <w:keepNext/>
              <w:spacing w:before="82" w:after="20" w:line="216" w:lineRule="auto"/>
            </w:pPr>
            <w:r>
              <w:rPr>
                <w:b/>
                <w:bCs/>
                <w:color w:val="007474"/>
                <w:sz w:val="21"/>
                <w:szCs w:val="21"/>
              </w:rPr>
              <w:t>Class Work &amp; Homework</w:t>
            </w:r>
          </w:p>
          <w:p w14:paraId="1C6D468B" w14:textId="77777777" w:rsidR="00B27415" w:rsidRDefault="00000000">
            <w:pPr>
              <w:spacing w:after="40" w:line="224" w:lineRule="auto"/>
            </w:pPr>
            <w:r>
              <w:rPr>
                <w:color w:val="1A1A1A"/>
              </w:rPr>
              <w:t>This is a studio, project-based class. Most work is done in class on school Macs with Adobe Creative Cloud. If you do not have these tools at home, finish design tasks during class. Homework is limited to short reflections, research, or planning sheets.</w:t>
            </w:r>
          </w:p>
          <w:p w14:paraId="273805DC" w14:textId="77777777" w:rsidR="00B27415" w:rsidRDefault="00000000">
            <w:pPr>
              <w:keepNext/>
              <w:spacing w:before="82" w:after="20" w:line="216" w:lineRule="auto"/>
            </w:pPr>
            <w:r>
              <w:rPr>
                <w:b/>
                <w:bCs/>
                <w:color w:val="007474"/>
                <w:sz w:val="21"/>
                <w:szCs w:val="21"/>
              </w:rPr>
              <w:t>Behavior &amp; Tardy Policy</w:t>
            </w:r>
          </w:p>
          <w:p w14:paraId="2B4587B7" w14:textId="77777777" w:rsidR="00B27415" w:rsidRDefault="00000000">
            <w:pPr>
              <w:spacing w:after="40" w:line="224" w:lineRule="auto"/>
            </w:pPr>
            <w:r>
              <w:rPr>
                <w:color w:val="1A1A1A"/>
              </w:rPr>
              <w:t>Progressive steps: (1) verbal warning; (2) student conference and loss of daily points; (3) parent contact and Aeries note; (4) office referral. Severe issues may skip steps. You must be seated with your phone in the caddy before the bell. Tardies are logged in Aeries and follow school tardy steps; arrivals 30+ minutes late are marked “L.”</w:t>
            </w:r>
          </w:p>
        </w:tc>
      </w:tr>
      <w:tr w:rsidR="00B27415" w14:paraId="39CDA836" w14:textId="77777777">
        <w:tblPrEx>
          <w:tblCellMar>
            <w:top w:w="0" w:type="dxa"/>
            <w:bottom w:w="0" w:type="dxa"/>
          </w:tblCellMar>
        </w:tblPrEx>
        <w:tc>
          <w:tcPr>
            <w:tcW w:w="10800" w:type="dxa"/>
            <w:gridSpan w:val="3"/>
            <w:shd w:val="clear" w:color="auto" w:fill="007474"/>
            <w:tcMar>
              <w:top w:w="42" w:type="dxa"/>
              <w:left w:w="160" w:type="dxa"/>
              <w:bottom w:w="42" w:type="dxa"/>
              <w:right w:w="160" w:type="dxa"/>
            </w:tcMar>
          </w:tcPr>
          <w:p w14:paraId="75DCFC72" w14:textId="77777777" w:rsidR="00B27415" w:rsidRDefault="00000000">
            <w:r>
              <w:rPr>
                <w:b/>
                <w:bCs/>
                <w:color w:val="FFFFFF"/>
                <w:sz w:val="22"/>
                <w:szCs w:val="22"/>
              </w:rPr>
              <w:t>SIGN AND RETURN</w:t>
            </w:r>
          </w:p>
        </w:tc>
      </w:tr>
    </w:tbl>
    <w:p w14:paraId="21BAF0C4" w14:textId="77777777" w:rsidR="00B27415" w:rsidRDefault="00000000">
      <w:pPr>
        <w:spacing w:after="40" w:line="224" w:lineRule="auto"/>
      </w:pPr>
      <w:r>
        <w:rPr>
          <w:color w:val="1A1A1A"/>
          <w:sz w:val="18"/>
          <w:szCs w:val="18"/>
        </w:rPr>
        <w:t xml:space="preserve">By signing, the student and parent or guardian confirm they have read and understand all course expectations, rules, grading, and technology guidelines. To earn credit for the Syllabus Acknowledgment (the first graded assignment): both </w:t>
      </w:r>
      <w:proofErr w:type="gramStart"/>
      <w:r>
        <w:rPr>
          <w:color w:val="1A1A1A"/>
          <w:sz w:val="18"/>
          <w:szCs w:val="18"/>
        </w:rPr>
        <w:t>sign</w:t>
      </w:r>
      <w:proofErr w:type="gramEnd"/>
      <w:r>
        <w:rPr>
          <w:color w:val="1A1A1A"/>
          <w:sz w:val="18"/>
          <w:szCs w:val="18"/>
        </w:rPr>
        <w:t xml:space="preserve"> below, upload a photo to Canvas, and return the signed copy. This agreement is in effect for the whole year.</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0"/>
        <w:gridCol w:w="440"/>
        <w:gridCol w:w="5180"/>
      </w:tblGrid>
      <w:tr w:rsidR="00B27415" w14:paraId="722662C0" w14:textId="77777777">
        <w:tblPrEx>
          <w:tblCellMar>
            <w:top w:w="0" w:type="dxa"/>
            <w:bottom w:w="0" w:type="dxa"/>
          </w:tblCellMar>
        </w:tblPrEx>
        <w:tc>
          <w:tcPr>
            <w:tcW w:w="5180" w:type="dxa"/>
          </w:tcPr>
          <w:p w14:paraId="1BB35E2E" w14:textId="77777777" w:rsidR="00B27415" w:rsidRDefault="00000000">
            <w:pPr>
              <w:spacing w:before="55" w:line="208" w:lineRule="auto"/>
            </w:pPr>
            <w:r>
              <w:rPr>
                <w:b/>
                <w:bCs/>
                <w:color w:val="1A1A1A"/>
                <w:sz w:val="18"/>
                <w:szCs w:val="18"/>
              </w:rPr>
              <w:t>Student Name (print)</w:t>
            </w:r>
          </w:p>
          <w:p w14:paraId="4B30CF6B"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2A922B5E" w14:textId="77777777" w:rsidR="00B27415" w:rsidRDefault="00B27415"/>
        </w:tc>
        <w:tc>
          <w:tcPr>
            <w:tcW w:w="5180" w:type="dxa"/>
          </w:tcPr>
          <w:p w14:paraId="4496736A" w14:textId="77777777" w:rsidR="00B27415" w:rsidRDefault="00000000">
            <w:pPr>
              <w:spacing w:before="55" w:line="208" w:lineRule="auto"/>
            </w:pPr>
            <w:r>
              <w:rPr>
                <w:b/>
                <w:bCs/>
                <w:color w:val="1A1A1A"/>
                <w:sz w:val="18"/>
                <w:szCs w:val="18"/>
              </w:rPr>
              <w:t>Student #</w:t>
            </w:r>
          </w:p>
          <w:p w14:paraId="5AD6812C" w14:textId="77777777" w:rsidR="00B27415" w:rsidRDefault="00B27415">
            <w:pPr>
              <w:pBdr>
                <w:bottom w:val="single" w:sz="4" w:space="0" w:color="555555"/>
              </w:pBdr>
              <w:spacing w:before="120" w:line="40" w:lineRule="auto"/>
            </w:pPr>
          </w:p>
        </w:tc>
      </w:tr>
      <w:tr w:rsidR="00B27415" w14:paraId="6CCAD3EF" w14:textId="77777777">
        <w:tblPrEx>
          <w:tblCellMar>
            <w:top w:w="0" w:type="dxa"/>
            <w:bottom w:w="0" w:type="dxa"/>
          </w:tblCellMar>
        </w:tblPrEx>
        <w:tc>
          <w:tcPr>
            <w:tcW w:w="5180" w:type="dxa"/>
          </w:tcPr>
          <w:p w14:paraId="45A763EC" w14:textId="77777777" w:rsidR="00B27415" w:rsidRDefault="00000000">
            <w:pPr>
              <w:spacing w:before="55" w:line="208" w:lineRule="auto"/>
            </w:pPr>
            <w:r>
              <w:rPr>
                <w:b/>
                <w:bCs/>
                <w:color w:val="1A1A1A"/>
                <w:sz w:val="18"/>
                <w:szCs w:val="18"/>
              </w:rPr>
              <w:t>Student Signature</w:t>
            </w:r>
          </w:p>
          <w:p w14:paraId="41B13E75"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47B5F3A8" w14:textId="77777777" w:rsidR="00B27415" w:rsidRDefault="00B27415"/>
        </w:tc>
        <w:tc>
          <w:tcPr>
            <w:tcW w:w="5180" w:type="dxa"/>
          </w:tcPr>
          <w:p w14:paraId="2A51561D" w14:textId="77777777" w:rsidR="00B27415" w:rsidRDefault="00000000">
            <w:pPr>
              <w:spacing w:before="55" w:line="208" w:lineRule="auto"/>
            </w:pPr>
            <w:r>
              <w:rPr>
                <w:b/>
                <w:bCs/>
                <w:color w:val="1A1A1A"/>
                <w:sz w:val="18"/>
                <w:szCs w:val="18"/>
              </w:rPr>
              <w:t>Date</w:t>
            </w:r>
          </w:p>
          <w:p w14:paraId="0D616776" w14:textId="77777777" w:rsidR="00B27415" w:rsidRDefault="00B27415">
            <w:pPr>
              <w:pBdr>
                <w:bottom w:val="single" w:sz="4" w:space="0" w:color="555555"/>
              </w:pBdr>
              <w:spacing w:before="120" w:line="40" w:lineRule="auto"/>
            </w:pPr>
          </w:p>
        </w:tc>
      </w:tr>
      <w:tr w:rsidR="00B27415" w14:paraId="3052A36F" w14:textId="77777777">
        <w:tblPrEx>
          <w:tblCellMar>
            <w:top w:w="0" w:type="dxa"/>
            <w:bottom w:w="0" w:type="dxa"/>
          </w:tblCellMar>
        </w:tblPrEx>
        <w:tc>
          <w:tcPr>
            <w:tcW w:w="5180" w:type="dxa"/>
          </w:tcPr>
          <w:p w14:paraId="3C316F43" w14:textId="77777777" w:rsidR="00B27415" w:rsidRDefault="00000000">
            <w:pPr>
              <w:spacing w:before="55" w:line="208" w:lineRule="auto"/>
            </w:pPr>
            <w:r>
              <w:rPr>
                <w:b/>
                <w:bCs/>
                <w:color w:val="1A1A1A"/>
                <w:sz w:val="18"/>
                <w:szCs w:val="18"/>
              </w:rPr>
              <w:t>Parent/Guardian (print)</w:t>
            </w:r>
          </w:p>
          <w:p w14:paraId="4F862558"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68539029" w14:textId="77777777" w:rsidR="00B27415" w:rsidRDefault="00B27415"/>
        </w:tc>
        <w:tc>
          <w:tcPr>
            <w:tcW w:w="5180" w:type="dxa"/>
          </w:tcPr>
          <w:p w14:paraId="68CE6403" w14:textId="77777777" w:rsidR="00B27415" w:rsidRDefault="00000000">
            <w:pPr>
              <w:spacing w:before="55" w:line="208" w:lineRule="auto"/>
            </w:pPr>
            <w:r>
              <w:rPr>
                <w:b/>
                <w:bCs/>
                <w:color w:val="1A1A1A"/>
                <w:sz w:val="18"/>
                <w:szCs w:val="18"/>
              </w:rPr>
              <w:t>Parent/Guardian Cell</w:t>
            </w:r>
          </w:p>
          <w:p w14:paraId="50DFAF3D" w14:textId="77777777" w:rsidR="00B27415" w:rsidRDefault="00B27415">
            <w:pPr>
              <w:pBdr>
                <w:bottom w:val="single" w:sz="4" w:space="0" w:color="555555"/>
              </w:pBdr>
              <w:spacing w:before="120" w:line="40" w:lineRule="auto"/>
            </w:pPr>
          </w:p>
        </w:tc>
      </w:tr>
      <w:tr w:rsidR="00B27415" w14:paraId="17F02773" w14:textId="77777777">
        <w:tblPrEx>
          <w:tblCellMar>
            <w:top w:w="0" w:type="dxa"/>
            <w:bottom w:w="0" w:type="dxa"/>
          </w:tblCellMar>
        </w:tblPrEx>
        <w:tc>
          <w:tcPr>
            <w:tcW w:w="5180" w:type="dxa"/>
          </w:tcPr>
          <w:p w14:paraId="6D549EDB" w14:textId="77777777" w:rsidR="00B27415" w:rsidRDefault="00000000">
            <w:pPr>
              <w:spacing w:before="55" w:line="208" w:lineRule="auto"/>
            </w:pPr>
            <w:r>
              <w:rPr>
                <w:b/>
                <w:bCs/>
                <w:color w:val="1A1A1A"/>
                <w:sz w:val="18"/>
                <w:szCs w:val="18"/>
              </w:rPr>
              <w:t>Parent/Guardian Signature</w:t>
            </w:r>
          </w:p>
          <w:p w14:paraId="625F26FA"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7767228D" w14:textId="77777777" w:rsidR="00B27415" w:rsidRDefault="00B27415"/>
        </w:tc>
        <w:tc>
          <w:tcPr>
            <w:tcW w:w="5180" w:type="dxa"/>
          </w:tcPr>
          <w:p w14:paraId="4AA58457" w14:textId="77777777" w:rsidR="00B27415" w:rsidRDefault="00000000">
            <w:pPr>
              <w:spacing w:before="55" w:line="208" w:lineRule="auto"/>
            </w:pPr>
            <w:r>
              <w:rPr>
                <w:b/>
                <w:bCs/>
                <w:color w:val="1A1A1A"/>
                <w:sz w:val="18"/>
                <w:szCs w:val="18"/>
              </w:rPr>
              <w:t>Date</w:t>
            </w:r>
          </w:p>
          <w:p w14:paraId="4AD2E6E1" w14:textId="77777777" w:rsidR="00B27415" w:rsidRDefault="00B27415">
            <w:pPr>
              <w:pBdr>
                <w:bottom w:val="single" w:sz="4" w:space="0" w:color="555555"/>
              </w:pBdr>
              <w:spacing w:before="120" w:line="40" w:lineRule="auto"/>
            </w:pPr>
          </w:p>
        </w:tc>
      </w:tr>
    </w:tbl>
    <w:p w14:paraId="732614DB" w14:textId="77777777" w:rsidR="00B27415" w:rsidRDefault="00000000">
      <w:pPr>
        <w:pBdr>
          <w:top w:val="single" w:sz="4" w:space="6" w:color="C8C8C8"/>
        </w:pBdr>
        <w:spacing w:before="150" w:line="210" w:lineRule="auto"/>
        <w:jc w:val="center"/>
      </w:pPr>
      <w:r>
        <w:rPr>
          <w:i/>
          <w:iCs/>
          <w:color w:val="595959"/>
          <w:sz w:val="17"/>
          <w:szCs w:val="17"/>
        </w:rPr>
        <w:t>Pioneer Valley High School   •   CTE Digital Arts   •   Mr. Silva</w:t>
      </w:r>
    </w:p>
    <w:p w14:paraId="16FB0A99" w14:textId="77777777" w:rsidR="00B27415"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7800"/>
        <w:gridCol w:w="1500"/>
      </w:tblGrid>
      <w:tr w:rsidR="00B27415" w14:paraId="31CF5D79" w14:textId="77777777">
        <w:tblPrEx>
          <w:tblCellMar>
            <w:top w:w="0" w:type="dxa"/>
            <w:bottom w:w="0" w:type="dxa"/>
          </w:tblCellMar>
        </w:tblPrEx>
        <w:tc>
          <w:tcPr>
            <w:tcW w:w="1500" w:type="dxa"/>
            <w:tcMar>
              <w:top w:w="0" w:type="dxa"/>
              <w:left w:w="0" w:type="dxa"/>
              <w:bottom w:w="0" w:type="dxa"/>
              <w:right w:w="0" w:type="dxa"/>
            </w:tcMar>
            <w:vAlign w:val="center"/>
          </w:tcPr>
          <w:p w14:paraId="37D25EC8" w14:textId="77777777" w:rsidR="00B27415" w:rsidRDefault="00000000">
            <w:pPr>
              <w:spacing w:line="220" w:lineRule="auto"/>
            </w:pPr>
            <w:r>
              <w:rPr>
                <w:noProof/>
              </w:rPr>
              <w:lastRenderedPageBreak/>
              <w:drawing>
                <wp:inline distT="0" distB="0" distL="0" distR="0" wp14:anchorId="172165A3" wp14:editId="7744E685">
                  <wp:extent cx="704850" cy="704850"/>
                  <wp:effectExtent l="0" t="0" r="0" b="0"/>
                  <wp:docPr id="530378804" name="Picture 5303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1C8AF846" w14:textId="77777777" w:rsidR="00B27415" w:rsidRDefault="00000000">
            <w:pPr>
              <w:spacing w:line="236" w:lineRule="auto"/>
              <w:jc w:val="center"/>
            </w:pPr>
            <w:r>
              <w:rPr>
                <w:b/>
                <w:bCs/>
                <w:color w:val="007474"/>
                <w:sz w:val="38"/>
                <w:szCs w:val="38"/>
              </w:rPr>
              <w:t xml:space="preserve">Artes </w:t>
            </w:r>
            <w:proofErr w:type="spellStart"/>
            <w:r>
              <w:rPr>
                <w:b/>
                <w:bCs/>
                <w:color w:val="007474"/>
                <w:sz w:val="38"/>
                <w:szCs w:val="38"/>
              </w:rPr>
              <w:t>Digitales</w:t>
            </w:r>
            <w:proofErr w:type="spellEnd"/>
            <w:r>
              <w:rPr>
                <w:b/>
                <w:bCs/>
                <w:color w:val="007474"/>
                <w:sz w:val="38"/>
                <w:szCs w:val="38"/>
              </w:rPr>
              <w:t xml:space="preserve"> </w:t>
            </w:r>
            <w:proofErr w:type="gramStart"/>
            <w:r>
              <w:rPr>
                <w:b/>
                <w:bCs/>
                <w:color w:val="007474"/>
                <w:sz w:val="38"/>
                <w:szCs w:val="38"/>
              </w:rPr>
              <w:t>1</w:t>
            </w:r>
            <w:r>
              <w:rPr>
                <w:b/>
                <w:bCs/>
                <w:color w:val="1A1A1A"/>
                <w:sz w:val="38"/>
                <w:szCs w:val="38"/>
              </w:rPr>
              <w:t xml:space="preserve">  </w:t>
            </w:r>
            <w:proofErr w:type="spellStart"/>
            <w:r>
              <w:rPr>
                <w:b/>
                <w:bCs/>
                <w:color w:val="1A1A1A"/>
                <w:sz w:val="38"/>
                <w:szCs w:val="38"/>
              </w:rPr>
              <w:t>Programa</w:t>
            </w:r>
            <w:proofErr w:type="spellEnd"/>
            <w:proofErr w:type="gramEnd"/>
            <w:r>
              <w:rPr>
                <w:b/>
                <w:bCs/>
                <w:color w:val="1A1A1A"/>
                <w:sz w:val="38"/>
                <w:szCs w:val="38"/>
              </w:rPr>
              <w:t xml:space="preserve"> del </w:t>
            </w:r>
            <w:proofErr w:type="spellStart"/>
            <w:r>
              <w:rPr>
                <w:b/>
                <w:bCs/>
                <w:color w:val="1A1A1A"/>
                <w:sz w:val="38"/>
                <w:szCs w:val="38"/>
              </w:rPr>
              <w:t>Curso</w:t>
            </w:r>
            <w:proofErr w:type="spellEnd"/>
          </w:p>
          <w:p w14:paraId="1A635233" w14:textId="77777777" w:rsidR="00B27415" w:rsidRDefault="00000000">
            <w:pPr>
              <w:spacing w:before="16" w:line="214" w:lineRule="auto"/>
              <w:jc w:val="center"/>
            </w:pPr>
            <w:r>
              <w:rPr>
                <w:color w:val="595959"/>
                <w:sz w:val="18"/>
                <w:szCs w:val="18"/>
              </w:rPr>
              <w:t>Sr. Silva   •   Salón 331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6F552DEA" w14:textId="77777777" w:rsidR="00B27415" w:rsidRDefault="00B27415"/>
        </w:tc>
      </w:tr>
    </w:tbl>
    <w:p w14:paraId="7B41C159" w14:textId="77777777" w:rsidR="00B27415" w:rsidRDefault="00B27415">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0"/>
        <w:gridCol w:w="440"/>
        <w:gridCol w:w="5180"/>
      </w:tblGrid>
      <w:tr w:rsidR="00B27415" w14:paraId="2A4FA614" w14:textId="77777777">
        <w:tblPrEx>
          <w:tblCellMar>
            <w:top w:w="0" w:type="dxa"/>
            <w:bottom w:w="0" w:type="dxa"/>
          </w:tblCellMar>
        </w:tblPrEx>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24A35DBB" w14:textId="2334C6CD" w:rsidR="00B27415" w:rsidRDefault="00000000" w:rsidP="007432F4">
            <w:pPr>
              <w:jc w:val="center"/>
            </w:pPr>
            <w:r>
              <w:rPr>
                <w:b/>
                <w:bCs/>
                <w:color w:val="1A1A1A"/>
              </w:rPr>
              <w:t>Grados 9–</w:t>
            </w:r>
            <w:proofErr w:type="gramStart"/>
            <w:r>
              <w:rPr>
                <w:b/>
                <w:bCs/>
                <w:color w:val="1A1A1A"/>
              </w:rPr>
              <w:t>12</w:t>
            </w:r>
            <w:r>
              <w:rPr>
                <w:color w:val="1A1A1A"/>
              </w:rPr>
              <w:t xml:space="preserve"> </w:t>
            </w:r>
            <w:r w:rsidR="007432F4">
              <w:rPr>
                <w:color w:val="1A1A1A"/>
              </w:rPr>
              <w:t xml:space="preserve"> </w:t>
            </w:r>
            <w:r>
              <w:rPr>
                <w:color w:val="1A1A1A"/>
              </w:rPr>
              <w:t>•</w:t>
            </w:r>
            <w:proofErr w:type="gramEnd"/>
            <w:r>
              <w:rPr>
                <w:color w:val="1A1A1A"/>
              </w:rPr>
              <w:t xml:space="preserve"> </w:t>
            </w:r>
            <w:r w:rsidR="007432F4">
              <w:rPr>
                <w:color w:val="1A1A1A"/>
              </w:rPr>
              <w:t xml:space="preserve"> </w:t>
            </w:r>
            <w:proofErr w:type="spellStart"/>
            <w:r>
              <w:rPr>
                <w:b/>
                <w:bCs/>
                <w:color w:val="1A1A1A"/>
              </w:rPr>
              <w:t>Requisitos</w:t>
            </w:r>
            <w:proofErr w:type="spellEnd"/>
            <w:r>
              <w:rPr>
                <w:b/>
                <w:bCs/>
                <w:color w:val="1A1A1A"/>
              </w:rPr>
              <w:t>:</w:t>
            </w:r>
            <w:r>
              <w:rPr>
                <w:color w:val="1A1A1A"/>
              </w:rPr>
              <w:t xml:space="preserve"> </w:t>
            </w:r>
            <w:proofErr w:type="spellStart"/>
            <w:proofErr w:type="gramStart"/>
            <w:r>
              <w:rPr>
                <w:color w:val="1A1A1A"/>
              </w:rPr>
              <w:t>Ninguno</w:t>
            </w:r>
            <w:proofErr w:type="spellEnd"/>
            <w:r>
              <w:rPr>
                <w:color w:val="1A1A1A"/>
              </w:rPr>
              <w:t xml:space="preserve">  •</w:t>
            </w:r>
            <w:proofErr w:type="gramEnd"/>
            <w:r>
              <w:rPr>
                <w:color w:val="1A1A1A"/>
              </w:rPr>
              <w:t xml:space="preserve">  </w:t>
            </w:r>
            <w:r>
              <w:rPr>
                <w:b/>
                <w:bCs/>
                <w:color w:val="1A1A1A"/>
              </w:rPr>
              <w:t>UC/CSU A–G:</w:t>
            </w:r>
            <w:r>
              <w:rPr>
                <w:color w:val="1A1A1A"/>
              </w:rPr>
              <w:t xml:space="preserve"> </w:t>
            </w:r>
            <w:proofErr w:type="spellStart"/>
            <w:r>
              <w:rPr>
                <w:color w:val="1A1A1A"/>
              </w:rPr>
              <w:t>Sí</w:t>
            </w:r>
            <w:proofErr w:type="spellEnd"/>
            <w:r>
              <w:rPr>
                <w:color w:val="1A1A1A"/>
              </w:rPr>
              <w:t xml:space="preserve">, Artes </w:t>
            </w:r>
            <w:proofErr w:type="spellStart"/>
            <w:r>
              <w:rPr>
                <w:color w:val="1A1A1A"/>
              </w:rPr>
              <w:t>Visuales</w:t>
            </w:r>
            <w:proofErr w:type="spellEnd"/>
            <w:r>
              <w:rPr>
                <w:color w:val="1A1A1A"/>
              </w:rPr>
              <w:t xml:space="preserve"> y </w:t>
            </w:r>
            <w:proofErr w:type="spellStart"/>
            <w:r>
              <w:rPr>
                <w:color w:val="1A1A1A"/>
              </w:rPr>
              <w:t>Escénicas</w:t>
            </w:r>
            <w:proofErr w:type="spellEnd"/>
            <w:r>
              <w:rPr>
                <w:color w:val="1A1A1A"/>
              </w:rPr>
              <w:t xml:space="preserve"> “</w:t>
            </w:r>
            <w:proofErr w:type="gramStart"/>
            <w:r>
              <w:rPr>
                <w:color w:val="1A1A1A"/>
              </w:rPr>
              <w:t>F”  •</w:t>
            </w:r>
            <w:proofErr w:type="gramEnd"/>
            <w:r>
              <w:rPr>
                <w:color w:val="1A1A1A"/>
              </w:rPr>
              <w:t xml:space="preserve">  </w:t>
            </w:r>
            <w:r>
              <w:rPr>
                <w:b/>
                <w:bCs/>
                <w:color w:val="1A1A1A"/>
              </w:rPr>
              <w:t>Ruta CTE:</w:t>
            </w:r>
            <w:r>
              <w:rPr>
                <w:color w:val="1A1A1A"/>
              </w:rPr>
              <w:t xml:space="preserve"> Artes de </w:t>
            </w:r>
            <w:proofErr w:type="spellStart"/>
            <w:r>
              <w:rPr>
                <w:color w:val="1A1A1A"/>
              </w:rPr>
              <w:t>Diseño</w:t>
            </w:r>
            <w:proofErr w:type="spellEnd"/>
            <w:r>
              <w:rPr>
                <w:color w:val="1A1A1A"/>
              </w:rPr>
              <w:t xml:space="preserve">, </w:t>
            </w:r>
            <w:proofErr w:type="spellStart"/>
            <w:r>
              <w:rPr>
                <w:color w:val="1A1A1A"/>
              </w:rPr>
              <w:t>Visuales</w:t>
            </w:r>
            <w:proofErr w:type="spellEnd"/>
            <w:r>
              <w:rPr>
                <w:color w:val="1A1A1A"/>
              </w:rPr>
              <w:t xml:space="preserve"> y </w:t>
            </w:r>
            <w:proofErr w:type="spellStart"/>
            <w:proofErr w:type="gramStart"/>
            <w:r>
              <w:rPr>
                <w:color w:val="1A1A1A"/>
              </w:rPr>
              <w:t>Medios</w:t>
            </w:r>
            <w:proofErr w:type="spellEnd"/>
            <w:r>
              <w:rPr>
                <w:color w:val="1A1A1A"/>
              </w:rPr>
              <w:t xml:space="preserve"> </w:t>
            </w:r>
            <w:r w:rsidR="007432F4">
              <w:rPr>
                <w:color w:val="1A1A1A"/>
              </w:rPr>
              <w:t xml:space="preserve"> </w:t>
            </w:r>
            <w:proofErr w:type="spellStart"/>
            <w:r>
              <w:rPr>
                <w:b/>
                <w:bCs/>
                <w:color w:val="1A1A1A"/>
              </w:rPr>
              <w:t>Otoño</w:t>
            </w:r>
            <w:proofErr w:type="spellEnd"/>
            <w:proofErr w:type="gramEnd"/>
            <w:r>
              <w:rPr>
                <w:b/>
                <w:bCs/>
                <w:color w:val="1A1A1A"/>
              </w:rPr>
              <w:t>:</w:t>
            </w:r>
            <w:r>
              <w:rPr>
                <w:color w:val="1A1A1A"/>
              </w:rPr>
              <w:t xml:space="preserve"> 13 ago – 18 </w:t>
            </w:r>
            <w:proofErr w:type="spellStart"/>
            <w:r>
              <w:rPr>
                <w:color w:val="1A1A1A"/>
              </w:rPr>
              <w:t>dic</w:t>
            </w:r>
            <w:proofErr w:type="spellEnd"/>
            <w:r>
              <w:rPr>
                <w:color w:val="1A1A1A"/>
              </w:rPr>
              <w:t xml:space="preserve">, </w:t>
            </w:r>
            <w:proofErr w:type="gramStart"/>
            <w:r>
              <w:rPr>
                <w:color w:val="1A1A1A"/>
              </w:rPr>
              <w:t>2026  •</w:t>
            </w:r>
            <w:proofErr w:type="gramEnd"/>
            <w:r>
              <w:rPr>
                <w:color w:val="1A1A1A"/>
              </w:rPr>
              <w:t xml:space="preserve">  </w:t>
            </w:r>
            <w:r>
              <w:rPr>
                <w:b/>
                <w:bCs/>
                <w:color w:val="1A1A1A"/>
              </w:rPr>
              <w:t>Primavera:</w:t>
            </w:r>
            <w:r>
              <w:rPr>
                <w:color w:val="1A1A1A"/>
              </w:rPr>
              <w:t xml:space="preserve"> 14 </w:t>
            </w:r>
            <w:proofErr w:type="spellStart"/>
            <w:r>
              <w:rPr>
                <w:color w:val="1A1A1A"/>
              </w:rPr>
              <w:t>ene</w:t>
            </w:r>
            <w:proofErr w:type="spellEnd"/>
            <w:r>
              <w:rPr>
                <w:color w:val="1A1A1A"/>
              </w:rPr>
              <w:t xml:space="preserve"> – 9 </w:t>
            </w:r>
            <w:proofErr w:type="spellStart"/>
            <w:r>
              <w:rPr>
                <w:color w:val="1A1A1A"/>
              </w:rPr>
              <w:t>jun</w:t>
            </w:r>
            <w:proofErr w:type="spellEnd"/>
            <w:r>
              <w:rPr>
                <w:color w:val="1A1A1A"/>
              </w:rPr>
              <w:t xml:space="preserve">, </w:t>
            </w:r>
            <w:proofErr w:type="gramStart"/>
            <w:r>
              <w:rPr>
                <w:color w:val="1A1A1A"/>
              </w:rPr>
              <w:t>2027  •</w:t>
            </w:r>
            <w:proofErr w:type="gramEnd"/>
            <w:r>
              <w:rPr>
                <w:color w:val="1A1A1A"/>
              </w:rPr>
              <w:t xml:space="preserve">  </w:t>
            </w:r>
            <w:r>
              <w:rPr>
                <w:b/>
                <w:bCs/>
                <w:color w:val="1A1A1A"/>
              </w:rPr>
              <w:t>Contacto:</w:t>
            </w:r>
            <w:r>
              <w:rPr>
                <w:color w:val="1A1A1A"/>
              </w:rPr>
              <w:t xml:space="preserve"> 805-922-1305 ext. 5322, csilva@smjuhsd.org</w:t>
            </w:r>
          </w:p>
        </w:tc>
      </w:tr>
      <w:tr w:rsidR="00B27415" w14:paraId="515B853C" w14:textId="77777777">
        <w:tblPrEx>
          <w:tblCellMar>
            <w:top w:w="0" w:type="dxa"/>
            <w:bottom w:w="0" w:type="dxa"/>
          </w:tblCellMar>
        </w:tblPrEx>
        <w:tc>
          <w:tcPr>
            <w:tcW w:w="5180" w:type="dxa"/>
          </w:tcPr>
          <w:p w14:paraId="4CA30A42" w14:textId="77777777" w:rsidR="00B27415" w:rsidRDefault="00000000">
            <w:pPr>
              <w:keepNext/>
              <w:spacing w:before="82" w:after="20" w:line="216" w:lineRule="auto"/>
            </w:pPr>
            <w:proofErr w:type="spellStart"/>
            <w:r>
              <w:rPr>
                <w:b/>
                <w:bCs/>
                <w:color w:val="007474"/>
                <w:sz w:val="21"/>
                <w:szCs w:val="21"/>
              </w:rPr>
              <w:t>Sobre</w:t>
            </w:r>
            <w:proofErr w:type="spellEnd"/>
            <w:r>
              <w:rPr>
                <w:b/>
                <w:bCs/>
                <w:color w:val="007474"/>
                <w:sz w:val="21"/>
                <w:szCs w:val="21"/>
              </w:rPr>
              <w:t xml:space="preserve"> Esta Clase</w:t>
            </w:r>
          </w:p>
          <w:p w14:paraId="25CD5A46" w14:textId="77777777" w:rsidR="00B27415" w:rsidRDefault="00000000">
            <w:pPr>
              <w:spacing w:after="40" w:line="224" w:lineRule="auto"/>
            </w:pPr>
            <w:r>
              <w:rPr>
                <w:color w:val="1A1A1A"/>
              </w:rPr>
              <w:t xml:space="preserve">Artes </w:t>
            </w:r>
            <w:proofErr w:type="spellStart"/>
            <w:r>
              <w:rPr>
                <w:color w:val="1A1A1A"/>
              </w:rPr>
              <w:t>Digitales</w:t>
            </w:r>
            <w:proofErr w:type="spellEnd"/>
            <w:r>
              <w:rPr>
                <w:color w:val="1A1A1A"/>
              </w:rPr>
              <w:t xml:space="preserve"> 1 </w:t>
            </w:r>
            <w:proofErr w:type="spellStart"/>
            <w:r>
              <w:rPr>
                <w:color w:val="1A1A1A"/>
              </w:rPr>
              <w:t>te</w:t>
            </w:r>
            <w:proofErr w:type="spellEnd"/>
            <w:r>
              <w:rPr>
                <w:color w:val="1A1A1A"/>
              </w:rPr>
              <w:t xml:space="preserve"> </w:t>
            </w:r>
            <w:proofErr w:type="spellStart"/>
            <w:r>
              <w:rPr>
                <w:color w:val="1A1A1A"/>
              </w:rPr>
              <w:t>presenta</w:t>
            </w:r>
            <w:proofErr w:type="spellEnd"/>
            <w:r>
              <w:rPr>
                <w:color w:val="1A1A1A"/>
              </w:rPr>
              <w:t xml:space="preserve"> el </w:t>
            </w:r>
            <w:proofErr w:type="spellStart"/>
            <w:r>
              <w:rPr>
                <w:color w:val="1A1A1A"/>
              </w:rPr>
              <w:t>diseño</w:t>
            </w:r>
            <w:proofErr w:type="spellEnd"/>
            <w:r>
              <w:rPr>
                <w:color w:val="1A1A1A"/>
              </w:rPr>
              <w:t xml:space="preserve"> </w:t>
            </w:r>
            <w:proofErr w:type="spellStart"/>
            <w:r>
              <w:rPr>
                <w:color w:val="1A1A1A"/>
              </w:rPr>
              <w:t>gráfico</w:t>
            </w:r>
            <w:proofErr w:type="spellEnd"/>
            <w:r>
              <w:rPr>
                <w:color w:val="1A1A1A"/>
              </w:rPr>
              <w:t xml:space="preserve">, la </w:t>
            </w:r>
            <w:proofErr w:type="spellStart"/>
            <w:r>
              <w:rPr>
                <w:color w:val="1A1A1A"/>
              </w:rPr>
              <w:t>ilustración</w:t>
            </w:r>
            <w:proofErr w:type="spellEnd"/>
            <w:r>
              <w:rPr>
                <w:color w:val="1A1A1A"/>
              </w:rPr>
              <w:t xml:space="preserve"> digital y la </w:t>
            </w:r>
            <w:proofErr w:type="spellStart"/>
            <w:r>
              <w:rPr>
                <w:color w:val="1A1A1A"/>
              </w:rPr>
              <w:t>comunicación</w:t>
            </w:r>
            <w:proofErr w:type="spellEnd"/>
            <w:r>
              <w:rPr>
                <w:color w:val="1A1A1A"/>
              </w:rPr>
              <w:t xml:space="preserve"> visual con </w:t>
            </w:r>
            <w:proofErr w:type="spellStart"/>
            <w:r>
              <w:rPr>
                <w:color w:val="1A1A1A"/>
              </w:rPr>
              <w:t>proyectos</w:t>
            </w:r>
            <w:proofErr w:type="spellEnd"/>
            <w:r>
              <w:rPr>
                <w:color w:val="1A1A1A"/>
              </w:rPr>
              <w:t xml:space="preserve"> </w:t>
            </w:r>
            <w:proofErr w:type="spellStart"/>
            <w:r>
              <w:rPr>
                <w:color w:val="1A1A1A"/>
              </w:rPr>
              <w:t>prácticos</w:t>
            </w:r>
            <w:proofErr w:type="spellEnd"/>
            <w:r>
              <w:rPr>
                <w:color w:val="1A1A1A"/>
              </w:rPr>
              <w:t xml:space="preserve"> de </w:t>
            </w:r>
            <w:proofErr w:type="spellStart"/>
            <w:r>
              <w:rPr>
                <w:color w:val="1A1A1A"/>
              </w:rPr>
              <w:t>estilo</w:t>
            </w:r>
            <w:proofErr w:type="spellEnd"/>
            <w:r>
              <w:rPr>
                <w:color w:val="1A1A1A"/>
              </w:rPr>
              <w:t xml:space="preserve"> </w:t>
            </w:r>
            <w:proofErr w:type="spellStart"/>
            <w:r>
              <w:rPr>
                <w:color w:val="1A1A1A"/>
              </w:rPr>
              <w:t>profesional</w:t>
            </w:r>
            <w:proofErr w:type="spellEnd"/>
            <w:r>
              <w:rPr>
                <w:color w:val="1A1A1A"/>
              </w:rPr>
              <w:t xml:space="preserve">. Con Adobe Photoshop e Illustrator, </w:t>
            </w:r>
            <w:proofErr w:type="spellStart"/>
            <w:r>
              <w:rPr>
                <w:color w:val="1A1A1A"/>
              </w:rPr>
              <w:t>desarrollas</w:t>
            </w:r>
            <w:proofErr w:type="spellEnd"/>
            <w:r>
              <w:rPr>
                <w:color w:val="1A1A1A"/>
              </w:rPr>
              <w:t xml:space="preserve"> </w:t>
            </w:r>
            <w:proofErr w:type="spellStart"/>
            <w:r>
              <w:rPr>
                <w:color w:val="1A1A1A"/>
              </w:rPr>
              <w:t>habilidades</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tipografía</w:t>
            </w:r>
            <w:proofErr w:type="spellEnd"/>
            <w:r>
              <w:rPr>
                <w:color w:val="1A1A1A"/>
              </w:rPr>
              <w:t xml:space="preserve">, </w:t>
            </w:r>
            <w:proofErr w:type="spellStart"/>
            <w:r>
              <w:rPr>
                <w:color w:val="1A1A1A"/>
              </w:rPr>
              <w:t>teoría</w:t>
            </w:r>
            <w:proofErr w:type="spellEnd"/>
            <w:r>
              <w:rPr>
                <w:color w:val="1A1A1A"/>
              </w:rPr>
              <w:t xml:space="preserve"> del color, </w:t>
            </w:r>
            <w:proofErr w:type="spellStart"/>
            <w:r>
              <w:rPr>
                <w:color w:val="1A1A1A"/>
              </w:rPr>
              <w:t>composición</w:t>
            </w:r>
            <w:proofErr w:type="spellEnd"/>
            <w:r>
              <w:rPr>
                <w:color w:val="1A1A1A"/>
              </w:rPr>
              <w:t xml:space="preserve">, branding y </w:t>
            </w:r>
            <w:proofErr w:type="spellStart"/>
            <w:r>
              <w:rPr>
                <w:color w:val="1A1A1A"/>
              </w:rPr>
              <w:t>edición</w:t>
            </w:r>
            <w:proofErr w:type="spellEnd"/>
            <w:r>
              <w:rPr>
                <w:color w:val="1A1A1A"/>
              </w:rPr>
              <w:t xml:space="preserve"> de </w:t>
            </w:r>
            <w:proofErr w:type="spellStart"/>
            <w:r>
              <w:rPr>
                <w:color w:val="1A1A1A"/>
              </w:rPr>
              <w:t>imágenes</w:t>
            </w:r>
            <w:proofErr w:type="spellEnd"/>
            <w:r>
              <w:rPr>
                <w:color w:val="1A1A1A"/>
              </w:rPr>
              <w:t xml:space="preserve">. Los </w:t>
            </w:r>
            <w:proofErr w:type="spellStart"/>
            <w:r>
              <w:rPr>
                <w:color w:val="1A1A1A"/>
              </w:rPr>
              <w:t>proyectos</w:t>
            </w:r>
            <w:proofErr w:type="spellEnd"/>
            <w:r>
              <w:rPr>
                <w:color w:val="1A1A1A"/>
              </w:rPr>
              <w:t xml:space="preserve"> </w:t>
            </w:r>
            <w:proofErr w:type="spellStart"/>
            <w:r>
              <w:rPr>
                <w:color w:val="1A1A1A"/>
              </w:rPr>
              <w:t>reflejan</w:t>
            </w:r>
            <w:proofErr w:type="spellEnd"/>
            <w:r>
              <w:rPr>
                <w:color w:val="1A1A1A"/>
              </w:rPr>
              <w:t xml:space="preserve"> </w:t>
            </w:r>
            <w:proofErr w:type="spellStart"/>
            <w:r>
              <w:rPr>
                <w:color w:val="1A1A1A"/>
              </w:rPr>
              <w:t>trabajo</w:t>
            </w:r>
            <w:proofErr w:type="spellEnd"/>
            <w:r>
              <w:rPr>
                <w:color w:val="1A1A1A"/>
              </w:rPr>
              <w:t xml:space="preserve"> </w:t>
            </w:r>
            <w:proofErr w:type="spellStart"/>
            <w:r>
              <w:rPr>
                <w:color w:val="1A1A1A"/>
              </w:rPr>
              <w:t>profesional</w:t>
            </w:r>
            <w:proofErr w:type="spellEnd"/>
            <w:r>
              <w:rPr>
                <w:color w:val="1A1A1A"/>
              </w:rPr>
              <w:t xml:space="preserve"> real: logos, </w:t>
            </w:r>
            <w:proofErr w:type="spellStart"/>
            <w:r>
              <w:rPr>
                <w:color w:val="1A1A1A"/>
              </w:rPr>
              <w:t>anuncios</w:t>
            </w:r>
            <w:proofErr w:type="spellEnd"/>
            <w:r>
              <w:rPr>
                <w:color w:val="1A1A1A"/>
              </w:rPr>
              <w:t xml:space="preserve"> y </w:t>
            </w:r>
            <w:proofErr w:type="spellStart"/>
            <w:r>
              <w:rPr>
                <w:color w:val="1A1A1A"/>
              </w:rPr>
              <w:t>materiales</w:t>
            </w:r>
            <w:proofErr w:type="spellEnd"/>
            <w:r>
              <w:rPr>
                <w:color w:val="1A1A1A"/>
              </w:rPr>
              <w:t xml:space="preserve"> </w:t>
            </w:r>
            <w:proofErr w:type="spellStart"/>
            <w:r>
              <w:rPr>
                <w:color w:val="1A1A1A"/>
              </w:rPr>
              <w:t>promocionales</w:t>
            </w:r>
            <w:proofErr w:type="spellEnd"/>
            <w:r>
              <w:rPr>
                <w:color w:val="1A1A1A"/>
              </w:rPr>
              <w:t xml:space="preserve"> </w:t>
            </w:r>
            <w:proofErr w:type="gramStart"/>
            <w:r>
              <w:rPr>
                <w:color w:val="1A1A1A"/>
              </w:rPr>
              <w:t>para audiencias</w:t>
            </w:r>
            <w:proofErr w:type="gramEnd"/>
            <w:r>
              <w:rPr>
                <w:color w:val="1A1A1A"/>
              </w:rPr>
              <w:t xml:space="preserve"> reales. También </w:t>
            </w:r>
            <w:proofErr w:type="spellStart"/>
            <w:r>
              <w:rPr>
                <w:color w:val="1A1A1A"/>
              </w:rPr>
              <w:t>aprendes</w:t>
            </w:r>
            <w:proofErr w:type="spellEnd"/>
            <w:r>
              <w:rPr>
                <w:color w:val="1A1A1A"/>
              </w:rPr>
              <w:t xml:space="preserve"> a resolver </w:t>
            </w:r>
            <w:proofErr w:type="spellStart"/>
            <w:r>
              <w:rPr>
                <w:color w:val="1A1A1A"/>
              </w:rPr>
              <w:t>problemas</w:t>
            </w:r>
            <w:proofErr w:type="spellEnd"/>
            <w:r>
              <w:rPr>
                <w:color w:val="1A1A1A"/>
              </w:rPr>
              <w:t xml:space="preserve">, a </w:t>
            </w:r>
            <w:proofErr w:type="spellStart"/>
            <w:r>
              <w:rPr>
                <w:color w:val="1A1A1A"/>
              </w:rPr>
              <w:t>contar</w:t>
            </w:r>
            <w:proofErr w:type="spellEnd"/>
            <w:r>
              <w:rPr>
                <w:color w:val="1A1A1A"/>
              </w:rPr>
              <w:t xml:space="preserve"> </w:t>
            </w:r>
            <w:proofErr w:type="spellStart"/>
            <w:r>
              <w:rPr>
                <w:color w:val="1A1A1A"/>
              </w:rPr>
              <w:t>historias</w:t>
            </w:r>
            <w:proofErr w:type="spellEnd"/>
            <w:r>
              <w:rPr>
                <w:color w:val="1A1A1A"/>
              </w:rPr>
              <w:t xml:space="preserve"> </w:t>
            </w:r>
            <w:proofErr w:type="spellStart"/>
            <w:r>
              <w:rPr>
                <w:color w:val="1A1A1A"/>
              </w:rPr>
              <w:t>visuales</w:t>
            </w:r>
            <w:proofErr w:type="spellEnd"/>
            <w:r>
              <w:rPr>
                <w:color w:val="1A1A1A"/>
              </w:rPr>
              <w:t xml:space="preserve"> y a </w:t>
            </w:r>
            <w:proofErr w:type="spellStart"/>
            <w:r>
              <w:rPr>
                <w:color w:val="1A1A1A"/>
              </w:rPr>
              <w:t>preparar</w:t>
            </w:r>
            <w:proofErr w:type="spellEnd"/>
            <w:r>
              <w:rPr>
                <w:color w:val="1A1A1A"/>
              </w:rPr>
              <w:t xml:space="preserve"> </w:t>
            </w:r>
            <w:proofErr w:type="spellStart"/>
            <w:r>
              <w:rPr>
                <w:color w:val="1A1A1A"/>
              </w:rPr>
              <w:t>archivos</w:t>
            </w:r>
            <w:proofErr w:type="spellEnd"/>
            <w:r>
              <w:rPr>
                <w:color w:val="1A1A1A"/>
              </w:rPr>
              <w:t xml:space="preserve"> para </w:t>
            </w:r>
            <w:proofErr w:type="spellStart"/>
            <w:r>
              <w:rPr>
                <w:color w:val="1A1A1A"/>
              </w:rPr>
              <w:t>impresión</w:t>
            </w:r>
            <w:proofErr w:type="spellEnd"/>
            <w:r>
              <w:rPr>
                <w:color w:val="1A1A1A"/>
              </w:rPr>
              <w:t xml:space="preserve"> y </w:t>
            </w:r>
            <w:proofErr w:type="spellStart"/>
            <w:r>
              <w:rPr>
                <w:color w:val="1A1A1A"/>
              </w:rPr>
              <w:t>uso</w:t>
            </w:r>
            <w:proofErr w:type="spellEnd"/>
            <w:r>
              <w:rPr>
                <w:color w:val="1A1A1A"/>
              </w:rPr>
              <w:t xml:space="preserve"> digital. Al final del </w:t>
            </w:r>
            <w:proofErr w:type="spellStart"/>
            <w:r>
              <w:rPr>
                <w:color w:val="1A1A1A"/>
              </w:rPr>
              <w:t>año</w:t>
            </w:r>
            <w:proofErr w:type="spellEnd"/>
            <w:r>
              <w:rPr>
                <w:color w:val="1A1A1A"/>
              </w:rPr>
              <w:t xml:space="preserve"> </w:t>
            </w:r>
            <w:proofErr w:type="spellStart"/>
            <w:r>
              <w:rPr>
                <w:color w:val="1A1A1A"/>
              </w:rPr>
              <w:t>tendrás</w:t>
            </w:r>
            <w:proofErr w:type="spellEnd"/>
            <w:r>
              <w:rPr>
                <w:color w:val="1A1A1A"/>
              </w:rPr>
              <w:t xml:space="preserve"> un </w:t>
            </w:r>
            <w:proofErr w:type="spellStart"/>
            <w:r>
              <w:rPr>
                <w:color w:val="1A1A1A"/>
              </w:rPr>
              <w:t>portafolio</w:t>
            </w:r>
            <w:proofErr w:type="spellEnd"/>
            <w:r>
              <w:rPr>
                <w:color w:val="1A1A1A"/>
              </w:rPr>
              <w:t xml:space="preserve"> </w:t>
            </w:r>
            <w:proofErr w:type="spellStart"/>
            <w:r>
              <w:rPr>
                <w:color w:val="1A1A1A"/>
              </w:rPr>
              <w:t>que</w:t>
            </w:r>
            <w:proofErr w:type="spellEnd"/>
            <w:r>
              <w:rPr>
                <w:color w:val="1A1A1A"/>
              </w:rPr>
              <w:t xml:space="preserve"> </w:t>
            </w:r>
            <w:proofErr w:type="spellStart"/>
            <w:r>
              <w:rPr>
                <w:color w:val="1A1A1A"/>
              </w:rPr>
              <w:t>muestra</w:t>
            </w:r>
            <w:proofErr w:type="spellEnd"/>
            <w:r>
              <w:rPr>
                <w:color w:val="1A1A1A"/>
              </w:rPr>
              <w:t xml:space="preserve"> </w:t>
            </w:r>
            <w:proofErr w:type="spellStart"/>
            <w:r>
              <w:rPr>
                <w:color w:val="1A1A1A"/>
              </w:rPr>
              <w:t>tus</w:t>
            </w:r>
            <w:proofErr w:type="spellEnd"/>
            <w:r>
              <w:rPr>
                <w:color w:val="1A1A1A"/>
              </w:rPr>
              <w:t xml:space="preserve"> </w:t>
            </w:r>
            <w:proofErr w:type="spellStart"/>
            <w:r>
              <w:rPr>
                <w:color w:val="1A1A1A"/>
              </w:rPr>
              <w:t>habilidades</w:t>
            </w:r>
            <w:proofErr w:type="spellEnd"/>
            <w:r>
              <w:rPr>
                <w:color w:val="1A1A1A"/>
              </w:rPr>
              <w:t xml:space="preserve">, </w:t>
            </w:r>
            <w:proofErr w:type="spellStart"/>
            <w:r>
              <w:rPr>
                <w:color w:val="1A1A1A"/>
              </w:rPr>
              <w:t>creatividad</w:t>
            </w:r>
            <w:proofErr w:type="spellEnd"/>
            <w:r>
              <w:rPr>
                <w:color w:val="1A1A1A"/>
              </w:rPr>
              <w:t xml:space="preserve"> y </w:t>
            </w:r>
            <w:proofErr w:type="spellStart"/>
            <w:r>
              <w:rPr>
                <w:color w:val="1A1A1A"/>
              </w:rPr>
              <w:t>comprensión</w:t>
            </w:r>
            <w:proofErr w:type="spellEnd"/>
            <w:r>
              <w:rPr>
                <w:color w:val="1A1A1A"/>
              </w:rPr>
              <w:t xml:space="preserve"> del </w:t>
            </w:r>
            <w:proofErr w:type="spellStart"/>
            <w:r>
              <w:rPr>
                <w:color w:val="1A1A1A"/>
              </w:rPr>
              <w:t>diseño</w:t>
            </w:r>
            <w:proofErr w:type="spellEnd"/>
            <w:r>
              <w:rPr>
                <w:color w:val="1A1A1A"/>
              </w:rPr>
              <w:t>.</w:t>
            </w:r>
          </w:p>
          <w:p w14:paraId="520CF02B" w14:textId="77777777" w:rsidR="00B27415" w:rsidRDefault="00000000">
            <w:pPr>
              <w:keepNext/>
              <w:spacing w:before="82" w:after="20" w:line="216" w:lineRule="auto"/>
            </w:pPr>
            <w:proofErr w:type="spellStart"/>
            <w:r>
              <w:rPr>
                <w:b/>
                <w:bCs/>
                <w:color w:val="007474"/>
                <w:sz w:val="21"/>
                <w:szCs w:val="21"/>
              </w:rPr>
              <w:t>Materiales</w:t>
            </w:r>
            <w:proofErr w:type="spellEnd"/>
            <w:r>
              <w:rPr>
                <w:b/>
                <w:bCs/>
                <w:color w:val="007474"/>
                <w:sz w:val="21"/>
                <w:szCs w:val="21"/>
              </w:rPr>
              <w:t xml:space="preserve"> del </w:t>
            </w:r>
            <w:proofErr w:type="spellStart"/>
            <w:r>
              <w:rPr>
                <w:b/>
                <w:bCs/>
                <w:color w:val="007474"/>
                <w:sz w:val="21"/>
                <w:szCs w:val="21"/>
              </w:rPr>
              <w:t>Curso</w:t>
            </w:r>
            <w:proofErr w:type="spellEnd"/>
          </w:p>
          <w:p w14:paraId="55667910" w14:textId="77777777" w:rsidR="00B27415" w:rsidRDefault="00000000">
            <w:pPr>
              <w:spacing w:after="40" w:line="224" w:lineRule="auto"/>
            </w:pPr>
            <w:r>
              <w:rPr>
                <w:color w:val="1A1A1A"/>
              </w:rPr>
              <w:t xml:space="preserve">Trae un </w:t>
            </w:r>
            <w:proofErr w:type="spellStart"/>
            <w:r>
              <w:rPr>
                <w:color w:val="1A1A1A"/>
              </w:rPr>
              <w:t>cuaderno</w:t>
            </w:r>
            <w:proofErr w:type="spellEnd"/>
            <w:r>
              <w:rPr>
                <w:color w:val="1A1A1A"/>
              </w:rPr>
              <w:t xml:space="preserve"> de la </w:t>
            </w:r>
            <w:proofErr w:type="spellStart"/>
            <w:r>
              <w:rPr>
                <w:color w:val="1A1A1A"/>
              </w:rPr>
              <w:t>escuela</w:t>
            </w:r>
            <w:proofErr w:type="spellEnd"/>
            <w:r>
              <w:rPr>
                <w:color w:val="1A1A1A"/>
              </w:rPr>
              <w:t xml:space="preserve"> y un </w:t>
            </w:r>
            <w:proofErr w:type="spellStart"/>
            <w:r>
              <w:rPr>
                <w:color w:val="1A1A1A"/>
              </w:rPr>
              <w:t>lápiz</w:t>
            </w:r>
            <w:proofErr w:type="spellEnd"/>
            <w:r>
              <w:rPr>
                <w:color w:val="1A1A1A"/>
              </w:rPr>
              <w:t xml:space="preserve"> o </w:t>
            </w:r>
            <w:proofErr w:type="spellStart"/>
            <w:r>
              <w:rPr>
                <w:color w:val="1A1A1A"/>
              </w:rPr>
              <w:t>pluma</w:t>
            </w:r>
            <w:proofErr w:type="spellEnd"/>
            <w:r>
              <w:rPr>
                <w:color w:val="1A1A1A"/>
              </w:rPr>
              <w:t xml:space="preserve"> </w:t>
            </w:r>
            <w:proofErr w:type="spellStart"/>
            <w:r>
              <w:rPr>
                <w:color w:val="1A1A1A"/>
              </w:rPr>
              <w:t>todos</w:t>
            </w:r>
            <w:proofErr w:type="spellEnd"/>
            <w:r>
              <w:rPr>
                <w:color w:val="1A1A1A"/>
              </w:rPr>
              <w:t xml:space="preserve"> </w:t>
            </w:r>
            <w:proofErr w:type="spellStart"/>
            <w:r>
              <w:rPr>
                <w:color w:val="1A1A1A"/>
              </w:rPr>
              <w:t>los</w:t>
            </w:r>
            <w:proofErr w:type="spellEnd"/>
            <w:r>
              <w:rPr>
                <w:color w:val="1A1A1A"/>
              </w:rPr>
              <w:t xml:space="preserve"> días. La </w:t>
            </w:r>
            <w:proofErr w:type="spellStart"/>
            <w:r>
              <w:rPr>
                <w:color w:val="1A1A1A"/>
              </w:rPr>
              <w:t>clase</w:t>
            </w:r>
            <w:proofErr w:type="spellEnd"/>
            <w:r>
              <w:rPr>
                <w:color w:val="1A1A1A"/>
              </w:rPr>
              <w:t xml:space="preserve"> </w:t>
            </w:r>
            <w:proofErr w:type="spellStart"/>
            <w:r>
              <w:rPr>
                <w:color w:val="1A1A1A"/>
              </w:rPr>
              <w:t>te</w:t>
            </w:r>
            <w:proofErr w:type="spellEnd"/>
            <w:r>
              <w:rPr>
                <w:color w:val="1A1A1A"/>
              </w:rPr>
              <w:t xml:space="preserve"> da </w:t>
            </w:r>
            <w:proofErr w:type="spellStart"/>
            <w:r>
              <w:rPr>
                <w:color w:val="1A1A1A"/>
              </w:rPr>
              <w:t>computadoras</w:t>
            </w:r>
            <w:proofErr w:type="spellEnd"/>
            <w:r>
              <w:rPr>
                <w:color w:val="1A1A1A"/>
              </w:rPr>
              <w:t xml:space="preserve"> Mac con Adobe Creative Cloud para </w:t>
            </w:r>
            <w:proofErr w:type="spellStart"/>
            <w:r>
              <w:rPr>
                <w:color w:val="1A1A1A"/>
              </w:rPr>
              <w:t>todo</w:t>
            </w:r>
            <w:proofErr w:type="spellEnd"/>
            <w:r>
              <w:rPr>
                <w:color w:val="1A1A1A"/>
              </w:rPr>
              <w:t xml:space="preserve"> el </w:t>
            </w:r>
            <w:proofErr w:type="spellStart"/>
            <w:r>
              <w:rPr>
                <w:color w:val="1A1A1A"/>
              </w:rPr>
              <w:t>trabajo</w:t>
            </w:r>
            <w:proofErr w:type="spellEnd"/>
            <w:r>
              <w:rPr>
                <w:color w:val="1A1A1A"/>
              </w:rPr>
              <w:t xml:space="preserve">. </w:t>
            </w:r>
            <w:proofErr w:type="spellStart"/>
            <w:r>
              <w:rPr>
                <w:color w:val="1A1A1A"/>
              </w:rPr>
              <w:t>Programas</w:t>
            </w:r>
            <w:proofErr w:type="spellEnd"/>
            <w:r>
              <w:rPr>
                <w:color w:val="1A1A1A"/>
              </w:rPr>
              <w:t xml:space="preserve"> </w:t>
            </w:r>
            <w:proofErr w:type="spellStart"/>
            <w:r>
              <w:rPr>
                <w:color w:val="1A1A1A"/>
              </w:rPr>
              <w:t>requeridos</w:t>
            </w:r>
            <w:proofErr w:type="spellEnd"/>
            <w:r>
              <w:rPr>
                <w:color w:val="1A1A1A"/>
              </w:rPr>
              <w:t xml:space="preserve">: Adobe Photoshop, Adobe Illustrator, OneDrive, Canvas, Outlook y PowerPoint o Keynote. No se </w:t>
            </w:r>
            <w:proofErr w:type="spellStart"/>
            <w:r>
              <w:rPr>
                <w:color w:val="1A1A1A"/>
              </w:rPr>
              <w:t>permiten</w:t>
            </w:r>
            <w:proofErr w:type="spellEnd"/>
            <w:r>
              <w:rPr>
                <w:color w:val="1A1A1A"/>
              </w:rPr>
              <w:t xml:space="preserve"> </w:t>
            </w:r>
            <w:proofErr w:type="spellStart"/>
            <w:r>
              <w:rPr>
                <w:color w:val="1A1A1A"/>
              </w:rPr>
              <w:t>dispositivos</w:t>
            </w:r>
            <w:proofErr w:type="spellEnd"/>
            <w:r>
              <w:rPr>
                <w:color w:val="1A1A1A"/>
              </w:rPr>
              <w:t xml:space="preserve"> </w:t>
            </w:r>
            <w:proofErr w:type="spellStart"/>
            <w:r>
              <w:rPr>
                <w:color w:val="1A1A1A"/>
              </w:rPr>
              <w:t>personales</w:t>
            </w:r>
            <w:proofErr w:type="spellEnd"/>
            <w:r>
              <w:rPr>
                <w:color w:val="1A1A1A"/>
              </w:rPr>
              <w:t xml:space="preserve">, </w:t>
            </w:r>
            <w:proofErr w:type="spellStart"/>
            <w:r>
              <w:rPr>
                <w:color w:val="1A1A1A"/>
              </w:rPr>
              <w:t>audífonos</w:t>
            </w:r>
            <w:proofErr w:type="spellEnd"/>
            <w:r>
              <w:rPr>
                <w:color w:val="1A1A1A"/>
              </w:rPr>
              <w:t xml:space="preserve">, auriculares </w:t>
            </w:r>
            <w:proofErr w:type="spellStart"/>
            <w:r>
              <w:rPr>
                <w:color w:val="1A1A1A"/>
              </w:rPr>
              <w:t>ni</w:t>
            </w:r>
            <w:proofErr w:type="spellEnd"/>
            <w:r>
              <w:rPr>
                <w:color w:val="1A1A1A"/>
              </w:rPr>
              <w:t xml:space="preserve"> </w:t>
            </w:r>
            <w:proofErr w:type="spellStart"/>
            <w:r>
              <w:rPr>
                <w:color w:val="1A1A1A"/>
              </w:rPr>
              <w:t>música</w:t>
            </w:r>
            <w:proofErr w:type="spellEnd"/>
            <w:r>
              <w:rPr>
                <w:color w:val="1A1A1A"/>
              </w:rPr>
              <w:t xml:space="preserve"> personal </w:t>
            </w:r>
            <w:proofErr w:type="spellStart"/>
            <w:r>
              <w:rPr>
                <w:color w:val="1A1A1A"/>
              </w:rPr>
              <w:t>en</w:t>
            </w:r>
            <w:proofErr w:type="spellEnd"/>
            <w:r>
              <w:rPr>
                <w:color w:val="1A1A1A"/>
              </w:rPr>
              <w:t xml:space="preserve"> el Laboratorio Mac.</w:t>
            </w:r>
          </w:p>
          <w:p w14:paraId="573F33AD" w14:textId="77777777" w:rsidR="00B27415" w:rsidRDefault="00000000">
            <w:pPr>
              <w:keepNext/>
              <w:spacing w:before="82" w:after="20" w:line="216" w:lineRule="auto"/>
            </w:pPr>
            <w:proofErr w:type="spellStart"/>
            <w:r>
              <w:rPr>
                <w:b/>
                <w:bCs/>
                <w:color w:val="007474"/>
                <w:sz w:val="21"/>
                <w:szCs w:val="21"/>
              </w:rPr>
              <w:t>Qué</w:t>
            </w:r>
            <w:proofErr w:type="spellEnd"/>
            <w:r>
              <w:rPr>
                <w:b/>
                <w:bCs/>
                <w:color w:val="007474"/>
                <w:sz w:val="21"/>
                <w:szCs w:val="21"/>
              </w:rPr>
              <w:t xml:space="preserve"> </w:t>
            </w:r>
            <w:proofErr w:type="spellStart"/>
            <w:r>
              <w:rPr>
                <w:b/>
                <w:bCs/>
                <w:color w:val="007474"/>
                <w:sz w:val="21"/>
                <w:szCs w:val="21"/>
              </w:rPr>
              <w:t>Aprendemos</w:t>
            </w:r>
            <w:proofErr w:type="spellEnd"/>
          </w:p>
          <w:p w14:paraId="2EAE5E06" w14:textId="77777777" w:rsidR="00B27415" w:rsidRDefault="00000000">
            <w:pPr>
              <w:spacing w:after="40" w:line="224" w:lineRule="auto"/>
            </w:pPr>
            <w:proofErr w:type="spellStart"/>
            <w:r>
              <w:rPr>
                <w:color w:val="1A1A1A"/>
              </w:rPr>
              <w:t>Exploras</w:t>
            </w:r>
            <w:proofErr w:type="spellEnd"/>
            <w:r>
              <w:rPr>
                <w:color w:val="1A1A1A"/>
              </w:rPr>
              <w:t xml:space="preserve"> la </w:t>
            </w:r>
            <w:proofErr w:type="spellStart"/>
            <w:r>
              <w:rPr>
                <w:color w:val="1A1A1A"/>
              </w:rPr>
              <w:t>historia</w:t>
            </w:r>
            <w:proofErr w:type="spellEnd"/>
            <w:r>
              <w:rPr>
                <w:color w:val="1A1A1A"/>
              </w:rPr>
              <w:t xml:space="preserve"> del </w:t>
            </w:r>
            <w:proofErr w:type="spellStart"/>
            <w:r>
              <w:rPr>
                <w:color w:val="1A1A1A"/>
              </w:rPr>
              <w:t>diseño</w:t>
            </w:r>
            <w:proofErr w:type="spellEnd"/>
            <w:r>
              <w:rPr>
                <w:color w:val="1A1A1A"/>
              </w:rPr>
              <w:t xml:space="preserve"> </w:t>
            </w:r>
            <w:proofErr w:type="spellStart"/>
            <w:r>
              <w:rPr>
                <w:color w:val="1A1A1A"/>
              </w:rPr>
              <w:t>gráfico</w:t>
            </w:r>
            <w:proofErr w:type="spellEnd"/>
            <w:r>
              <w:rPr>
                <w:color w:val="1A1A1A"/>
              </w:rPr>
              <w:t xml:space="preserve">, la </w:t>
            </w:r>
            <w:proofErr w:type="spellStart"/>
            <w:r>
              <w:rPr>
                <w:color w:val="1A1A1A"/>
              </w:rPr>
              <w:t>comunicación</w:t>
            </w:r>
            <w:proofErr w:type="spellEnd"/>
            <w:r>
              <w:rPr>
                <w:color w:val="1A1A1A"/>
              </w:rPr>
              <w:t xml:space="preserve"> visual, el </w:t>
            </w:r>
            <w:proofErr w:type="spellStart"/>
            <w:r>
              <w:rPr>
                <w:color w:val="1A1A1A"/>
              </w:rPr>
              <w:t>manejo</w:t>
            </w:r>
            <w:proofErr w:type="spellEnd"/>
            <w:r>
              <w:rPr>
                <w:color w:val="1A1A1A"/>
              </w:rPr>
              <w:t xml:space="preserve"> de </w:t>
            </w:r>
            <w:proofErr w:type="spellStart"/>
            <w:r>
              <w:rPr>
                <w:color w:val="1A1A1A"/>
              </w:rPr>
              <w:t>archivos</w:t>
            </w:r>
            <w:proofErr w:type="spellEnd"/>
            <w:r>
              <w:rPr>
                <w:color w:val="1A1A1A"/>
              </w:rPr>
              <w:t xml:space="preserve">, la </w:t>
            </w:r>
            <w:proofErr w:type="spellStart"/>
            <w:r>
              <w:rPr>
                <w:color w:val="1A1A1A"/>
              </w:rPr>
              <w:t>tipografía</w:t>
            </w:r>
            <w:proofErr w:type="spellEnd"/>
            <w:r>
              <w:rPr>
                <w:color w:val="1A1A1A"/>
              </w:rPr>
              <w:t xml:space="preserve">, la </w:t>
            </w:r>
            <w:proofErr w:type="spellStart"/>
            <w:r>
              <w:rPr>
                <w:color w:val="1A1A1A"/>
              </w:rPr>
              <w:t>teoría</w:t>
            </w:r>
            <w:proofErr w:type="spellEnd"/>
            <w:r>
              <w:rPr>
                <w:color w:val="1A1A1A"/>
              </w:rPr>
              <w:t xml:space="preserve"> del color, la </w:t>
            </w:r>
            <w:proofErr w:type="spellStart"/>
            <w:r>
              <w:rPr>
                <w:color w:val="1A1A1A"/>
              </w:rPr>
              <w:t>composición</w:t>
            </w:r>
            <w:proofErr w:type="spellEnd"/>
            <w:r>
              <w:rPr>
                <w:color w:val="1A1A1A"/>
              </w:rPr>
              <w:t xml:space="preserve">, el </w:t>
            </w:r>
            <w:proofErr w:type="spellStart"/>
            <w:r>
              <w:rPr>
                <w:color w:val="1A1A1A"/>
              </w:rPr>
              <w:t>diseño</w:t>
            </w:r>
            <w:proofErr w:type="spellEnd"/>
            <w:r>
              <w:rPr>
                <w:color w:val="1A1A1A"/>
              </w:rPr>
              <w:t xml:space="preserve"> de </w:t>
            </w:r>
            <w:proofErr w:type="spellStart"/>
            <w:r>
              <w:rPr>
                <w:color w:val="1A1A1A"/>
              </w:rPr>
              <w:t>páginas</w:t>
            </w:r>
            <w:proofErr w:type="spellEnd"/>
            <w:r>
              <w:rPr>
                <w:color w:val="1A1A1A"/>
              </w:rPr>
              <w:t xml:space="preserve">, el branding y el </w:t>
            </w:r>
            <w:proofErr w:type="spellStart"/>
            <w:r>
              <w:rPr>
                <w:color w:val="1A1A1A"/>
              </w:rPr>
              <w:t>diseño</w:t>
            </w:r>
            <w:proofErr w:type="spellEnd"/>
            <w:r>
              <w:rPr>
                <w:color w:val="1A1A1A"/>
              </w:rPr>
              <w:t xml:space="preserve"> de logos. </w:t>
            </w:r>
            <w:proofErr w:type="spellStart"/>
            <w:r>
              <w:rPr>
                <w:color w:val="1A1A1A"/>
              </w:rPr>
              <w:t>Trabajas</w:t>
            </w:r>
            <w:proofErr w:type="spellEnd"/>
            <w:r>
              <w:rPr>
                <w:color w:val="1A1A1A"/>
              </w:rPr>
              <w:t xml:space="preserve"> con </w:t>
            </w:r>
            <w:proofErr w:type="spellStart"/>
            <w:r>
              <w:rPr>
                <w:color w:val="1A1A1A"/>
              </w:rPr>
              <w:t>flujos</w:t>
            </w:r>
            <w:proofErr w:type="spellEnd"/>
            <w:r>
              <w:rPr>
                <w:color w:val="1A1A1A"/>
              </w:rPr>
              <w:t xml:space="preserve"> raster y </w:t>
            </w:r>
            <w:proofErr w:type="spellStart"/>
            <w:r>
              <w:rPr>
                <w:color w:val="1A1A1A"/>
              </w:rPr>
              <w:t>vectoriales</w:t>
            </w:r>
            <w:proofErr w:type="spellEnd"/>
            <w:r>
              <w:rPr>
                <w:color w:val="1A1A1A"/>
              </w:rPr>
              <w:t xml:space="preserve"> </w:t>
            </w:r>
            <w:proofErr w:type="spellStart"/>
            <w:r>
              <w:rPr>
                <w:color w:val="1A1A1A"/>
              </w:rPr>
              <w:t>en</w:t>
            </w:r>
            <w:proofErr w:type="spellEnd"/>
            <w:r>
              <w:rPr>
                <w:color w:val="1A1A1A"/>
              </w:rPr>
              <w:t xml:space="preserve"> Photoshop e Illustrator y </w:t>
            </w:r>
            <w:proofErr w:type="spellStart"/>
            <w:r>
              <w:rPr>
                <w:color w:val="1A1A1A"/>
              </w:rPr>
              <w:t>preparas</w:t>
            </w:r>
            <w:proofErr w:type="spellEnd"/>
            <w:r>
              <w:rPr>
                <w:color w:val="1A1A1A"/>
              </w:rPr>
              <w:t xml:space="preserve"> </w:t>
            </w:r>
            <w:proofErr w:type="spellStart"/>
            <w:r>
              <w:rPr>
                <w:color w:val="1A1A1A"/>
              </w:rPr>
              <w:t>archivos</w:t>
            </w:r>
            <w:proofErr w:type="spellEnd"/>
            <w:r>
              <w:rPr>
                <w:color w:val="1A1A1A"/>
              </w:rPr>
              <w:t xml:space="preserve"> para </w:t>
            </w:r>
            <w:proofErr w:type="spellStart"/>
            <w:r>
              <w:rPr>
                <w:color w:val="1A1A1A"/>
              </w:rPr>
              <w:t>impresión</w:t>
            </w:r>
            <w:proofErr w:type="spellEnd"/>
            <w:r>
              <w:rPr>
                <w:color w:val="1A1A1A"/>
              </w:rPr>
              <w:t xml:space="preserve"> y </w:t>
            </w:r>
            <w:proofErr w:type="spellStart"/>
            <w:r>
              <w:rPr>
                <w:color w:val="1A1A1A"/>
              </w:rPr>
              <w:t>uso</w:t>
            </w:r>
            <w:proofErr w:type="spellEnd"/>
            <w:r>
              <w:rPr>
                <w:color w:val="1A1A1A"/>
              </w:rPr>
              <w:t xml:space="preserve"> digital. Creas kits de </w:t>
            </w:r>
            <w:proofErr w:type="spellStart"/>
            <w:r>
              <w:rPr>
                <w:color w:val="1A1A1A"/>
              </w:rPr>
              <w:t>marca</w:t>
            </w:r>
            <w:proofErr w:type="spellEnd"/>
            <w:r>
              <w:rPr>
                <w:color w:val="1A1A1A"/>
              </w:rPr>
              <w:t xml:space="preserve">, escribes </w:t>
            </w:r>
            <w:proofErr w:type="spellStart"/>
            <w:r>
              <w:rPr>
                <w:color w:val="1A1A1A"/>
              </w:rPr>
              <w:t>declaraciones</w:t>
            </w:r>
            <w:proofErr w:type="spellEnd"/>
            <w:r>
              <w:rPr>
                <w:color w:val="1A1A1A"/>
              </w:rPr>
              <w:t xml:space="preserve"> de </w:t>
            </w:r>
            <w:proofErr w:type="spellStart"/>
            <w:r>
              <w:rPr>
                <w:color w:val="1A1A1A"/>
              </w:rPr>
              <w:t>artista</w:t>
            </w:r>
            <w:proofErr w:type="spellEnd"/>
            <w:r>
              <w:rPr>
                <w:color w:val="1A1A1A"/>
              </w:rPr>
              <w:t xml:space="preserve"> y </w:t>
            </w:r>
            <w:proofErr w:type="spellStart"/>
            <w:r>
              <w:rPr>
                <w:color w:val="1A1A1A"/>
              </w:rPr>
              <w:t>participas</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críticas</w:t>
            </w:r>
            <w:proofErr w:type="spellEnd"/>
            <w:r>
              <w:rPr>
                <w:color w:val="1A1A1A"/>
              </w:rPr>
              <w:t>.</w:t>
            </w:r>
          </w:p>
          <w:p w14:paraId="7259CE6A" w14:textId="77777777" w:rsidR="00B27415" w:rsidRDefault="00000000">
            <w:pPr>
              <w:keepNext/>
              <w:spacing w:before="82" w:after="20" w:line="216" w:lineRule="auto"/>
            </w:pPr>
            <w:proofErr w:type="spellStart"/>
            <w:r>
              <w:rPr>
                <w:b/>
                <w:bCs/>
                <w:color w:val="007474"/>
                <w:sz w:val="21"/>
                <w:szCs w:val="21"/>
              </w:rPr>
              <w:t>Estándares</w:t>
            </w:r>
            <w:proofErr w:type="spellEnd"/>
            <w:r>
              <w:rPr>
                <w:b/>
                <w:bCs/>
                <w:color w:val="007474"/>
                <w:sz w:val="21"/>
                <w:szCs w:val="21"/>
              </w:rPr>
              <w:t xml:space="preserve"> (CTE de California)</w:t>
            </w:r>
          </w:p>
          <w:p w14:paraId="7A50A839" w14:textId="77777777" w:rsidR="00B27415" w:rsidRDefault="00000000">
            <w:pPr>
              <w:spacing w:after="40" w:line="224" w:lineRule="auto"/>
            </w:pPr>
            <w:r>
              <w:rPr>
                <w:color w:val="1A1A1A"/>
              </w:rPr>
              <w:t xml:space="preserve">Este </w:t>
            </w:r>
            <w:proofErr w:type="spellStart"/>
            <w:r>
              <w:rPr>
                <w:color w:val="1A1A1A"/>
              </w:rPr>
              <w:t>curso</w:t>
            </w:r>
            <w:proofErr w:type="spellEnd"/>
            <w:r>
              <w:rPr>
                <w:color w:val="1A1A1A"/>
              </w:rPr>
              <w:t xml:space="preserve"> </w:t>
            </w:r>
            <w:proofErr w:type="spellStart"/>
            <w:r>
              <w:rPr>
                <w:color w:val="1A1A1A"/>
              </w:rPr>
              <w:t>sigue</w:t>
            </w:r>
            <w:proofErr w:type="spellEnd"/>
            <w:r>
              <w:rPr>
                <w:color w:val="1A1A1A"/>
              </w:rPr>
              <w:t xml:space="preserve"> </w:t>
            </w:r>
            <w:proofErr w:type="spellStart"/>
            <w:r>
              <w:rPr>
                <w:color w:val="1A1A1A"/>
              </w:rPr>
              <w:t>los</w:t>
            </w:r>
            <w:proofErr w:type="spellEnd"/>
            <w:r>
              <w:rPr>
                <w:color w:val="1A1A1A"/>
              </w:rPr>
              <w:t xml:space="preserve"> </w:t>
            </w:r>
            <w:proofErr w:type="spellStart"/>
            <w:r>
              <w:rPr>
                <w:color w:val="1A1A1A"/>
              </w:rPr>
              <w:t>Estándares</w:t>
            </w:r>
            <w:proofErr w:type="spellEnd"/>
            <w:r>
              <w:rPr>
                <w:color w:val="1A1A1A"/>
              </w:rPr>
              <w:t xml:space="preserve"> CTE de California </w:t>
            </w:r>
            <w:proofErr w:type="gramStart"/>
            <w:r>
              <w:rPr>
                <w:color w:val="1A1A1A"/>
              </w:rPr>
              <w:t>para Artes</w:t>
            </w:r>
            <w:proofErr w:type="gramEnd"/>
            <w:r>
              <w:rPr>
                <w:color w:val="1A1A1A"/>
              </w:rPr>
              <w:t xml:space="preserve">, </w:t>
            </w:r>
            <w:proofErr w:type="spellStart"/>
            <w:r>
              <w:rPr>
                <w:color w:val="1A1A1A"/>
              </w:rPr>
              <w:t>Medios</w:t>
            </w:r>
            <w:proofErr w:type="spellEnd"/>
            <w:r>
              <w:rPr>
                <w:color w:val="1A1A1A"/>
              </w:rPr>
              <w:t xml:space="preserve"> y </w:t>
            </w:r>
            <w:proofErr w:type="spellStart"/>
            <w:r>
              <w:rPr>
                <w:color w:val="1A1A1A"/>
              </w:rPr>
              <w:t>Entretenimiento</w:t>
            </w:r>
            <w:proofErr w:type="spellEnd"/>
            <w:r>
              <w:rPr>
                <w:color w:val="1A1A1A"/>
              </w:rPr>
              <w:t xml:space="preserve">, </w:t>
            </w:r>
            <w:proofErr w:type="spellStart"/>
            <w:r>
              <w:rPr>
                <w:color w:val="1A1A1A"/>
              </w:rPr>
              <w:t>ruta</w:t>
            </w:r>
            <w:proofErr w:type="spellEnd"/>
            <w:r>
              <w:rPr>
                <w:color w:val="1A1A1A"/>
              </w:rPr>
              <w:t xml:space="preserve"> de Artes de </w:t>
            </w:r>
            <w:proofErr w:type="spellStart"/>
            <w:r>
              <w:rPr>
                <w:color w:val="1A1A1A"/>
              </w:rPr>
              <w:t>Diseño</w:t>
            </w:r>
            <w:proofErr w:type="spellEnd"/>
            <w:r>
              <w:rPr>
                <w:color w:val="1A1A1A"/>
              </w:rPr>
              <w:t xml:space="preserve">, </w:t>
            </w:r>
            <w:proofErr w:type="spellStart"/>
            <w:r>
              <w:rPr>
                <w:color w:val="1A1A1A"/>
              </w:rPr>
              <w:t>Visuales</w:t>
            </w:r>
            <w:proofErr w:type="spellEnd"/>
            <w:r>
              <w:rPr>
                <w:color w:val="1A1A1A"/>
              </w:rPr>
              <w:t xml:space="preserve"> y </w:t>
            </w:r>
            <w:proofErr w:type="spellStart"/>
            <w:r>
              <w:rPr>
                <w:color w:val="1A1A1A"/>
              </w:rPr>
              <w:t>Medios</w:t>
            </w:r>
            <w:proofErr w:type="spellEnd"/>
            <w:r>
              <w:rPr>
                <w:color w:val="1A1A1A"/>
              </w:rPr>
              <w:t>:</w:t>
            </w:r>
          </w:p>
          <w:p w14:paraId="03528C52" w14:textId="77777777" w:rsidR="00B27415" w:rsidRDefault="00000000">
            <w:pPr>
              <w:pStyle w:val="ListParagraph"/>
              <w:numPr>
                <w:ilvl w:val="0"/>
                <w:numId w:val="2"/>
              </w:numPr>
              <w:spacing w:after="12" w:line="220" w:lineRule="auto"/>
            </w:pPr>
            <w:r>
              <w:rPr>
                <w:b/>
                <w:bCs/>
                <w:color w:val="1A1A1A"/>
              </w:rPr>
              <w:t xml:space="preserve">D1.0 </w:t>
            </w:r>
            <w:proofErr w:type="spellStart"/>
            <w:r>
              <w:rPr>
                <w:b/>
                <w:bCs/>
                <w:color w:val="1A1A1A"/>
              </w:rPr>
              <w:t>Percepción</w:t>
            </w:r>
            <w:proofErr w:type="spellEnd"/>
            <w:r>
              <w:rPr>
                <w:b/>
                <w:bCs/>
                <w:color w:val="1A1A1A"/>
              </w:rPr>
              <w:t xml:space="preserve"> Artística: </w:t>
            </w:r>
            <w:proofErr w:type="spellStart"/>
            <w:r>
              <w:rPr>
                <w:color w:val="1A1A1A"/>
              </w:rPr>
              <w:t>aplicar</w:t>
            </w:r>
            <w:proofErr w:type="spellEnd"/>
            <w:r>
              <w:rPr>
                <w:color w:val="1A1A1A"/>
              </w:rPr>
              <w:t xml:space="preserve"> </w:t>
            </w:r>
            <w:proofErr w:type="spellStart"/>
            <w:r>
              <w:rPr>
                <w:color w:val="1A1A1A"/>
              </w:rPr>
              <w:t>los</w:t>
            </w:r>
            <w:proofErr w:type="spellEnd"/>
            <w:r>
              <w:rPr>
                <w:color w:val="1A1A1A"/>
              </w:rPr>
              <w:t xml:space="preserve"> </w:t>
            </w:r>
            <w:proofErr w:type="spellStart"/>
            <w:r>
              <w:rPr>
                <w:color w:val="1A1A1A"/>
              </w:rPr>
              <w:t>elementos</w:t>
            </w:r>
            <w:proofErr w:type="spellEnd"/>
            <w:r>
              <w:rPr>
                <w:color w:val="1A1A1A"/>
              </w:rPr>
              <w:t xml:space="preserve"> del </w:t>
            </w:r>
            <w:proofErr w:type="spellStart"/>
            <w:r>
              <w:rPr>
                <w:color w:val="1A1A1A"/>
              </w:rPr>
              <w:t>arte</w:t>
            </w:r>
            <w:proofErr w:type="spellEnd"/>
            <w:r>
              <w:rPr>
                <w:color w:val="1A1A1A"/>
              </w:rPr>
              <w:t xml:space="preserve"> y </w:t>
            </w:r>
            <w:proofErr w:type="spellStart"/>
            <w:r>
              <w:rPr>
                <w:color w:val="1A1A1A"/>
              </w:rPr>
              <w:t>los</w:t>
            </w:r>
            <w:proofErr w:type="spellEnd"/>
            <w:r>
              <w:rPr>
                <w:color w:val="1A1A1A"/>
              </w:rPr>
              <w:t xml:space="preserve"> </w:t>
            </w:r>
            <w:proofErr w:type="spellStart"/>
            <w:r>
              <w:rPr>
                <w:color w:val="1A1A1A"/>
              </w:rPr>
              <w:t>principios</w:t>
            </w:r>
            <w:proofErr w:type="spellEnd"/>
            <w:r>
              <w:rPr>
                <w:color w:val="1A1A1A"/>
              </w:rPr>
              <w:t xml:space="preserve"> del </w:t>
            </w:r>
            <w:proofErr w:type="spellStart"/>
            <w:r>
              <w:rPr>
                <w:color w:val="1A1A1A"/>
              </w:rPr>
              <w:t>diseño</w:t>
            </w:r>
            <w:proofErr w:type="spellEnd"/>
            <w:r>
              <w:rPr>
                <w:color w:val="1A1A1A"/>
              </w:rPr>
              <w:t>.</w:t>
            </w:r>
          </w:p>
          <w:p w14:paraId="10DDD1C6" w14:textId="77777777" w:rsidR="00B27415" w:rsidRDefault="00000000">
            <w:pPr>
              <w:pStyle w:val="ListParagraph"/>
              <w:numPr>
                <w:ilvl w:val="0"/>
                <w:numId w:val="2"/>
              </w:numPr>
              <w:spacing w:after="12" w:line="220" w:lineRule="auto"/>
            </w:pPr>
            <w:r>
              <w:rPr>
                <w:b/>
                <w:bCs/>
                <w:color w:val="1A1A1A"/>
              </w:rPr>
              <w:t xml:space="preserve">D2.0 </w:t>
            </w:r>
            <w:proofErr w:type="spellStart"/>
            <w:r>
              <w:rPr>
                <w:b/>
                <w:bCs/>
                <w:color w:val="1A1A1A"/>
              </w:rPr>
              <w:t>Expresión</w:t>
            </w:r>
            <w:proofErr w:type="spellEnd"/>
            <w:r>
              <w:rPr>
                <w:b/>
                <w:bCs/>
                <w:color w:val="1A1A1A"/>
              </w:rPr>
              <w:t xml:space="preserve"> Creativa: </w:t>
            </w:r>
            <w:proofErr w:type="spellStart"/>
            <w:r>
              <w:rPr>
                <w:color w:val="1A1A1A"/>
              </w:rPr>
              <w:t>crear</w:t>
            </w:r>
            <w:proofErr w:type="spellEnd"/>
            <w:r>
              <w:rPr>
                <w:color w:val="1A1A1A"/>
              </w:rPr>
              <w:t xml:space="preserve"> </w:t>
            </w:r>
            <w:proofErr w:type="spellStart"/>
            <w:r>
              <w:rPr>
                <w:color w:val="1A1A1A"/>
              </w:rPr>
              <w:t>trabajo</w:t>
            </w:r>
            <w:proofErr w:type="spellEnd"/>
            <w:r>
              <w:rPr>
                <w:color w:val="1A1A1A"/>
              </w:rPr>
              <w:t xml:space="preserve"> digital original.</w:t>
            </w:r>
          </w:p>
          <w:p w14:paraId="28C56450" w14:textId="77777777" w:rsidR="00B27415" w:rsidRDefault="00000000">
            <w:pPr>
              <w:pStyle w:val="ListParagraph"/>
              <w:numPr>
                <w:ilvl w:val="0"/>
                <w:numId w:val="2"/>
              </w:numPr>
              <w:spacing w:after="12" w:line="220" w:lineRule="auto"/>
            </w:pPr>
            <w:r>
              <w:rPr>
                <w:b/>
                <w:bCs/>
                <w:color w:val="1A1A1A"/>
              </w:rPr>
              <w:t xml:space="preserve">D3.0 </w:t>
            </w:r>
            <w:proofErr w:type="spellStart"/>
            <w:r>
              <w:rPr>
                <w:b/>
                <w:bCs/>
                <w:color w:val="1A1A1A"/>
              </w:rPr>
              <w:t>Contexto</w:t>
            </w:r>
            <w:proofErr w:type="spellEnd"/>
            <w:r>
              <w:rPr>
                <w:b/>
                <w:bCs/>
                <w:color w:val="1A1A1A"/>
              </w:rPr>
              <w:t xml:space="preserve"> Histórico y Cultural: </w:t>
            </w:r>
            <w:proofErr w:type="spellStart"/>
            <w:r>
              <w:rPr>
                <w:color w:val="1A1A1A"/>
              </w:rPr>
              <w:t>explorar</w:t>
            </w:r>
            <w:proofErr w:type="spellEnd"/>
            <w:r>
              <w:rPr>
                <w:color w:val="1A1A1A"/>
              </w:rPr>
              <w:t xml:space="preserve"> </w:t>
            </w:r>
            <w:proofErr w:type="spellStart"/>
            <w:r>
              <w:rPr>
                <w:color w:val="1A1A1A"/>
              </w:rPr>
              <w:t>cómo</w:t>
            </w:r>
            <w:proofErr w:type="spellEnd"/>
            <w:r>
              <w:rPr>
                <w:color w:val="1A1A1A"/>
              </w:rPr>
              <w:t xml:space="preserve"> el </w:t>
            </w:r>
            <w:proofErr w:type="spellStart"/>
            <w:r>
              <w:rPr>
                <w:color w:val="1A1A1A"/>
              </w:rPr>
              <w:t>diseño</w:t>
            </w:r>
            <w:proofErr w:type="spellEnd"/>
            <w:r>
              <w:rPr>
                <w:color w:val="1A1A1A"/>
              </w:rPr>
              <w:t xml:space="preserve"> forma la </w:t>
            </w:r>
            <w:proofErr w:type="spellStart"/>
            <w:r>
              <w:rPr>
                <w:color w:val="1A1A1A"/>
              </w:rPr>
              <w:t>cultura</w:t>
            </w:r>
            <w:proofErr w:type="spellEnd"/>
            <w:r>
              <w:rPr>
                <w:color w:val="1A1A1A"/>
              </w:rPr>
              <w:t>.</w:t>
            </w:r>
          </w:p>
          <w:p w14:paraId="37A61134" w14:textId="77777777" w:rsidR="00B27415" w:rsidRDefault="00000000">
            <w:pPr>
              <w:pStyle w:val="ListParagraph"/>
              <w:numPr>
                <w:ilvl w:val="0"/>
                <w:numId w:val="2"/>
              </w:numPr>
              <w:spacing w:after="12" w:line="220" w:lineRule="auto"/>
            </w:pPr>
            <w:r>
              <w:rPr>
                <w:b/>
                <w:bCs/>
                <w:color w:val="1A1A1A"/>
              </w:rPr>
              <w:t xml:space="preserve">D4.0 </w:t>
            </w:r>
            <w:proofErr w:type="spellStart"/>
            <w:r>
              <w:rPr>
                <w:b/>
                <w:bCs/>
                <w:color w:val="1A1A1A"/>
              </w:rPr>
              <w:t>Valoración</w:t>
            </w:r>
            <w:proofErr w:type="spellEnd"/>
            <w:r>
              <w:rPr>
                <w:b/>
                <w:bCs/>
                <w:color w:val="1A1A1A"/>
              </w:rPr>
              <w:t xml:space="preserve"> </w:t>
            </w:r>
            <w:proofErr w:type="spellStart"/>
            <w:r>
              <w:rPr>
                <w:b/>
                <w:bCs/>
                <w:color w:val="1A1A1A"/>
              </w:rPr>
              <w:t>Estética</w:t>
            </w:r>
            <w:proofErr w:type="spellEnd"/>
            <w:r>
              <w:rPr>
                <w:b/>
                <w:bCs/>
                <w:color w:val="1A1A1A"/>
              </w:rPr>
              <w:t xml:space="preserve">: </w:t>
            </w:r>
            <w:proofErr w:type="spellStart"/>
            <w:r>
              <w:rPr>
                <w:color w:val="1A1A1A"/>
              </w:rPr>
              <w:t>criticar</w:t>
            </w:r>
            <w:proofErr w:type="spellEnd"/>
            <w:r>
              <w:rPr>
                <w:color w:val="1A1A1A"/>
              </w:rPr>
              <w:t xml:space="preserve"> y </w:t>
            </w:r>
            <w:proofErr w:type="spellStart"/>
            <w:r>
              <w:rPr>
                <w:color w:val="1A1A1A"/>
              </w:rPr>
              <w:t>reflexionar</w:t>
            </w:r>
            <w:proofErr w:type="spellEnd"/>
            <w:r>
              <w:rPr>
                <w:color w:val="1A1A1A"/>
              </w:rPr>
              <w:t xml:space="preserve"> </w:t>
            </w:r>
            <w:proofErr w:type="spellStart"/>
            <w:r>
              <w:rPr>
                <w:color w:val="1A1A1A"/>
              </w:rPr>
              <w:t>sobre</w:t>
            </w:r>
            <w:proofErr w:type="spellEnd"/>
            <w:r>
              <w:rPr>
                <w:color w:val="1A1A1A"/>
              </w:rPr>
              <w:t xml:space="preserve"> el </w:t>
            </w:r>
            <w:proofErr w:type="spellStart"/>
            <w:r>
              <w:rPr>
                <w:color w:val="1A1A1A"/>
              </w:rPr>
              <w:t>trabajo</w:t>
            </w:r>
            <w:proofErr w:type="spellEnd"/>
            <w:r>
              <w:rPr>
                <w:color w:val="1A1A1A"/>
              </w:rPr>
              <w:t xml:space="preserve"> visual.</w:t>
            </w:r>
          </w:p>
          <w:p w14:paraId="78EEBDF2" w14:textId="77777777" w:rsidR="00B27415" w:rsidRDefault="00000000">
            <w:pPr>
              <w:pStyle w:val="ListParagraph"/>
              <w:numPr>
                <w:ilvl w:val="0"/>
                <w:numId w:val="2"/>
              </w:numPr>
              <w:spacing w:after="12" w:line="220" w:lineRule="auto"/>
            </w:pPr>
            <w:r>
              <w:rPr>
                <w:b/>
                <w:bCs/>
                <w:color w:val="1A1A1A"/>
              </w:rPr>
              <w:t xml:space="preserve">D5.0 </w:t>
            </w:r>
            <w:proofErr w:type="spellStart"/>
            <w:r>
              <w:rPr>
                <w:b/>
                <w:bCs/>
                <w:color w:val="1A1A1A"/>
              </w:rPr>
              <w:t>Conexiones</w:t>
            </w:r>
            <w:proofErr w:type="spellEnd"/>
            <w:r>
              <w:rPr>
                <w:b/>
                <w:bCs/>
                <w:color w:val="1A1A1A"/>
              </w:rPr>
              <w:t xml:space="preserve"> y </w:t>
            </w:r>
            <w:proofErr w:type="spellStart"/>
            <w:r>
              <w:rPr>
                <w:b/>
                <w:bCs/>
                <w:color w:val="1A1A1A"/>
              </w:rPr>
              <w:t>Aplicaciones</w:t>
            </w:r>
            <w:proofErr w:type="spellEnd"/>
            <w:r>
              <w:rPr>
                <w:b/>
                <w:bCs/>
                <w:color w:val="1A1A1A"/>
              </w:rPr>
              <w:t xml:space="preserve">: </w:t>
            </w:r>
            <w:r>
              <w:rPr>
                <w:color w:val="1A1A1A"/>
              </w:rPr>
              <w:t xml:space="preserve">usar </w:t>
            </w:r>
            <w:proofErr w:type="spellStart"/>
            <w:r>
              <w:rPr>
                <w:color w:val="1A1A1A"/>
              </w:rPr>
              <w:t>herramientas</w:t>
            </w:r>
            <w:proofErr w:type="spellEnd"/>
            <w:r>
              <w:rPr>
                <w:color w:val="1A1A1A"/>
              </w:rPr>
              <w:t xml:space="preserve"> de </w:t>
            </w:r>
            <w:proofErr w:type="spellStart"/>
            <w:r>
              <w:rPr>
                <w:color w:val="1A1A1A"/>
              </w:rPr>
              <w:t>nivel</w:t>
            </w:r>
            <w:proofErr w:type="spellEnd"/>
            <w:r>
              <w:rPr>
                <w:color w:val="1A1A1A"/>
              </w:rPr>
              <w:t xml:space="preserve"> </w:t>
            </w:r>
            <w:proofErr w:type="spellStart"/>
            <w:r>
              <w:rPr>
                <w:color w:val="1A1A1A"/>
              </w:rPr>
              <w:t>profesional</w:t>
            </w:r>
            <w:proofErr w:type="spellEnd"/>
            <w:r>
              <w:rPr>
                <w:color w:val="1A1A1A"/>
              </w:rPr>
              <w:t>.</w:t>
            </w:r>
          </w:p>
        </w:tc>
        <w:tc>
          <w:tcPr>
            <w:tcW w:w="440" w:type="dxa"/>
            <w:tcBorders>
              <w:top w:val="none" w:sz="0" w:space="0" w:color="FFFFFF"/>
              <w:left w:val="none" w:sz="0" w:space="0" w:color="FFFFFF"/>
              <w:bottom w:val="none" w:sz="0" w:space="0" w:color="FFFFFF"/>
              <w:right w:val="none" w:sz="0" w:space="0" w:color="FFFFFF"/>
            </w:tcBorders>
          </w:tcPr>
          <w:p w14:paraId="79F9E6BF" w14:textId="77777777" w:rsidR="00B27415" w:rsidRDefault="00B27415"/>
        </w:tc>
        <w:tc>
          <w:tcPr>
            <w:tcW w:w="5180" w:type="dxa"/>
          </w:tcPr>
          <w:p w14:paraId="03161491" w14:textId="77777777" w:rsidR="00B27415" w:rsidRDefault="00000000">
            <w:pPr>
              <w:keepNext/>
              <w:spacing w:before="82" w:after="20" w:line="216" w:lineRule="auto"/>
            </w:pPr>
            <w:proofErr w:type="spellStart"/>
            <w:r>
              <w:rPr>
                <w:b/>
                <w:bCs/>
                <w:color w:val="007474"/>
                <w:sz w:val="21"/>
                <w:szCs w:val="21"/>
              </w:rPr>
              <w:t>Cómo</w:t>
            </w:r>
            <w:proofErr w:type="spellEnd"/>
            <w:r>
              <w:rPr>
                <w:b/>
                <w:bCs/>
                <w:color w:val="007474"/>
                <w:sz w:val="21"/>
                <w:szCs w:val="21"/>
              </w:rPr>
              <w:t xml:space="preserve"> Se </w:t>
            </w:r>
            <w:proofErr w:type="spellStart"/>
            <w:r>
              <w:rPr>
                <w:b/>
                <w:bCs/>
                <w:color w:val="007474"/>
                <w:sz w:val="21"/>
                <w:szCs w:val="21"/>
              </w:rPr>
              <w:t>Califica</w:t>
            </w:r>
            <w:proofErr w:type="spellEnd"/>
          </w:p>
          <w:p w14:paraId="011FB6CD" w14:textId="77777777" w:rsidR="00B27415" w:rsidRDefault="00000000">
            <w:pPr>
              <w:pStyle w:val="ListParagraph"/>
              <w:numPr>
                <w:ilvl w:val="0"/>
                <w:numId w:val="2"/>
              </w:numPr>
              <w:spacing w:after="12" w:line="220" w:lineRule="auto"/>
            </w:pPr>
            <w:proofErr w:type="spellStart"/>
            <w:r>
              <w:rPr>
                <w:b/>
                <w:bCs/>
                <w:color w:val="1A1A1A"/>
              </w:rPr>
              <w:t>Proyectos</w:t>
            </w:r>
            <w:proofErr w:type="spellEnd"/>
            <w:r>
              <w:rPr>
                <w:b/>
                <w:bCs/>
                <w:color w:val="1A1A1A"/>
              </w:rPr>
              <w:t xml:space="preserve"> y </w:t>
            </w:r>
            <w:proofErr w:type="spellStart"/>
            <w:r>
              <w:rPr>
                <w:b/>
                <w:bCs/>
                <w:color w:val="1A1A1A"/>
              </w:rPr>
              <w:t>Trabajo</w:t>
            </w:r>
            <w:proofErr w:type="spellEnd"/>
            <w:r>
              <w:rPr>
                <w:b/>
                <w:bCs/>
                <w:color w:val="1A1A1A"/>
              </w:rPr>
              <w:t xml:space="preserve"> de </w:t>
            </w:r>
            <w:proofErr w:type="spellStart"/>
            <w:r>
              <w:rPr>
                <w:b/>
                <w:bCs/>
                <w:color w:val="1A1A1A"/>
              </w:rPr>
              <w:t>Diseño</w:t>
            </w:r>
            <w:proofErr w:type="spellEnd"/>
            <w:r>
              <w:rPr>
                <w:b/>
                <w:bCs/>
                <w:color w:val="1A1A1A"/>
              </w:rPr>
              <w:t xml:space="preserve"> (50%): </w:t>
            </w:r>
            <w:proofErr w:type="spellStart"/>
            <w:r>
              <w:rPr>
                <w:color w:val="1A1A1A"/>
              </w:rPr>
              <w:t>creatividad</w:t>
            </w:r>
            <w:proofErr w:type="spellEnd"/>
            <w:r>
              <w:rPr>
                <w:color w:val="1A1A1A"/>
              </w:rPr>
              <w:t xml:space="preserve">, </w:t>
            </w:r>
            <w:proofErr w:type="spellStart"/>
            <w:r>
              <w:rPr>
                <w:color w:val="1A1A1A"/>
              </w:rPr>
              <w:t>calidad</w:t>
            </w:r>
            <w:proofErr w:type="spellEnd"/>
            <w:r>
              <w:rPr>
                <w:color w:val="1A1A1A"/>
              </w:rPr>
              <w:t xml:space="preserve">, </w:t>
            </w:r>
            <w:proofErr w:type="spellStart"/>
            <w:r>
              <w:rPr>
                <w:color w:val="1A1A1A"/>
              </w:rPr>
              <w:t>esfuerzo</w:t>
            </w:r>
            <w:proofErr w:type="spellEnd"/>
            <w:r>
              <w:rPr>
                <w:color w:val="1A1A1A"/>
              </w:rPr>
              <w:t xml:space="preserve"> y </w:t>
            </w:r>
            <w:proofErr w:type="spellStart"/>
            <w:r>
              <w:rPr>
                <w:color w:val="1A1A1A"/>
              </w:rPr>
              <w:t>diseño</w:t>
            </w:r>
            <w:proofErr w:type="spellEnd"/>
            <w:r>
              <w:rPr>
                <w:color w:val="1A1A1A"/>
              </w:rPr>
              <w:t>.</w:t>
            </w:r>
          </w:p>
          <w:p w14:paraId="38B48BD3" w14:textId="77777777" w:rsidR="00B27415" w:rsidRDefault="00000000">
            <w:pPr>
              <w:pStyle w:val="ListParagraph"/>
              <w:numPr>
                <w:ilvl w:val="0"/>
                <w:numId w:val="2"/>
              </w:numPr>
              <w:spacing w:after="12" w:line="220" w:lineRule="auto"/>
            </w:pPr>
            <w:r>
              <w:rPr>
                <w:b/>
                <w:bCs/>
                <w:color w:val="1A1A1A"/>
              </w:rPr>
              <w:t xml:space="preserve">Diarios y </w:t>
            </w:r>
            <w:proofErr w:type="spellStart"/>
            <w:r>
              <w:rPr>
                <w:b/>
                <w:bCs/>
                <w:color w:val="1A1A1A"/>
              </w:rPr>
              <w:t>Reflexiones</w:t>
            </w:r>
            <w:proofErr w:type="spellEnd"/>
            <w:r>
              <w:rPr>
                <w:b/>
                <w:bCs/>
                <w:color w:val="1A1A1A"/>
              </w:rPr>
              <w:t xml:space="preserve"> (15%): </w:t>
            </w:r>
            <w:proofErr w:type="spellStart"/>
            <w:r>
              <w:rPr>
                <w:color w:val="1A1A1A"/>
              </w:rPr>
              <w:t>declaraciones</w:t>
            </w:r>
            <w:proofErr w:type="spellEnd"/>
            <w:r>
              <w:rPr>
                <w:color w:val="1A1A1A"/>
              </w:rPr>
              <w:t xml:space="preserve"> de </w:t>
            </w:r>
            <w:proofErr w:type="spellStart"/>
            <w:r>
              <w:rPr>
                <w:color w:val="1A1A1A"/>
              </w:rPr>
              <w:t>artista</w:t>
            </w:r>
            <w:proofErr w:type="spellEnd"/>
            <w:r>
              <w:rPr>
                <w:color w:val="1A1A1A"/>
              </w:rPr>
              <w:t xml:space="preserve"> y </w:t>
            </w:r>
            <w:proofErr w:type="spellStart"/>
            <w:r>
              <w:rPr>
                <w:color w:val="1A1A1A"/>
              </w:rPr>
              <w:t>escritura</w:t>
            </w:r>
            <w:proofErr w:type="spellEnd"/>
            <w:r>
              <w:rPr>
                <w:color w:val="1A1A1A"/>
              </w:rPr>
              <w:t xml:space="preserve"> </w:t>
            </w:r>
            <w:proofErr w:type="spellStart"/>
            <w:r>
              <w:rPr>
                <w:color w:val="1A1A1A"/>
              </w:rPr>
              <w:t>semanal</w:t>
            </w:r>
            <w:proofErr w:type="spellEnd"/>
            <w:r>
              <w:rPr>
                <w:color w:val="1A1A1A"/>
              </w:rPr>
              <w:t>.</w:t>
            </w:r>
          </w:p>
          <w:p w14:paraId="0164F4B8" w14:textId="77777777" w:rsidR="00B27415" w:rsidRDefault="00000000">
            <w:pPr>
              <w:pStyle w:val="ListParagraph"/>
              <w:numPr>
                <w:ilvl w:val="0"/>
                <w:numId w:val="2"/>
              </w:numPr>
              <w:spacing w:after="12" w:line="220" w:lineRule="auto"/>
            </w:pPr>
            <w:proofErr w:type="spellStart"/>
            <w:r>
              <w:rPr>
                <w:b/>
                <w:bCs/>
                <w:color w:val="1A1A1A"/>
              </w:rPr>
              <w:t>Proyectos</w:t>
            </w:r>
            <w:proofErr w:type="spellEnd"/>
            <w:r>
              <w:rPr>
                <w:b/>
                <w:bCs/>
                <w:color w:val="1A1A1A"/>
              </w:rPr>
              <w:t xml:space="preserve"> Finales (15%): </w:t>
            </w:r>
            <w:r>
              <w:rPr>
                <w:color w:val="1A1A1A"/>
              </w:rPr>
              <w:t xml:space="preserve">un </w:t>
            </w:r>
            <w:proofErr w:type="spellStart"/>
            <w:r>
              <w:rPr>
                <w:color w:val="1A1A1A"/>
              </w:rPr>
              <w:t>proyecto</w:t>
            </w:r>
            <w:proofErr w:type="spellEnd"/>
            <w:r>
              <w:rPr>
                <w:color w:val="1A1A1A"/>
              </w:rPr>
              <w:t xml:space="preserve"> final </w:t>
            </w:r>
            <w:proofErr w:type="spellStart"/>
            <w:r>
              <w:rPr>
                <w:color w:val="1A1A1A"/>
              </w:rPr>
              <w:t>que</w:t>
            </w:r>
            <w:proofErr w:type="spellEnd"/>
            <w:r>
              <w:rPr>
                <w:color w:val="1A1A1A"/>
              </w:rPr>
              <w:t xml:space="preserve"> </w:t>
            </w:r>
            <w:proofErr w:type="spellStart"/>
            <w:r>
              <w:rPr>
                <w:color w:val="1A1A1A"/>
              </w:rPr>
              <w:t>muestra</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crecimiento</w:t>
            </w:r>
            <w:proofErr w:type="spellEnd"/>
            <w:r>
              <w:rPr>
                <w:color w:val="1A1A1A"/>
              </w:rPr>
              <w:t>.</w:t>
            </w:r>
          </w:p>
          <w:p w14:paraId="190CD9C3" w14:textId="77777777" w:rsidR="00B27415" w:rsidRDefault="00000000">
            <w:pPr>
              <w:pStyle w:val="ListParagraph"/>
              <w:numPr>
                <w:ilvl w:val="0"/>
                <w:numId w:val="2"/>
              </w:numPr>
              <w:spacing w:after="12" w:line="220" w:lineRule="auto"/>
            </w:pPr>
            <w:proofErr w:type="spellStart"/>
            <w:r>
              <w:rPr>
                <w:b/>
                <w:bCs/>
                <w:color w:val="1A1A1A"/>
              </w:rPr>
              <w:t>Exámenes</w:t>
            </w:r>
            <w:proofErr w:type="spellEnd"/>
            <w:r>
              <w:rPr>
                <w:b/>
                <w:bCs/>
                <w:color w:val="1A1A1A"/>
              </w:rPr>
              <w:t xml:space="preserve"> y </w:t>
            </w:r>
            <w:proofErr w:type="spellStart"/>
            <w:r>
              <w:rPr>
                <w:b/>
                <w:bCs/>
                <w:color w:val="1A1A1A"/>
              </w:rPr>
              <w:t>Pruebas</w:t>
            </w:r>
            <w:proofErr w:type="spellEnd"/>
            <w:r>
              <w:rPr>
                <w:b/>
                <w:bCs/>
                <w:color w:val="1A1A1A"/>
              </w:rPr>
              <w:t xml:space="preserve"> </w:t>
            </w:r>
            <w:proofErr w:type="spellStart"/>
            <w:r>
              <w:rPr>
                <w:b/>
                <w:bCs/>
                <w:color w:val="1A1A1A"/>
              </w:rPr>
              <w:t>Técnicas</w:t>
            </w:r>
            <w:proofErr w:type="spellEnd"/>
            <w:r>
              <w:rPr>
                <w:b/>
                <w:bCs/>
                <w:color w:val="1A1A1A"/>
              </w:rPr>
              <w:t xml:space="preserve"> (10%): </w:t>
            </w:r>
            <w:proofErr w:type="spellStart"/>
            <w:r>
              <w:rPr>
                <w:color w:val="1A1A1A"/>
              </w:rPr>
              <w:t>vocabulario</w:t>
            </w:r>
            <w:proofErr w:type="spellEnd"/>
            <w:r>
              <w:rPr>
                <w:color w:val="1A1A1A"/>
              </w:rPr>
              <w:t xml:space="preserve"> de </w:t>
            </w:r>
            <w:proofErr w:type="spellStart"/>
            <w:r>
              <w:rPr>
                <w:color w:val="1A1A1A"/>
              </w:rPr>
              <w:t>diseño</w:t>
            </w:r>
            <w:proofErr w:type="spellEnd"/>
            <w:r>
              <w:rPr>
                <w:color w:val="1A1A1A"/>
              </w:rPr>
              <w:t xml:space="preserve">, </w:t>
            </w:r>
            <w:proofErr w:type="spellStart"/>
            <w:r>
              <w:rPr>
                <w:color w:val="1A1A1A"/>
              </w:rPr>
              <w:t>herramientas</w:t>
            </w:r>
            <w:proofErr w:type="spellEnd"/>
            <w:r>
              <w:rPr>
                <w:color w:val="1A1A1A"/>
              </w:rPr>
              <w:t xml:space="preserve"> y </w:t>
            </w:r>
            <w:proofErr w:type="spellStart"/>
            <w:r>
              <w:rPr>
                <w:color w:val="1A1A1A"/>
              </w:rPr>
              <w:t>flujo</w:t>
            </w:r>
            <w:proofErr w:type="spellEnd"/>
            <w:r>
              <w:rPr>
                <w:color w:val="1A1A1A"/>
              </w:rPr>
              <w:t>.</w:t>
            </w:r>
          </w:p>
          <w:p w14:paraId="1D0ADA0C" w14:textId="77777777" w:rsidR="00B27415" w:rsidRDefault="00000000">
            <w:pPr>
              <w:pStyle w:val="ListParagraph"/>
              <w:numPr>
                <w:ilvl w:val="0"/>
                <w:numId w:val="2"/>
              </w:numPr>
              <w:spacing w:after="12" w:line="220" w:lineRule="auto"/>
            </w:pPr>
            <w:proofErr w:type="spellStart"/>
            <w:r>
              <w:rPr>
                <w:b/>
                <w:bCs/>
                <w:color w:val="1A1A1A"/>
              </w:rPr>
              <w:t>Críticas</w:t>
            </w:r>
            <w:proofErr w:type="spellEnd"/>
            <w:r>
              <w:rPr>
                <w:b/>
                <w:bCs/>
                <w:color w:val="1A1A1A"/>
              </w:rPr>
              <w:t xml:space="preserve"> y </w:t>
            </w:r>
            <w:proofErr w:type="spellStart"/>
            <w:r>
              <w:rPr>
                <w:b/>
                <w:bCs/>
                <w:color w:val="1A1A1A"/>
              </w:rPr>
              <w:t>Participación</w:t>
            </w:r>
            <w:proofErr w:type="spellEnd"/>
            <w:r>
              <w:rPr>
                <w:b/>
                <w:bCs/>
                <w:color w:val="1A1A1A"/>
              </w:rPr>
              <w:t xml:space="preserve"> (10%): </w:t>
            </w:r>
            <w:proofErr w:type="spellStart"/>
            <w:r>
              <w:rPr>
                <w:color w:val="1A1A1A"/>
              </w:rPr>
              <w:t>participación</w:t>
            </w:r>
            <w:proofErr w:type="spellEnd"/>
            <w:r>
              <w:rPr>
                <w:color w:val="1A1A1A"/>
              </w:rPr>
              <w:t xml:space="preserve">, </w:t>
            </w:r>
            <w:proofErr w:type="spellStart"/>
            <w:r>
              <w:rPr>
                <w:color w:val="1A1A1A"/>
              </w:rPr>
              <w:t>opiniones</w:t>
            </w:r>
            <w:proofErr w:type="spellEnd"/>
            <w:r>
              <w:rPr>
                <w:color w:val="1A1A1A"/>
              </w:rPr>
              <w:t xml:space="preserve"> y </w:t>
            </w:r>
            <w:proofErr w:type="spellStart"/>
            <w:r>
              <w:rPr>
                <w:color w:val="1A1A1A"/>
              </w:rPr>
              <w:t>cuidado</w:t>
            </w:r>
            <w:proofErr w:type="spellEnd"/>
            <w:r>
              <w:rPr>
                <w:color w:val="1A1A1A"/>
              </w:rPr>
              <w:t xml:space="preserve"> del </w:t>
            </w:r>
            <w:proofErr w:type="spellStart"/>
            <w:r>
              <w:rPr>
                <w:color w:val="1A1A1A"/>
              </w:rPr>
              <w:t>estudio</w:t>
            </w:r>
            <w:proofErr w:type="spellEnd"/>
            <w:r>
              <w:rPr>
                <w:color w:val="1A1A1A"/>
              </w:rPr>
              <w:t>.</w:t>
            </w:r>
          </w:p>
          <w:p w14:paraId="445BB2EC" w14:textId="77777777" w:rsidR="00B27415" w:rsidRDefault="00000000">
            <w:pPr>
              <w:spacing w:after="40" w:line="224" w:lineRule="auto"/>
            </w:pPr>
            <w:r>
              <w:rPr>
                <w:b/>
                <w:bCs/>
                <w:color w:val="007474"/>
              </w:rPr>
              <w:t xml:space="preserve">Escala de </w:t>
            </w:r>
            <w:proofErr w:type="spellStart"/>
            <w:r>
              <w:rPr>
                <w:b/>
                <w:bCs/>
                <w:color w:val="007474"/>
              </w:rPr>
              <w:t>Notas</w:t>
            </w:r>
            <w:proofErr w:type="spellEnd"/>
            <w:r>
              <w:rPr>
                <w:b/>
                <w:bCs/>
                <w:color w:val="007474"/>
              </w:rPr>
              <w:t xml:space="preserve">:  </w:t>
            </w:r>
            <w:r>
              <w:rPr>
                <w:color w:val="1A1A1A"/>
              </w:rPr>
              <w:t xml:space="preserve">90–100 = </w:t>
            </w:r>
            <w:proofErr w:type="gramStart"/>
            <w:r>
              <w:rPr>
                <w:color w:val="1A1A1A"/>
              </w:rPr>
              <w:t>A</w:t>
            </w:r>
            <w:proofErr w:type="gramEnd"/>
            <w:r>
              <w:rPr>
                <w:color w:val="1A1A1A"/>
              </w:rPr>
              <w:t xml:space="preserve">    80–89 = B    70–79 = C    60–69 = D    59 o </w:t>
            </w:r>
            <w:proofErr w:type="spellStart"/>
            <w:r>
              <w:rPr>
                <w:color w:val="1A1A1A"/>
              </w:rPr>
              <w:t>menos</w:t>
            </w:r>
            <w:proofErr w:type="spellEnd"/>
            <w:r>
              <w:rPr>
                <w:color w:val="1A1A1A"/>
              </w:rPr>
              <w:t xml:space="preserve"> = F</w:t>
            </w:r>
          </w:p>
          <w:p w14:paraId="0CEBDE8B" w14:textId="77777777" w:rsidR="00B27415" w:rsidRDefault="00000000">
            <w:pPr>
              <w:spacing w:after="40" w:line="224" w:lineRule="auto"/>
            </w:pPr>
            <w:proofErr w:type="spellStart"/>
            <w:r>
              <w:rPr>
                <w:b/>
                <w:bCs/>
                <w:color w:val="007474"/>
              </w:rPr>
              <w:t>Trabajo</w:t>
            </w:r>
            <w:proofErr w:type="spellEnd"/>
            <w:r>
              <w:rPr>
                <w:b/>
                <w:bCs/>
                <w:color w:val="007474"/>
              </w:rPr>
              <w:t xml:space="preserve"> Tarde:  </w:t>
            </w:r>
            <w:r>
              <w:rPr>
                <w:color w:val="1A1A1A"/>
              </w:rPr>
              <w:t xml:space="preserve">El </w:t>
            </w:r>
            <w:proofErr w:type="spellStart"/>
            <w:r>
              <w:rPr>
                <w:color w:val="1A1A1A"/>
              </w:rPr>
              <w:t>trabajo</w:t>
            </w:r>
            <w:proofErr w:type="spellEnd"/>
            <w:r>
              <w:rPr>
                <w:color w:val="1A1A1A"/>
              </w:rPr>
              <w:t xml:space="preserve"> </w:t>
            </w:r>
            <w:proofErr w:type="spellStart"/>
            <w:r>
              <w:rPr>
                <w:color w:val="1A1A1A"/>
              </w:rPr>
              <w:t>tarde</w:t>
            </w:r>
            <w:proofErr w:type="spellEnd"/>
            <w:r>
              <w:rPr>
                <w:color w:val="1A1A1A"/>
              </w:rPr>
              <w:t xml:space="preserve"> </w:t>
            </w:r>
            <w:proofErr w:type="spellStart"/>
            <w:r>
              <w:rPr>
                <w:color w:val="1A1A1A"/>
              </w:rPr>
              <w:t>puede</w:t>
            </w:r>
            <w:proofErr w:type="spellEnd"/>
            <w:r>
              <w:rPr>
                <w:color w:val="1A1A1A"/>
              </w:rPr>
              <w:t xml:space="preserve"> </w:t>
            </w:r>
            <w:proofErr w:type="spellStart"/>
            <w:r>
              <w:rPr>
                <w:color w:val="1A1A1A"/>
              </w:rPr>
              <w:t>recibir</w:t>
            </w:r>
            <w:proofErr w:type="spellEnd"/>
            <w:r>
              <w:rPr>
                <w:color w:val="1A1A1A"/>
              </w:rPr>
              <w:t xml:space="preserve"> </w:t>
            </w:r>
            <w:proofErr w:type="spellStart"/>
            <w:r>
              <w:rPr>
                <w:color w:val="1A1A1A"/>
              </w:rPr>
              <w:t>menos</w:t>
            </w:r>
            <w:proofErr w:type="spellEnd"/>
            <w:r>
              <w:rPr>
                <w:color w:val="1A1A1A"/>
              </w:rPr>
              <w:t xml:space="preserve"> </w:t>
            </w:r>
            <w:proofErr w:type="spellStart"/>
            <w:r>
              <w:rPr>
                <w:color w:val="1A1A1A"/>
              </w:rPr>
              <w:t>crédito</w:t>
            </w:r>
            <w:proofErr w:type="spellEnd"/>
            <w:r>
              <w:rPr>
                <w:color w:val="1A1A1A"/>
              </w:rPr>
              <w:t xml:space="preserve"> hasta </w:t>
            </w:r>
            <w:proofErr w:type="spellStart"/>
            <w:r>
              <w:rPr>
                <w:color w:val="1A1A1A"/>
              </w:rPr>
              <w:t>una</w:t>
            </w:r>
            <w:proofErr w:type="spellEnd"/>
            <w:r>
              <w:rPr>
                <w:color w:val="1A1A1A"/>
              </w:rPr>
              <w:t xml:space="preserve"> </w:t>
            </w:r>
            <w:proofErr w:type="spellStart"/>
            <w:r>
              <w:rPr>
                <w:color w:val="1A1A1A"/>
              </w:rPr>
              <w:t>semana</w:t>
            </w:r>
            <w:proofErr w:type="spellEnd"/>
            <w:r>
              <w:rPr>
                <w:color w:val="1A1A1A"/>
              </w:rPr>
              <w:t xml:space="preserve"> </w:t>
            </w:r>
            <w:proofErr w:type="spellStart"/>
            <w:r>
              <w:rPr>
                <w:color w:val="1A1A1A"/>
              </w:rPr>
              <w:t>después</w:t>
            </w:r>
            <w:proofErr w:type="spellEnd"/>
            <w:r>
              <w:rPr>
                <w:color w:val="1A1A1A"/>
              </w:rPr>
              <w:t xml:space="preserve"> de la </w:t>
            </w:r>
            <w:proofErr w:type="spellStart"/>
            <w:r>
              <w:rPr>
                <w:color w:val="1A1A1A"/>
              </w:rPr>
              <w:t>fecha</w:t>
            </w:r>
            <w:proofErr w:type="spellEnd"/>
            <w:r>
              <w:rPr>
                <w:color w:val="1A1A1A"/>
              </w:rPr>
              <w:t xml:space="preserve">. </w:t>
            </w:r>
            <w:proofErr w:type="spellStart"/>
            <w:r>
              <w:rPr>
                <w:color w:val="1A1A1A"/>
              </w:rPr>
              <w:t>Después</w:t>
            </w:r>
            <w:proofErr w:type="spellEnd"/>
            <w:r>
              <w:rPr>
                <w:color w:val="1A1A1A"/>
              </w:rPr>
              <w:t xml:space="preserve"> de </w:t>
            </w:r>
            <w:proofErr w:type="spellStart"/>
            <w:r>
              <w:rPr>
                <w:color w:val="1A1A1A"/>
              </w:rPr>
              <w:t>eso</w:t>
            </w:r>
            <w:proofErr w:type="spellEnd"/>
            <w:r>
              <w:rPr>
                <w:color w:val="1A1A1A"/>
              </w:rPr>
              <w:t xml:space="preserve"> </w:t>
            </w:r>
            <w:proofErr w:type="spellStart"/>
            <w:r>
              <w:rPr>
                <w:color w:val="1A1A1A"/>
              </w:rPr>
              <w:t>puede</w:t>
            </w:r>
            <w:proofErr w:type="spellEnd"/>
            <w:r>
              <w:rPr>
                <w:color w:val="1A1A1A"/>
              </w:rPr>
              <w:t xml:space="preserve"> ser un cero, </w:t>
            </w:r>
            <w:proofErr w:type="spellStart"/>
            <w:r>
              <w:rPr>
                <w:color w:val="1A1A1A"/>
              </w:rPr>
              <w:t>si</w:t>
            </w:r>
            <w:proofErr w:type="spellEnd"/>
            <w:r>
              <w:rPr>
                <w:color w:val="1A1A1A"/>
              </w:rPr>
              <w:t xml:space="preserve"> no </w:t>
            </w:r>
            <w:proofErr w:type="spellStart"/>
            <w:r>
              <w:rPr>
                <w:color w:val="1A1A1A"/>
              </w:rPr>
              <w:t>hacemos</w:t>
            </w:r>
            <w:proofErr w:type="spellEnd"/>
            <w:r>
              <w:rPr>
                <w:color w:val="1A1A1A"/>
              </w:rPr>
              <w:t xml:space="preserve"> </w:t>
            </w:r>
            <w:proofErr w:type="gramStart"/>
            <w:r>
              <w:rPr>
                <w:color w:val="1A1A1A"/>
              </w:rPr>
              <w:t>un plan</w:t>
            </w:r>
            <w:proofErr w:type="gramEnd"/>
            <w:r>
              <w:rPr>
                <w:color w:val="1A1A1A"/>
              </w:rPr>
              <w:t xml:space="preserve"> primero.</w:t>
            </w:r>
          </w:p>
          <w:p w14:paraId="4FC52B59" w14:textId="77777777" w:rsidR="00B27415" w:rsidRDefault="00000000">
            <w:pPr>
              <w:keepNext/>
              <w:spacing w:before="82" w:after="20" w:line="216" w:lineRule="auto"/>
            </w:pPr>
            <w:r>
              <w:rPr>
                <w:b/>
                <w:bCs/>
                <w:color w:val="007474"/>
                <w:sz w:val="21"/>
                <w:szCs w:val="21"/>
              </w:rPr>
              <w:t xml:space="preserve">Reglas y </w:t>
            </w:r>
            <w:proofErr w:type="spellStart"/>
            <w:r>
              <w:rPr>
                <w:b/>
                <w:bCs/>
                <w:color w:val="007474"/>
                <w:sz w:val="21"/>
                <w:szCs w:val="21"/>
              </w:rPr>
              <w:t>Rutinas</w:t>
            </w:r>
            <w:proofErr w:type="spellEnd"/>
            <w:r>
              <w:rPr>
                <w:b/>
                <w:bCs/>
                <w:color w:val="007474"/>
                <w:sz w:val="21"/>
                <w:szCs w:val="21"/>
              </w:rPr>
              <w:t xml:space="preserve"> de la Clase</w:t>
            </w:r>
          </w:p>
          <w:p w14:paraId="5A1CDFA7" w14:textId="77777777" w:rsidR="00B27415" w:rsidRDefault="00000000">
            <w:pPr>
              <w:pStyle w:val="ListParagraph"/>
              <w:numPr>
                <w:ilvl w:val="0"/>
                <w:numId w:val="2"/>
              </w:numPr>
              <w:spacing w:after="12" w:line="220" w:lineRule="auto"/>
            </w:pPr>
            <w:proofErr w:type="spellStart"/>
            <w:r>
              <w:rPr>
                <w:color w:val="1A1A1A"/>
              </w:rPr>
              <w:t>Llega</w:t>
            </w:r>
            <w:proofErr w:type="spellEnd"/>
            <w:r>
              <w:rPr>
                <w:color w:val="1A1A1A"/>
              </w:rPr>
              <w:t xml:space="preserve"> a </w:t>
            </w:r>
            <w:proofErr w:type="spellStart"/>
            <w:r>
              <w:rPr>
                <w:color w:val="1A1A1A"/>
              </w:rPr>
              <w:t>tiempo</w:t>
            </w:r>
            <w:proofErr w:type="spellEnd"/>
            <w:r>
              <w:rPr>
                <w:color w:val="1A1A1A"/>
              </w:rPr>
              <w:t xml:space="preserve"> y </w:t>
            </w:r>
            <w:proofErr w:type="spellStart"/>
            <w:r>
              <w:rPr>
                <w:color w:val="1A1A1A"/>
              </w:rPr>
              <w:t>sentado</w:t>
            </w:r>
            <w:proofErr w:type="spellEnd"/>
            <w:r>
              <w:rPr>
                <w:color w:val="1A1A1A"/>
              </w:rPr>
              <w:t xml:space="preserve"> con </w:t>
            </w:r>
            <w:proofErr w:type="spellStart"/>
            <w:r>
              <w:rPr>
                <w:color w:val="1A1A1A"/>
              </w:rPr>
              <w:t>tu</w:t>
            </w:r>
            <w:proofErr w:type="spellEnd"/>
            <w:r>
              <w:rPr>
                <w:color w:val="1A1A1A"/>
              </w:rPr>
              <w:t xml:space="preserve"> </w:t>
            </w:r>
            <w:proofErr w:type="spellStart"/>
            <w:r>
              <w:rPr>
                <w:color w:val="1A1A1A"/>
              </w:rPr>
              <w:t>teléfono</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organizador</w:t>
            </w:r>
            <w:proofErr w:type="spellEnd"/>
            <w:r>
              <w:rPr>
                <w:color w:val="1A1A1A"/>
              </w:rPr>
              <w:t xml:space="preserve"> de pared antes de la campana.</w:t>
            </w:r>
          </w:p>
          <w:p w14:paraId="20BD0035" w14:textId="77777777" w:rsidR="00B27415" w:rsidRDefault="00000000">
            <w:pPr>
              <w:pStyle w:val="ListParagraph"/>
              <w:numPr>
                <w:ilvl w:val="0"/>
                <w:numId w:val="2"/>
              </w:numPr>
              <w:spacing w:after="12" w:line="220" w:lineRule="auto"/>
            </w:pPr>
            <w:r>
              <w:rPr>
                <w:color w:val="1A1A1A"/>
              </w:rPr>
              <w:t xml:space="preserve">Inicia </w:t>
            </w:r>
            <w:proofErr w:type="spellStart"/>
            <w:r>
              <w:rPr>
                <w:color w:val="1A1A1A"/>
              </w:rPr>
              <w:t>sesión</w:t>
            </w:r>
            <w:proofErr w:type="spellEnd"/>
            <w:r>
              <w:rPr>
                <w:color w:val="1A1A1A"/>
              </w:rPr>
              <w:t xml:space="preserve"> </w:t>
            </w:r>
            <w:proofErr w:type="spellStart"/>
            <w:r>
              <w:rPr>
                <w:color w:val="1A1A1A"/>
              </w:rPr>
              <w:t>en</w:t>
            </w:r>
            <w:proofErr w:type="spellEnd"/>
            <w:r>
              <w:rPr>
                <w:color w:val="1A1A1A"/>
              </w:rPr>
              <w:t xml:space="preserve"> OneDrive, Adobe y Canvas </w:t>
            </w:r>
            <w:proofErr w:type="spellStart"/>
            <w:r>
              <w:rPr>
                <w:color w:val="1A1A1A"/>
              </w:rPr>
              <w:t>en</w:t>
            </w:r>
            <w:proofErr w:type="spellEnd"/>
            <w:r>
              <w:rPr>
                <w:color w:val="1A1A1A"/>
              </w:rPr>
              <w:t xml:space="preserve"> </w:t>
            </w:r>
            <w:proofErr w:type="spellStart"/>
            <w:r>
              <w:rPr>
                <w:color w:val="1A1A1A"/>
              </w:rPr>
              <w:t>los</w:t>
            </w:r>
            <w:proofErr w:type="spellEnd"/>
            <w:r>
              <w:rPr>
                <w:color w:val="1A1A1A"/>
              </w:rPr>
              <w:t xml:space="preserve"> primeros 5 </w:t>
            </w:r>
            <w:proofErr w:type="spellStart"/>
            <w:r>
              <w:rPr>
                <w:color w:val="1A1A1A"/>
              </w:rPr>
              <w:t>minutos</w:t>
            </w:r>
            <w:proofErr w:type="spellEnd"/>
            <w:r>
              <w:rPr>
                <w:color w:val="1A1A1A"/>
              </w:rPr>
              <w:t>.</w:t>
            </w:r>
          </w:p>
          <w:p w14:paraId="0DBDB25F" w14:textId="77777777" w:rsidR="00B27415" w:rsidRDefault="00000000">
            <w:pPr>
              <w:pStyle w:val="ListParagraph"/>
              <w:numPr>
                <w:ilvl w:val="0"/>
                <w:numId w:val="2"/>
              </w:numPr>
              <w:spacing w:after="12" w:line="220" w:lineRule="auto"/>
            </w:pPr>
            <w:proofErr w:type="spellStart"/>
            <w:r>
              <w:rPr>
                <w:color w:val="1A1A1A"/>
              </w:rPr>
              <w:t>Mantente</w:t>
            </w:r>
            <w:proofErr w:type="spellEnd"/>
            <w:r>
              <w:rPr>
                <w:color w:val="1A1A1A"/>
              </w:rPr>
              <w:t xml:space="preserve"> </w:t>
            </w:r>
            <w:proofErr w:type="spellStart"/>
            <w:r>
              <w:rPr>
                <w:color w:val="1A1A1A"/>
              </w:rPr>
              <w:t>en</w:t>
            </w:r>
            <w:proofErr w:type="spellEnd"/>
            <w:r>
              <w:rPr>
                <w:color w:val="1A1A1A"/>
              </w:rPr>
              <w:t xml:space="preserve"> la </w:t>
            </w:r>
            <w:proofErr w:type="spellStart"/>
            <w:r>
              <w:rPr>
                <w:color w:val="1A1A1A"/>
              </w:rPr>
              <w:t>tarea</w:t>
            </w:r>
            <w:proofErr w:type="spellEnd"/>
            <w:r>
              <w:rPr>
                <w:color w:val="1A1A1A"/>
              </w:rPr>
              <w:t xml:space="preserve">. </w:t>
            </w:r>
            <w:proofErr w:type="spellStart"/>
            <w:r>
              <w:rPr>
                <w:color w:val="1A1A1A"/>
              </w:rPr>
              <w:t>Cuida</w:t>
            </w:r>
            <w:proofErr w:type="spellEnd"/>
            <w:r>
              <w:rPr>
                <w:color w:val="1A1A1A"/>
              </w:rPr>
              <w:t xml:space="preserve"> las Mac y las </w:t>
            </w:r>
            <w:proofErr w:type="spellStart"/>
            <w:r>
              <w:rPr>
                <w:color w:val="1A1A1A"/>
              </w:rPr>
              <w:t>herramientas</w:t>
            </w:r>
            <w:proofErr w:type="spellEnd"/>
            <w:r>
              <w:rPr>
                <w:color w:val="1A1A1A"/>
              </w:rPr>
              <w:t>.</w:t>
            </w:r>
          </w:p>
          <w:p w14:paraId="41709412" w14:textId="77777777" w:rsidR="00B27415" w:rsidRDefault="00000000">
            <w:pPr>
              <w:pStyle w:val="ListParagraph"/>
              <w:numPr>
                <w:ilvl w:val="0"/>
                <w:numId w:val="2"/>
              </w:numPr>
              <w:spacing w:after="12" w:line="220" w:lineRule="auto"/>
            </w:pPr>
            <w:r>
              <w:rPr>
                <w:color w:val="1A1A1A"/>
              </w:rPr>
              <w:t xml:space="preserve">Guarda </w:t>
            </w:r>
            <w:proofErr w:type="spellStart"/>
            <w:r>
              <w:rPr>
                <w:color w:val="1A1A1A"/>
              </w:rPr>
              <w:t>todo</w:t>
            </w:r>
            <w:proofErr w:type="spellEnd"/>
            <w:r>
              <w:rPr>
                <w:color w:val="1A1A1A"/>
              </w:rPr>
              <w:t xml:space="preserve"> </w:t>
            </w:r>
            <w:proofErr w:type="spellStart"/>
            <w:r>
              <w:rPr>
                <w:color w:val="1A1A1A"/>
              </w:rPr>
              <w:t>en</w:t>
            </w:r>
            <w:proofErr w:type="spellEnd"/>
            <w:r>
              <w:rPr>
                <w:color w:val="1A1A1A"/>
              </w:rPr>
              <w:t xml:space="preserve"> OneDrive, no </w:t>
            </w:r>
            <w:proofErr w:type="spellStart"/>
            <w:r>
              <w:rPr>
                <w:color w:val="1A1A1A"/>
              </w:rPr>
              <w:t>en</w:t>
            </w:r>
            <w:proofErr w:type="spellEnd"/>
            <w:r>
              <w:rPr>
                <w:color w:val="1A1A1A"/>
              </w:rPr>
              <w:t xml:space="preserve"> la </w:t>
            </w:r>
            <w:proofErr w:type="spellStart"/>
            <w:r>
              <w:rPr>
                <w:color w:val="1A1A1A"/>
              </w:rPr>
              <w:t>computadora</w:t>
            </w:r>
            <w:proofErr w:type="spellEnd"/>
            <w:r>
              <w:rPr>
                <w:color w:val="1A1A1A"/>
              </w:rPr>
              <w:t xml:space="preserve">. En </w:t>
            </w:r>
            <w:proofErr w:type="spellStart"/>
            <w:r>
              <w:rPr>
                <w:color w:val="1A1A1A"/>
              </w:rPr>
              <w:t>los</w:t>
            </w:r>
            <w:proofErr w:type="spellEnd"/>
            <w:r>
              <w:rPr>
                <w:color w:val="1A1A1A"/>
              </w:rPr>
              <w:t xml:space="preserve"> </w:t>
            </w:r>
            <w:proofErr w:type="spellStart"/>
            <w:r>
              <w:rPr>
                <w:color w:val="1A1A1A"/>
              </w:rPr>
              <w:t>últimos</w:t>
            </w:r>
            <w:proofErr w:type="spellEnd"/>
            <w:r>
              <w:rPr>
                <w:color w:val="1A1A1A"/>
              </w:rPr>
              <w:t xml:space="preserve"> 5 </w:t>
            </w:r>
            <w:proofErr w:type="spellStart"/>
            <w:r>
              <w:rPr>
                <w:color w:val="1A1A1A"/>
              </w:rPr>
              <w:t>minutos</w:t>
            </w:r>
            <w:proofErr w:type="spellEnd"/>
            <w:r>
              <w:rPr>
                <w:color w:val="1A1A1A"/>
              </w:rPr>
              <w:t xml:space="preserve">, </w:t>
            </w:r>
            <w:proofErr w:type="spellStart"/>
            <w:r>
              <w:rPr>
                <w:color w:val="1A1A1A"/>
              </w:rPr>
              <w:t>guarda</w:t>
            </w:r>
            <w:proofErr w:type="spellEnd"/>
            <w:r>
              <w:rPr>
                <w:color w:val="1A1A1A"/>
              </w:rPr>
              <w:t xml:space="preserve">, </w:t>
            </w:r>
            <w:proofErr w:type="spellStart"/>
            <w:r>
              <w:rPr>
                <w:color w:val="1A1A1A"/>
              </w:rPr>
              <w:t>cierra</w:t>
            </w:r>
            <w:proofErr w:type="spellEnd"/>
            <w:r>
              <w:rPr>
                <w:color w:val="1A1A1A"/>
              </w:rPr>
              <w:t xml:space="preserve"> </w:t>
            </w:r>
            <w:proofErr w:type="spellStart"/>
            <w:r>
              <w:rPr>
                <w:color w:val="1A1A1A"/>
              </w:rPr>
              <w:t>sesión</w:t>
            </w:r>
            <w:proofErr w:type="spellEnd"/>
            <w:r>
              <w:rPr>
                <w:color w:val="1A1A1A"/>
              </w:rPr>
              <w:t xml:space="preserve"> y </w:t>
            </w:r>
            <w:proofErr w:type="spellStart"/>
            <w:r>
              <w:rPr>
                <w:color w:val="1A1A1A"/>
              </w:rPr>
              <w:t>limpia</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estación</w:t>
            </w:r>
            <w:proofErr w:type="spellEnd"/>
            <w:r>
              <w:rPr>
                <w:color w:val="1A1A1A"/>
              </w:rPr>
              <w:t>.</w:t>
            </w:r>
          </w:p>
          <w:p w14:paraId="16ED3ACD" w14:textId="77777777" w:rsidR="00B27415" w:rsidRDefault="00000000">
            <w:pPr>
              <w:pStyle w:val="ListParagraph"/>
              <w:numPr>
                <w:ilvl w:val="0"/>
                <w:numId w:val="2"/>
              </w:numPr>
              <w:spacing w:after="12" w:line="220" w:lineRule="auto"/>
            </w:pPr>
            <w:r>
              <w:rPr>
                <w:color w:val="1A1A1A"/>
              </w:rPr>
              <w:t xml:space="preserve">No comida </w:t>
            </w:r>
            <w:proofErr w:type="spellStart"/>
            <w:r>
              <w:rPr>
                <w:color w:val="1A1A1A"/>
              </w:rPr>
              <w:t>ni</w:t>
            </w:r>
            <w:proofErr w:type="spellEnd"/>
            <w:r>
              <w:rPr>
                <w:color w:val="1A1A1A"/>
              </w:rPr>
              <w:t xml:space="preserve"> </w:t>
            </w:r>
            <w:proofErr w:type="spellStart"/>
            <w:r>
              <w:rPr>
                <w:color w:val="1A1A1A"/>
              </w:rPr>
              <w:t>bebida</w:t>
            </w:r>
            <w:proofErr w:type="spellEnd"/>
            <w:r>
              <w:rPr>
                <w:color w:val="1A1A1A"/>
              </w:rPr>
              <w:t xml:space="preserve"> </w:t>
            </w:r>
            <w:proofErr w:type="spellStart"/>
            <w:r>
              <w:rPr>
                <w:color w:val="1A1A1A"/>
              </w:rPr>
              <w:t>cerca</w:t>
            </w:r>
            <w:proofErr w:type="spellEnd"/>
            <w:r>
              <w:rPr>
                <w:color w:val="1A1A1A"/>
              </w:rPr>
              <w:t xml:space="preserve"> del </w:t>
            </w:r>
            <w:proofErr w:type="spellStart"/>
            <w:r>
              <w:rPr>
                <w:color w:val="1A1A1A"/>
              </w:rPr>
              <w:t>equipo</w:t>
            </w:r>
            <w:proofErr w:type="spellEnd"/>
            <w:r>
              <w:rPr>
                <w:color w:val="1A1A1A"/>
              </w:rPr>
              <w:t xml:space="preserve">; solo </w:t>
            </w:r>
            <w:proofErr w:type="spellStart"/>
            <w:r>
              <w:rPr>
                <w:color w:val="1A1A1A"/>
              </w:rPr>
              <w:t>agua</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botella</w:t>
            </w:r>
            <w:proofErr w:type="spellEnd"/>
            <w:r>
              <w:rPr>
                <w:color w:val="1A1A1A"/>
              </w:rPr>
              <w:t xml:space="preserve"> </w:t>
            </w:r>
            <w:proofErr w:type="spellStart"/>
            <w:r>
              <w:rPr>
                <w:color w:val="1A1A1A"/>
              </w:rPr>
              <w:t>cerrada</w:t>
            </w:r>
            <w:proofErr w:type="spellEnd"/>
            <w:r>
              <w:rPr>
                <w:color w:val="1A1A1A"/>
              </w:rPr>
              <w:t xml:space="preserve">. No </w:t>
            </w:r>
            <w:proofErr w:type="spellStart"/>
            <w:r>
              <w:rPr>
                <w:color w:val="1A1A1A"/>
              </w:rPr>
              <w:t>audífonos</w:t>
            </w:r>
            <w:proofErr w:type="spellEnd"/>
            <w:r>
              <w:rPr>
                <w:color w:val="1A1A1A"/>
              </w:rPr>
              <w:t xml:space="preserve"> </w:t>
            </w:r>
            <w:proofErr w:type="spellStart"/>
            <w:r>
              <w:rPr>
                <w:color w:val="1A1A1A"/>
              </w:rPr>
              <w:t>ni</w:t>
            </w:r>
            <w:proofErr w:type="spellEnd"/>
            <w:r>
              <w:rPr>
                <w:color w:val="1A1A1A"/>
              </w:rPr>
              <w:t xml:space="preserve"> auriculares.</w:t>
            </w:r>
          </w:p>
          <w:p w14:paraId="25F59028" w14:textId="77777777" w:rsidR="00B27415" w:rsidRDefault="00000000">
            <w:pPr>
              <w:pStyle w:val="ListParagraph"/>
              <w:numPr>
                <w:ilvl w:val="0"/>
                <w:numId w:val="2"/>
              </w:numPr>
              <w:spacing w:after="12" w:line="220" w:lineRule="auto"/>
            </w:pPr>
            <w:r>
              <w:rPr>
                <w:color w:val="1A1A1A"/>
              </w:rPr>
              <w:t xml:space="preserve">Sigue el </w:t>
            </w:r>
            <w:proofErr w:type="spellStart"/>
            <w:r>
              <w:rPr>
                <w:color w:val="1A1A1A"/>
              </w:rPr>
              <w:t>código</w:t>
            </w:r>
            <w:proofErr w:type="spellEnd"/>
            <w:r>
              <w:rPr>
                <w:color w:val="1A1A1A"/>
              </w:rPr>
              <w:t xml:space="preserve"> de </w:t>
            </w:r>
            <w:proofErr w:type="spellStart"/>
            <w:r>
              <w:rPr>
                <w:color w:val="1A1A1A"/>
              </w:rPr>
              <w:t>vestimenta</w:t>
            </w:r>
            <w:proofErr w:type="spellEnd"/>
            <w:r>
              <w:rPr>
                <w:color w:val="1A1A1A"/>
              </w:rPr>
              <w:t xml:space="preserve"> y las </w:t>
            </w:r>
            <w:proofErr w:type="spellStart"/>
            <w:r>
              <w:rPr>
                <w:color w:val="1A1A1A"/>
              </w:rPr>
              <w:t>reglas</w:t>
            </w:r>
            <w:proofErr w:type="spellEnd"/>
            <w:r>
              <w:rPr>
                <w:color w:val="1A1A1A"/>
              </w:rPr>
              <w:t xml:space="preserve"> de </w:t>
            </w:r>
            <w:proofErr w:type="spellStart"/>
            <w:r>
              <w:rPr>
                <w:color w:val="1A1A1A"/>
              </w:rPr>
              <w:t>seguridad</w:t>
            </w:r>
            <w:proofErr w:type="spellEnd"/>
            <w:r>
              <w:rPr>
                <w:color w:val="1A1A1A"/>
              </w:rPr>
              <w:t xml:space="preserve">. </w:t>
            </w:r>
            <w:proofErr w:type="spellStart"/>
            <w:r>
              <w:rPr>
                <w:color w:val="1A1A1A"/>
              </w:rPr>
              <w:t>Respeta</w:t>
            </w:r>
            <w:proofErr w:type="spellEnd"/>
            <w:r>
              <w:rPr>
                <w:color w:val="1A1A1A"/>
              </w:rPr>
              <w:t xml:space="preserve"> a </w:t>
            </w:r>
            <w:proofErr w:type="spellStart"/>
            <w:r>
              <w:rPr>
                <w:color w:val="1A1A1A"/>
              </w:rPr>
              <w:t>tus</w:t>
            </w:r>
            <w:proofErr w:type="spellEnd"/>
            <w:r>
              <w:rPr>
                <w:color w:val="1A1A1A"/>
              </w:rPr>
              <w:t xml:space="preserve"> </w:t>
            </w:r>
            <w:proofErr w:type="spellStart"/>
            <w:r>
              <w:rPr>
                <w:color w:val="1A1A1A"/>
              </w:rPr>
              <w:t>compañeros</w:t>
            </w:r>
            <w:proofErr w:type="spellEnd"/>
            <w:r>
              <w:rPr>
                <w:color w:val="1A1A1A"/>
              </w:rPr>
              <w:t xml:space="preserve"> y el </w:t>
            </w:r>
            <w:proofErr w:type="spellStart"/>
            <w:r>
              <w:rPr>
                <w:color w:val="1A1A1A"/>
              </w:rPr>
              <w:t>espacio</w:t>
            </w:r>
            <w:proofErr w:type="spellEnd"/>
            <w:r>
              <w:rPr>
                <w:color w:val="1A1A1A"/>
              </w:rPr>
              <w:t>.</w:t>
            </w:r>
          </w:p>
          <w:p w14:paraId="58A82586" w14:textId="77777777" w:rsidR="00B27415" w:rsidRDefault="00000000">
            <w:pPr>
              <w:keepNext/>
              <w:spacing w:before="82" w:after="20" w:line="216" w:lineRule="auto"/>
            </w:pPr>
            <w:proofErr w:type="spellStart"/>
            <w:r>
              <w:rPr>
                <w:b/>
                <w:bCs/>
                <w:color w:val="007474"/>
                <w:sz w:val="21"/>
                <w:szCs w:val="21"/>
              </w:rPr>
              <w:t>Trabajo</w:t>
            </w:r>
            <w:proofErr w:type="spellEnd"/>
            <w:r>
              <w:rPr>
                <w:b/>
                <w:bCs/>
                <w:color w:val="007474"/>
                <w:sz w:val="21"/>
                <w:szCs w:val="21"/>
              </w:rPr>
              <w:t xml:space="preserve"> de Clase y Tarea</w:t>
            </w:r>
          </w:p>
          <w:p w14:paraId="45B45B19" w14:textId="77777777" w:rsidR="00B27415" w:rsidRDefault="00000000">
            <w:pPr>
              <w:spacing w:after="40" w:line="224" w:lineRule="auto"/>
            </w:pPr>
            <w:r>
              <w:rPr>
                <w:color w:val="1A1A1A"/>
              </w:rPr>
              <w:t xml:space="preserve">Esta es </w:t>
            </w:r>
            <w:proofErr w:type="spellStart"/>
            <w:r>
              <w:rPr>
                <w:color w:val="1A1A1A"/>
              </w:rPr>
              <w:t>una</w:t>
            </w:r>
            <w:proofErr w:type="spellEnd"/>
            <w:r>
              <w:rPr>
                <w:color w:val="1A1A1A"/>
              </w:rPr>
              <w:t xml:space="preserve"> </w:t>
            </w:r>
            <w:proofErr w:type="spellStart"/>
            <w:r>
              <w:rPr>
                <w:color w:val="1A1A1A"/>
              </w:rPr>
              <w:t>clase</w:t>
            </w:r>
            <w:proofErr w:type="spellEnd"/>
            <w:r>
              <w:rPr>
                <w:color w:val="1A1A1A"/>
              </w:rPr>
              <w:t xml:space="preserve"> de </w:t>
            </w:r>
            <w:proofErr w:type="spellStart"/>
            <w:r>
              <w:rPr>
                <w:color w:val="1A1A1A"/>
              </w:rPr>
              <w:t>estudio</w:t>
            </w:r>
            <w:proofErr w:type="spellEnd"/>
            <w:r>
              <w:rPr>
                <w:color w:val="1A1A1A"/>
              </w:rPr>
              <w:t xml:space="preserve">, </w:t>
            </w:r>
            <w:proofErr w:type="spellStart"/>
            <w:r>
              <w:rPr>
                <w:color w:val="1A1A1A"/>
              </w:rPr>
              <w:t>basada</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proyectos</w:t>
            </w:r>
            <w:proofErr w:type="spellEnd"/>
            <w:r>
              <w:rPr>
                <w:color w:val="1A1A1A"/>
              </w:rPr>
              <w:t xml:space="preserve">. Casi </w:t>
            </w:r>
            <w:proofErr w:type="spellStart"/>
            <w:r>
              <w:rPr>
                <w:color w:val="1A1A1A"/>
              </w:rPr>
              <w:t>todo</w:t>
            </w:r>
            <w:proofErr w:type="spellEnd"/>
            <w:r>
              <w:rPr>
                <w:color w:val="1A1A1A"/>
              </w:rPr>
              <w:t xml:space="preserve"> el </w:t>
            </w:r>
            <w:proofErr w:type="spellStart"/>
            <w:r>
              <w:rPr>
                <w:color w:val="1A1A1A"/>
              </w:rPr>
              <w:t>trabajo</w:t>
            </w:r>
            <w:proofErr w:type="spellEnd"/>
            <w:r>
              <w:rPr>
                <w:color w:val="1A1A1A"/>
              </w:rPr>
              <w:t xml:space="preserve"> se </w:t>
            </w:r>
            <w:proofErr w:type="spellStart"/>
            <w:r>
              <w:rPr>
                <w:color w:val="1A1A1A"/>
              </w:rPr>
              <w:t>hace</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clase</w:t>
            </w:r>
            <w:proofErr w:type="spellEnd"/>
            <w:r>
              <w:rPr>
                <w:color w:val="1A1A1A"/>
              </w:rPr>
              <w:t xml:space="preserve"> </w:t>
            </w:r>
            <w:proofErr w:type="spellStart"/>
            <w:r>
              <w:rPr>
                <w:color w:val="1A1A1A"/>
              </w:rPr>
              <w:t>en</w:t>
            </w:r>
            <w:proofErr w:type="spellEnd"/>
            <w:r>
              <w:rPr>
                <w:color w:val="1A1A1A"/>
              </w:rPr>
              <w:t xml:space="preserve"> las Mac de la </w:t>
            </w:r>
            <w:proofErr w:type="spellStart"/>
            <w:r>
              <w:rPr>
                <w:color w:val="1A1A1A"/>
              </w:rPr>
              <w:t>escuela</w:t>
            </w:r>
            <w:proofErr w:type="spellEnd"/>
            <w:r>
              <w:rPr>
                <w:color w:val="1A1A1A"/>
              </w:rPr>
              <w:t xml:space="preserve"> con Adobe Creative Cloud. Si no </w:t>
            </w:r>
            <w:proofErr w:type="spellStart"/>
            <w:r>
              <w:rPr>
                <w:color w:val="1A1A1A"/>
              </w:rPr>
              <w:t>tienes</w:t>
            </w:r>
            <w:proofErr w:type="spellEnd"/>
            <w:r>
              <w:rPr>
                <w:color w:val="1A1A1A"/>
              </w:rPr>
              <w:t xml:space="preserve"> </w:t>
            </w:r>
            <w:proofErr w:type="spellStart"/>
            <w:r>
              <w:rPr>
                <w:color w:val="1A1A1A"/>
              </w:rPr>
              <w:t>estas</w:t>
            </w:r>
            <w:proofErr w:type="spellEnd"/>
            <w:r>
              <w:rPr>
                <w:color w:val="1A1A1A"/>
              </w:rPr>
              <w:t xml:space="preserve"> </w:t>
            </w:r>
            <w:proofErr w:type="spellStart"/>
            <w:r>
              <w:rPr>
                <w:color w:val="1A1A1A"/>
              </w:rPr>
              <w:t>herramientas</w:t>
            </w:r>
            <w:proofErr w:type="spellEnd"/>
            <w:r>
              <w:rPr>
                <w:color w:val="1A1A1A"/>
              </w:rPr>
              <w:t xml:space="preserve"> </w:t>
            </w:r>
            <w:proofErr w:type="spellStart"/>
            <w:r>
              <w:rPr>
                <w:color w:val="1A1A1A"/>
              </w:rPr>
              <w:t>en</w:t>
            </w:r>
            <w:proofErr w:type="spellEnd"/>
            <w:r>
              <w:rPr>
                <w:color w:val="1A1A1A"/>
              </w:rPr>
              <w:t xml:space="preserve"> casa, termina las </w:t>
            </w:r>
            <w:proofErr w:type="spellStart"/>
            <w:r>
              <w:rPr>
                <w:color w:val="1A1A1A"/>
              </w:rPr>
              <w:t>tareas</w:t>
            </w:r>
            <w:proofErr w:type="spellEnd"/>
            <w:r>
              <w:rPr>
                <w:color w:val="1A1A1A"/>
              </w:rPr>
              <w:t xml:space="preserve"> de </w:t>
            </w:r>
            <w:proofErr w:type="spellStart"/>
            <w:r>
              <w:rPr>
                <w:color w:val="1A1A1A"/>
              </w:rPr>
              <w:t>diseño</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clase</w:t>
            </w:r>
            <w:proofErr w:type="spellEnd"/>
            <w:r>
              <w:rPr>
                <w:color w:val="1A1A1A"/>
              </w:rPr>
              <w:t xml:space="preserve">. La </w:t>
            </w:r>
            <w:proofErr w:type="spellStart"/>
            <w:r>
              <w:rPr>
                <w:color w:val="1A1A1A"/>
              </w:rPr>
              <w:t>tarea</w:t>
            </w:r>
            <w:proofErr w:type="spellEnd"/>
            <w:r>
              <w:rPr>
                <w:color w:val="1A1A1A"/>
              </w:rPr>
              <w:t xml:space="preserve"> se </w:t>
            </w:r>
            <w:proofErr w:type="spellStart"/>
            <w:r>
              <w:rPr>
                <w:color w:val="1A1A1A"/>
              </w:rPr>
              <w:t>limita</w:t>
            </w:r>
            <w:proofErr w:type="spellEnd"/>
            <w:r>
              <w:rPr>
                <w:color w:val="1A1A1A"/>
              </w:rPr>
              <w:t xml:space="preserve"> a </w:t>
            </w:r>
            <w:proofErr w:type="spellStart"/>
            <w:r>
              <w:rPr>
                <w:color w:val="1A1A1A"/>
              </w:rPr>
              <w:t>reflexiones</w:t>
            </w:r>
            <w:proofErr w:type="spellEnd"/>
            <w:r>
              <w:rPr>
                <w:color w:val="1A1A1A"/>
              </w:rPr>
              <w:t xml:space="preserve"> </w:t>
            </w:r>
            <w:proofErr w:type="spellStart"/>
            <w:r>
              <w:rPr>
                <w:color w:val="1A1A1A"/>
              </w:rPr>
              <w:t>cortas</w:t>
            </w:r>
            <w:proofErr w:type="spellEnd"/>
            <w:r>
              <w:rPr>
                <w:color w:val="1A1A1A"/>
              </w:rPr>
              <w:t xml:space="preserve">, </w:t>
            </w:r>
            <w:proofErr w:type="spellStart"/>
            <w:r>
              <w:rPr>
                <w:color w:val="1A1A1A"/>
              </w:rPr>
              <w:t>investigación</w:t>
            </w:r>
            <w:proofErr w:type="spellEnd"/>
            <w:r>
              <w:rPr>
                <w:color w:val="1A1A1A"/>
              </w:rPr>
              <w:t xml:space="preserve"> u hojas de </w:t>
            </w:r>
            <w:proofErr w:type="spellStart"/>
            <w:r>
              <w:rPr>
                <w:color w:val="1A1A1A"/>
              </w:rPr>
              <w:t>planeación</w:t>
            </w:r>
            <w:proofErr w:type="spellEnd"/>
            <w:r>
              <w:rPr>
                <w:color w:val="1A1A1A"/>
              </w:rPr>
              <w:t>.</w:t>
            </w:r>
          </w:p>
          <w:p w14:paraId="3317AA9F" w14:textId="77777777" w:rsidR="00B27415" w:rsidRDefault="00000000">
            <w:pPr>
              <w:keepNext/>
              <w:spacing w:before="82" w:after="20" w:line="216" w:lineRule="auto"/>
            </w:pPr>
            <w:proofErr w:type="spellStart"/>
            <w:r>
              <w:rPr>
                <w:b/>
                <w:bCs/>
                <w:color w:val="007474"/>
                <w:sz w:val="21"/>
                <w:szCs w:val="21"/>
              </w:rPr>
              <w:t>Conducta</w:t>
            </w:r>
            <w:proofErr w:type="spellEnd"/>
            <w:r>
              <w:rPr>
                <w:b/>
                <w:bCs/>
                <w:color w:val="007474"/>
                <w:sz w:val="21"/>
                <w:szCs w:val="21"/>
              </w:rPr>
              <w:t xml:space="preserve"> y Política de </w:t>
            </w:r>
            <w:proofErr w:type="spellStart"/>
            <w:r>
              <w:rPr>
                <w:b/>
                <w:bCs/>
                <w:color w:val="007474"/>
                <w:sz w:val="21"/>
                <w:szCs w:val="21"/>
              </w:rPr>
              <w:t>Tardanzas</w:t>
            </w:r>
            <w:proofErr w:type="spellEnd"/>
          </w:p>
          <w:p w14:paraId="2DF955C0" w14:textId="77777777" w:rsidR="00B27415" w:rsidRDefault="00000000">
            <w:pPr>
              <w:spacing w:after="40" w:line="224" w:lineRule="auto"/>
            </w:pPr>
            <w:r>
              <w:rPr>
                <w:color w:val="1A1A1A"/>
              </w:rPr>
              <w:t xml:space="preserve">Pasos </w:t>
            </w:r>
            <w:proofErr w:type="spellStart"/>
            <w:r>
              <w:rPr>
                <w:color w:val="1A1A1A"/>
              </w:rPr>
              <w:t>progresivos</w:t>
            </w:r>
            <w:proofErr w:type="spellEnd"/>
            <w:r>
              <w:rPr>
                <w:color w:val="1A1A1A"/>
              </w:rPr>
              <w:t xml:space="preserve">: (1) </w:t>
            </w:r>
            <w:proofErr w:type="spellStart"/>
            <w:r>
              <w:rPr>
                <w:color w:val="1A1A1A"/>
              </w:rPr>
              <w:t>advertencia</w:t>
            </w:r>
            <w:proofErr w:type="spellEnd"/>
            <w:r>
              <w:rPr>
                <w:color w:val="1A1A1A"/>
              </w:rPr>
              <w:t xml:space="preserve"> verbal; (2) </w:t>
            </w:r>
            <w:proofErr w:type="spellStart"/>
            <w:r>
              <w:rPr>
                <w:color w:val="1A1A1A"/>
              </w:rPr>
              <w:t>conferencia</w:t>
            </w:r>
            <w:proofErr w:type="spellEnd"/>
            <w:r>
              <w:rPr>
                <w:color w:val="1A1A1A"/>
              </w:rPr>
              <w:t xml:space="preserve"> con el </w:t>
            </w:r>
            <w:proofErr w:type="spellStart"/>
            <w:r>
              <w:rPr>
                <w:color w:val="1A1A1A"/>
              </w:rPr>
              <w:t>estudiante</w:t>
            </w:r>
            <w:proofErr w:type="spellEnd"/>
            <w:r>
              <w:rPr>
                <w:color w:val="1A1A1A"/>
              </w:rPr>
              <w:t xml:space="preserve"> y </w:t>
            </w:r>
            <w:proofErr w:type="spellStart"/>
            <w:r>
              <w:rPr>
                <w:color w:val="1A1A1A"/>
              </w:rPr>
              <w:t>pérdida</w:t>
            </w:r>
            <w:proofErr w:type="spellEnd"/>
            <w:r>
              <w:rPr>
                <w:color w:val="1A1A1A"/>
              </w:rPr>
              <w:t xml:space="preserve"> de puntos del día; (3) </w:t>
            </w:r>
            <w:proofErr w:type="spellStart"/>
            <w:r>
              <w:rPr>
                <w:color w:val="1A1A1A"/>
              </w:rPr>
              <w:t>contacto</w:t>
            </w:r>
            <w:proofErr w:type="spellEnd"/>
            <w:r>
              <w:rPr>
                <w:color w:val="1A1A1A"/>
              </w:rPr>
              <w:t xml:space="preserve"> con el padre y nota </w:t>
            </w:r>
            <w:proofErr w:type="spellStart"/>
            <w:r>
              <w:rPr>
                <w:color w:val="1A1A1A"/>
              </w:rPr>
              <w:t>en</w:t>
            </w:r>
            <w:proofErr w:type="spellEnd"/>
            <w:r>
              <w:rPr>
                <w:color w:val="1A1A1A"/>
              </w:rPr>
              <w:t xml:space="preserve"> Aeries; (4) </w:t>
            </w:r>
            <w:proofErr w:type="spellStart"/>
            <w:r>
              <w:rPr>
                <w:color w:val="1A1A1A"/>
              </w:rPr>
              <w:t>referido</w:t>
            </w:r>
            <w:proofErr w:type="spellEnd"/>
            <w:r>
              <w:rPr>
                <w:color w:val="1A1A1A"/>
              </w:rPr>
              <w:t xml:space="preserve"> a la </w:t>
            </w:r>
            <w:proofErr w:type="spellStart"/>
            <w:r>
              <w:rPr>
                <w:color w:val="1A1A1A"/>
              </w:rPr>
              <w:t>oficina</w:t>
            </w:r>
            <w:proofErr w:type="spellEnd"/>
            <w:r>
              <w:rPr>
                <w:color w:val="1A1A1A"/>
              </w:rPr>
              <w:t xml:space="preserve">. Los </w:t>
            </w:r>
            <w:proofErr w:type="spellStart"/>
            <w:r>
              <w:rPr>
                <w:color w:val="1A1A1A"/>
              </w:rPr>
              <w:t>casos</w:t>
            </w:r>
            <w:proofErr w:type="spellEnd"/>
            <w:r>
              <w:rPr>
                <w:color w:val="1A1A1A"/>
              </w:rPr>
              <w:t xml:space="preserve"> graves </w:t>
            </w:r>
            <w:proofErr w:type="spellStart"/>
            <w:r>
              <w:rPr>
                <w:color w:val="1A1A1A"/>
              </w:rPr>
              <w:t>pueden</w:t>
            </w:r>
            <w:proofErr w:type="spellEnd"/>
            <w:r>
              <w:rPr>
                <w:color w:val="1A1A1A"/>
              </w:rPr>
              <w:t xml:space="preserve"> </w:t>
            </w:r>
            <w:proofErr w:type="spellStart"/>
            <w:r>
              <w:rPr>
                <w:color w:val="1A1A1A"/>
              </w:rPr>
              <w:t>saltar</w:t>
            </w:r>
            <w:proofErr w:type="spellEnd"/>
            <w:r>
              <w:rPr>
                <w:color w:val="1A1A1A"/>
              </w:rPr>
              <w:t xml:space="preserve"> pasos. Debes </w:t>
            </w:r>
            <w:proofErr w:type="spellStart"/>
            <w:r>
              <w:rPr>
                <w:color w:val="1A1A1A"/>
              </w:rPr>
              <w:t>estar</w:t>
            </w:r>
            <w:proofErr w:type="spellEnd"/>
            <w:r>
              <w:rPr>
                <w:color w:val="1A1A1A"/>
              </w:rPr>
              <w:t xml:space="preserve"> </w:t>
            </w:r>
            <w:proofErr w:type="spellStart"/>
            <w:r>
              <w:rPr>
                <w:color w:val="1A1A1A"/>
              </w:rPr>
              <w:t>sentado</w:t>
            </w:r>
            <w:proofErr w:type="spellEnd"/>
            <w:r>
              <w:rPr>
                <w:color w:val="1A1A1A"/>
              </w:rPr>
              <w:t xml:space="preserve"> con </w:t>
            </w:r>
            <w:proofErr w:type="spellStart"/>
            <w:r>
              <w:rPr>
                <w:color w:val="1A1A1A"/>
              </w:rPr>
              <w:t>tu</w:t>
            </w:r>
            <w:proofErr w:type="spellEnd"/>
            <w:r>
              <w:rPr>
                <w:color w:val="1A1A1A"/>
              </w:rPr>
              <w:t xml:space="preserve"> </w:t>
            </w:r>
            <w:proofErr w:type="spellStart"/>
            <w:r>
              <w:rPr>
                <w:color w:val="1A1A1A"/>
              </w:rPr>
              <w:t>teléfono</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organizador</w:t>
            </w:r>
            <w:proofErr w:type="spellEnd"/>
            <w:r>
              <w:rPr>
                <w:color w:val="1A1A1A"/>
              </w:rPr>
              <w:t xml:space="preserve"> antes de la campana. Las </w:t>
            </w:r>
            <w:proofErr w:type="spellStart"/>
            <w:r>
              <w:rPr>
                <w:color w:val="1A1A1A"/>
              </w:rPr>
              <w:t>tardanzas</w:t>
            </w:r>
            <w:proofErr w:type="spellEnd"/>
            <w:r>
              <w:rPr>
                <w:color w:val="1A1A1A"/>
              </w:rPr>
              <w:t xml:space="preserve"> se </w:t>
            </w:r>
            <w:proofErr w:type="spellStart"/>
            <w:r>
              <w:rPr>
                <w:color w:val="1A1A1A"/>
              </w:rPr>
              <w:t>registran</w:t>
            </w:r>
            <w:proofErr w:type="spellEnd"/>
            <w:r>
              <w:rPr>
                <w:color w:val="1A1A1A"/>
              </w:rPr>
              <w:t xml:space="preserve"> </w:t>
            </w:r>
            <w:proofErr w:type="spellStart"/>
            <w:r>
              <w:rPr>
                <w:color w:val="1A1A1A"/>
              </w:rPr>
              <w:t>en</w:t>
            </w:r>
            <w:proofErr w:type="spellEnd"/>
            <w:r>
              <w:rPr>
                <w:color w:val="1A1A1A"/>
              </w:rPr>
              <w:t xml:space="preserve"> Aeries y </w:t>
            </w:r>
            <w:proofErr w:type="spellStart"/>
            <w:r>
              <w:rPr>
                <w:color w:val="1A1A1A"/>
              </w:rPr>
              <w:t>siguen</w:t>
            </w:r>
            <w:proofErr w:type="spellEnd"/>
            <w:r>
              <w:rPr>
                <w:color w:val="1A1A1A"/>
              </w:rPr>
              <w:t xml:space="preserve"> </w:t>
            </w:r>
            <w:proofErr w:type="spellStart"/>
            <w:r>
              <w:rPr>
                <w:color w:val="1A1A1A"/>
              </w:rPr>
              <w:t>los</w:t>
            </w:r>
            <w:proofErr w:type="spellEnd"/>
            <w:r>
              <w:rPr>
                <w:color w:val="1A1A1A"/>
              </w:rPr>
              <w:t xml:space="preserve"> pasos de la </w:t>
            </w:r>
            <w:proofErr w:type="spellStart"/>
            <w:r>
              <w:rPr>
                <w:color w:val="1A1A1A"/>
              </w:rPr>
              <w:t>escuela</w:t>
            </w:r>
            <w:proofErr w:type="spellEnd"/>
            <w:r>
              <w:rPr>
                <w:color w:val="1A1A1A"/>
              </w:rPr>
              <w:t xml:space="preserve">; </w:t>
            </w:r>
            <w:proofErr w:type="spellStart"/>
            <w:r>
              <w:rPr>
                <w:color w:val="1A1A1A"/>
              </w:rPr>
              <w:t>llegar</w:t>
            </w:r>
            <w:proofErr w:type="spellEnd"/>
            <w:r>
              <w:rPr>
                <w:color w:val="1A1A1A"/>
              </w:rPr>
              <w:t xml:space="preserve"> 30+ </w:t>
            </w:r>
            <w:proofErr w:type="spellStart"/>
            <w:r>
              <w:rPr>
                <w:color w:val="1A1A1A"/>
              </w:rPr>
              <w:t>minutos</w:t>
            </w:r>
            <w:proofErr w:type="spellEnd"/>
            <w:r>
              <w:rPr>
                <w:color w:val="1A1A1A"/>
              </w:rPr>
              <w:t xml:space="preserve"> </w:t>
            </w:r>
            <w:proofErr w:type="spellStart"/>
            <w:r>
              <w:rPr>
                <w:color w:val="1A1A1A"/>
              </w:rPr>
              <w:t>tarde</w:t>
            </w:r>
            <w:proofErr w:type="spellEnd"/>
            <w:r>
              <w:rPr>
                <w:color w:val="1A1A1A"/>
              </w:rPr>
              <w:t xml:space="preserve"> se </w:t>
            </w:r>
            <w:proofErr w:type="spellStart"/>
            <w:r>
              <w:rPr>
                <w:color w:val="1A1A1A"/>
              </w:rPr>
              <w:t>marca</w:t>
            </w:r>
            <w:proofErr w:type="spellEnd"/>
            <w:r>
              <w:rPr>
                <w:color w:val="1A1A1A"/>
              </w:rPr>
              <w:t xml:space="preserve"> “L.”</w:t>
            </w:r>
          </w:p>
        </w:tc>
      </w:tr>
      <w:tr w:rsidR="00B27415" w14:paraId="5D52A3A7" w14:textId="77777777">
        <w:tblPrEx>
          <w:tblCellMar>
            <w:top w:w="0" w:type="dxa"/>
            <w:bottom w:w="0" w:type="dxa"/>
          </w:tblCellMar>
        </w:tblPrEx>
        <w:tc>
          <w:tcPr>
            <w:tcW w:w="10800" w:type="dxa"/>
            <w:gridSpan w:val="3"/>
            <w:shd w:val="clear" w:color="auto" w:fill="007474"/>
            <w:tcMar>
              <w:top w:w="42" w:type="dxa"/>
              <w:left w:w="160" w:type="dxa"/>
              <w:bottom w:w="42" w:type="dxa"/>
              <w:right w:w="160" w:type="dxa"/>
            </w:tcMar>
          </w:tcPr>
          <w:p w14:paraId="3F132A82" w14:textId="77777777" w:rsidR="00B27415" w:rsidRDefault="00000000">
            <w:r>
              <w:rPr>
                <w:b/>
                <w:bCs/>
                <w:color w:val="FFFFFF"/>
                <w:sz w:val="22"/>
                <w:szCs w:val="22"/>
              </w:rPr>
              <w:t>FIRMAR Y DEVOLVER</w:t>
            </w:r>
          </w:p>
        </w:tc>
      </w:tr>
    </w:tbl>
    <w:p w14:paraId="465D231F" w14:textId="77777777" w:rsidR="00B27415" w:rsidRDefault="00000000">
      <w:pPr>
        <w:spacing w:after="40" w:line="224" w:lineRule="auto"/>
      </w:pPr>
      <w:r>
        <w:rPr>
          <w:color w:val="1A1A1A"/>
          <w:sz w:val="18"/>
          <w:szCs w:val="18"/>
        </w:rPr>
        <w:t xml:space="preserve">Al </w:t>
      </w:r>
      <w:proofErr w:type="spellStart"/>
      <w:r>
        <w:rPr>
          <w:color w:val="1A1A1A"/>
          <w:sz w:val="18"/>
          <w:szCs w:val="18"/>
        </w:rPr>
        <w:t>firmar</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y el padre o tutor </w:t>
      </w:r>
      <w:proofErr w:type="spellStart"/>
      <w:r>
        <w:rPr>
          <w:color w:val="1A1A1A"/>
          <w:sz w:val="18"/>
          <w:szCs w:val="18"/>
        </w:rPr>
        <w:t>confirman</w:t>
      </w:r>
      <w:proofErr w:type="spellEnd"/>
      <w:r>
        <w:rPr>
          <w:color w:val="1A1A1A"/>
          <w:sz w:val="18"/>
          <w:szCs w:val="18"/>
        </w:rPr>
        <w:t xml:space="preserve"> </w:t>
      </w:r>
      <w:proofErr w:type="spellStart"/>
      <w:r>
        <w:rPr>
          <w:color w:val="1A1A1A"/>
          <w:sz w:val="18"/>
          <w:szCs w:val="18"/>
        </w:rPr>
        <w:t>que</w:t>
      </w:r>
      <w:proofErr w:type="spellEnd"/>
      <w:r>
        <w:rPr>
          <w:color w:val="1A1A1A"/>
          <w:sz w:val="18"/>
          <w:szCs w:val="18"/>
        </w:rPr>
        <w:t xml:space="preserve"> </w:t>
      </w:r>
      <w:proofErr w:type="spellStart"/>
      <w:r>
        <w:rPr>
          <w:color w:val="1A1A1A"/>
          <w:sz w:val="18"/>
          <w:szCs w:val="18"/>
        </w:rPr>
        <w:t>leyeron</w:t>
      </w:r>
      <w:proofErr w:type="spellEnd"/>
      <w:r>
        <w:rPr>
          <w:color w:val="1A1A1A"/>
          <w:sz w:val="18"/>
          <w:szCs w:val="18"/>
        </w:rPr>
        <w:t xml:space="preserve"> y </w:t>
      </w:r>
      <w:proofErr w:type="spellStart"/>
      <w:r>
        <w:rPr>
          <w:color w:val="1A1A1A"/>
          <w:sz w:val="18"/>
          <w:szCs w:val="18"/>
        </w:rPr>
        <w:t>entienden</w:t>
      </w:r>
      <w:proofErr w:type="spellEnd"/>
      <w:r>
        <w:rPr>
          <w:color w:val="1A1A1A"/>
          <w:sz w:val="18"/>
          <w:szCs w:val="18"/>
        </w:rPr>
        <w:t xml:space="preserve"> </w:t>
      </w:r>
      <w:proofErr w:type="spellStart"/>
      <w:r>
        <w:rPr>
          <w:color w:val="1A1A1A"/>
          <w:sz w:val="18"/>
          <w:szCs w:val="18"/>
        </w:rPr>
        <w:t>todas</w:t>
      </w:r>
      <w:proofErr w:type="spellEnd"/>
      <w:r>
        <w:rPr>
          <w:color w:val="1A1A1A"/>
          <w:sz w:val="18"/>
          <w:szCs w:val="18"/>
        </w:rPr>
        <w:t xml:space="preserve"> las </w:t>
      </w:r>
      <w:proofErr w:type="spellStart"/>
      <w:r>
        <w:rPr>
          <w:color w:val="1A1A1A"/>
          <w:sz w:val="18"/>
          <w:szCs w:val="18"/>
        </w:rPr>
        <w:t>expectativas</w:t>
      </w:r>
      <w:proofErr w:type="spellEnd"/>
      <w:r>
        <w:rPr>
          <w:color w:val="1A1A1A"/>
          <w:sz w:val="18"/>
          <w:szCs w:val="18"/>
        </w:rPr>
        <w:t xml:space="preserve">, </w:t>
      </w:r>
      <w:proofErr w:type="spellStart"/>
      <w:r>
        <w:rPr>
          <w:color w:val="1A1A1A"/>
          <w:sz w:val="18"/>
          <w:szCs w:val="18"/>
        </w:rPr>
        <w:t>reglas</w:t>
      </w:r>
      <w:proofErr w:type="spellEnd"/>
      <w:r>
        <w:rPr>
          <w:color w:val="1A1A1A"/>
          <w:sz w:val="18"/>
          <w:szCs w:val="18"/>
        </w:rPr>
        <w:t xml:space="preserve">, </w:t>
      </w:r>
      <w:proofErr w:type="spellStart"/>
      <w:r>
        <w:rPr>
          <w:color w:val="1A1A1A"/>
          <w:sz w:val="18"/>
          <w:szCs w:val="18"/>
        </w:rPr>
        <w:t>calificación</w:t>
      </w:r>
      <w:proofErr w:type="spellEnd"/>
      <w:r>
        <w:rPr>
          <w:color w:val="1A1A1A"/>
          <w:sz w:val="18"/>
          <w:szCs w:val="18"/>
        </w:rPr>
        <w:t xml:space="preserve"> y </w:t>
      </w:r>
      <w:proofErr w:type="spellStart"/>
      <w:r>
        <w:rPr>
          <w:color w:val="1A1A1A"/>
          <w:sz w:val="18"/>
          <w:szCs w:val="18"/>
        </w:rPr>
        <w:t>guías</w:t>
      </w:r>
      <w:proofErr w:type="spellEnd"/>
      <w:r>
        <w:rPr>
          <w:color w:val="1A1A1A"/>
          <w:sz w:val="18"/>
          <w:szCs w:val="18"/>
        </w:rPr>
        <w:t xml:space="preserve"> de </w:t>
      </w:r>
      <w:proofErr w:type="spellStart"/>
      <w:r>
        <w:rPr>
          <w:color w:val="1A1A1A"/>
          <w:sz w:val="18"/>
          <w:szCs w:val="18"/>
        </w:rPr>
        <w:t>tecnología</w:t>
      </w:r>
      <w:proofErr w:type="spellEnd"/>
      <w:r>
        <w:rPr>
          <w:color w:val="1A1A1A"/>
          <w:sz w:val="18"/>
          <w:szCs w:val="18"/>
        </w:rPr>
        <w:t xml:space="preserve"> del </w:t>
      </w:r>
      <w:proofErr w:type="spellStart"/>
      <w:r>
        <w:rPr>
          <w:color w:val="1A1A1A"/>
          <w:sz w:val="18"/>
          <w:szCs w:val="18"/>
        </w:rPr>
        <w:t>curso</w:t>
      </w:r>
      <w:proofErr w:type="spellEnd"/>
      <w:r>
        <w:rPr>
          <w:color w:val="1A1A1A"/>
          <w:sz w:val="18"/>
          <w:szCs w:val="18"/>
        </w:rPr>
        <w:t xml:space="preserve">. Para </w:t>
      </w:r>
      <w:proofErr w:type="spellStart"/>
      <w:r>
        <w:rPr>
          <w:color w:val="1A1A1A"/>
          <w:sz w:val="18"/>
          <w:szCs w:val="18"/>
        </w:rPr>
        <w:t>recibir</w:t>
      </w:r>
      <w:proofErr w:type="spellEnd"/>
      <w:r>
        <w:rPr>
          <w:color w:val="1A1A1A"/>
          <w:sz w:val="18"/>
          <w:szCs w:val="18"/>
        </w:rPr>
        <w:t xml:space="preserve"> </w:t>
      </w:r>
      <w:proofErr w:type="spellStart"/>
      <w:r>
        <w:rPr>
          <w:color w:val="1A1A1A"/>
          <w:sz w:val="18"/>
          <w:szCs w:val="18"/>
        </w:rPr>
        <w:t>crédito</w:t>
      </w:r>
      <w:proofErr w:type="spellEnd"/>
      <w:r>
        <w:rPr>
          <w:color w:val="1A1A1A"/>
          <w:sz w:val="18"/>
          <w:szCs w:val="18"/>
        </w:rPr>
        <w:t xml:space="preserve"> </w:t>
      </w:r>
      <w:proofErr w:type="spellStart"/>
      <w:r>
        <w:rPr>
          <w:color w:val="1A1A1A"/>
          <w:sz w:val="18"/>
          <w:szCs w:val="18"/>
        </w:rPr>
        <w:t>por</w:t>
      </w:r>
      <w:proofErr w:type="spellEnd"/>
      <w:r>
        <w:rPr>
          <w:color w:val="1A1A1A"/>
          <w:sz w:val="18"/>
          <w:szCs w:val="18"/>
        </w:rPr>
        <w:t xml:space="preserve"> el </w:t>
      </w:r>
      <w:proofErr w:type="spellStart"/>
      <w:r>
        <w:rPr>
          <w:color w:val="1A1A1A"/>
          <w:sz w:val="18"/>
          <w:szCs w:val="18"/>
        </w:rPr>
        <w:t>Reconocimiento</w:t>
      </w:r>
      <w:proofErr w:type="spellEnd"/>
      <w:r>
        <w:rPr>
          <w:color w:val="1A1A1A"/>
          <w:sz w:val="18"/>
          <w:szCs w:val="18"/>
        </w:rPr>
        <w:t xml:space="preserve"> del </w:t>
      </w:r>
      <w:proofErr w:type="spellStart"/>
      <w:r>
        <w:rPr>
          <w:color w:val="1A1A1A"/>
          <w:sz w:val="18"/>
          <w:szCs w:val="18"/>
        </w:rPr>
        <w:t>Programa</w:t>
      </w:r>
      <w:proofErr w:type="spellEnd"/>
      <w:r>
        <w:rPr>
          <w:color w:val="1A1A1A"/>
          <w:sz w:val="18"/>
          <w:szCs w:val="18"/>
        </w:rPr>
        <w:t xml:space="preserve"> (la </w:t>
      </w:r>
      <w:proofErr w:type="spellStart"/>
      <w:r>
        <w:rPr>
          <w:color w:val="1A1A1A"/>
          <w:sz w:val="18"/>
          <w:szCs w:val="18"/>
        </w:rPr>
        <w:t>primera</w:t>
      </w:r>
      <w:proofErr w:type="spellEnd"/>
      <w:r>
        <w:rPr>
          <w:color w:val="1A1A1A"/>
          <w:sz w:val="18"/>
          <w:szCs w:val="18"/>
        </w:rPr>
        <w:t xml:space="preserve"> </w:t>
      </w:r>
      <w:proofErr w:type="spellStart"/>
      <w:r>
        <w:rPr>
          <w:color w:val="1A1A1A"/>
          <w:sz w:val="18"/>
          <w:szCs w:val="18"/>
        </w:rPr>
        <w:t>tarea</w:t>
      </w:r>
      <w:proofErr w:type="spellEnd"/>
      <w:r>
        <w:rPr>
          <w:color w:val="1A1A1A"/>
          <w:sz w:val="18"/>
          <w:szCs w:val="18"/>
        </w:rPr>
        <w:t xml:space="preserve"> con </w:t>
      </w:r>
      <w:proofErr w:type="spellStart"/>
      <w:r>
        <w:rPr>
          <w:color w:val="1A1A1A"/>
          <w:sz w:val="18"/>
          <w:szCs w:val="18"/>
        </w:rPr>
        <w:t>calificación</w:t>
      </w:r>
      <w:proofErr w:type="spellEnd"/>
      <w:r>
        <w:rPr>
          <w:color w:val="1A1A1A"/>
          <w:sz w:val="18"/>
          <w:szCs w:val="18"/>
        </w:rPr>
        <w:t xml:space="preserve">): ambos </w:t>
      </w:r>
      <w:proofErr w:type="spellStart"/>
      <w:r>
        <w:rPr>
          <w:color w:val="1A1A1A"/>
          <w:sz w:val="18"/>
          <w:szCs w:val="18"/>
        </w:rPr>
        <w:t>firman</w:t>
      </w:r>
      <w:proofErr w:type="spellEnd"/>
      <w:r>
        <w:rPr>
          <w:color w:val="1A1A1A"/>
          <w:sz w:val="18"/>
          <w:szCs w:val="18"/>
        </w:rPr>
        <w:t xml:space="preserve"> </w:t>
      </w:r>
      <w:proofErr w:type="spellStart"/>
      <w:r>
        <w:rPr>
          <w:color w:val="1A1A1A"/>
          <w:sz w:val="18"/>
          <w:szCs w:val="18"/>
        </w:rPr>
        <w:t>abajo</w:t>
      </w:r>
      <w:proofErr w:type="spellEnd"/>
      <w:r>
        <w:rPr>
          <w:color w:val="1A1A1A"/>
          <w:sz w:val="18"/>
          <w:szCs w:val="18"/>
        </w:rPr>
        <w:t xml:space="preserve">, </w:t>
      </w:r>
      <w:proofErr w:type="spellStart"/>
      <w:r>
        <w:rPr>
          <w:color w:val="1A1A1A"/>
          <w:sz w:val="18"/>
          <w:szCs w:val="18"/>
        </w:rPr>
        <w:t>suben</w:t>
      </w:r>
      <w:proofErr w:type="spellEnd"/>
      <w:r>
        <w:rPr>
          <w:color w:val="1A1A1A"/>
          <w:sz w:val="18"/>
          <w:szCs w:val="18"/>
        </w:rPr>
        <w:t xml:space="preserve"> </w:t>
      </w:r>
      <w:proofErr w:type="spellStart"/>
      <w:r>
        <w:rPr>
          <w:color w:val="1A1A1A"/>
          <w:sz w:val="18"/>
          <w:szCs w:val="18"/>
        </w:rPr>
        <w:t>una</w:t>
      </w:r>
      <w:proofErr w:type="spellEnd"/>
      <w:r>
        <w:rPr>
          <w:color w:val="1A1A1A"/>
          <w:sz w:val="18"/>
          <w:szCs w:val="18"/>
        </w:rPr>
        <w:t xml:space="preserve"> </w:t>
      </w:r>
      <w:proofErr w:type="spellStart"/>
      <w:r>
        <w:rPr>
          <w:color w:val="1A1A1A"/>
          <w:sz w:val="18"/>
          <w:szCs w:val="18"/>
        </w:rPr>
        <w:t>foto</w:t>
      </w:r>
      <w:proofErr w:type="spellEnd"/>
      <w:r>
        <w:rPr>
          <w:color w:val="1A1A1A"/>
          <w:sz w:val="18"/>
          <w:szCs w:val="18"/>
        </w:rPr>
        <w:t xml:space="preserve"> a Canvas y </w:t>
      </w:r>
      <w:proofErr w:type="spellStart"/>
      <w:r>
        <w:rPr>
          <w:color w:val="1A1A1A"/>
          <w:sz w:val="18"/>
          <w:szCs w:val="18"/>
        </w:rPr>
        <w:t>devuelven</w:t>
      </w:r>
      <w:proofErr w:type="spellEnd"/>
      <w:r>
        <w:rPr>
          <w:color w:val="1A1A1A"/>
          <w:sz w:val="18"/>
          <w:szCs w:val="18"/>
        </w:rPr>
        <w:t xml:space="preserve"> la </w:t>
      </w:r>
      <w:proofErr w:type="spellStart"/>
      <w:r>
        <w:rPr>
          <w:color w:val="1A1A1A"/>
          <w:sz w:val="18"/>
          <w:szCs w:val="18"/>
        </w:rPr>
        <w:t>copia</w:t>
      </w:r>
      <w:proofErr w:type="spellEnd"/>
      <w:r>
        <w:rPr>
          <w:color w:val="1A1A1A"/>
          <w:sz w:val="18"/>
          <w:szCs w:val="18"/>
        </w:rPr>
        <w:t xml:space="preserve"> </w:t>
      </w:r>
      <w:proofErr w:type="spellStart"/>
      <w:r>
        <w:rPr>
          <w:color w:val="1A1A1A"/>
          <w:sz w:val="18"/>
          <w:szCs w:val="18"/>
        </w:rPr>
        <w:t>firmada</w:t>
      </w:r>
      <w:proofErr w:type="spellEnd"/>
      <w:r>
        <w:rPr>
          <w:color w:val="1A1A1A"/>
          <w:sz w:val="18"/>
          <w:szCs w:val="18"/>
        </w:rPr>
        <w:t xml:space="preserve">. Este </w:t>
      </w:r>
      <w:proofErr w:type="spellStart"/>
      <w:r>
        <w:rPr>
          <w:color w:val="1A1A1A"/>
          <w:sz w:val="18"/>
          <w:szCs w:val="18"/>
        </w:rPr>
        <w:t>acuerdo</w:t>
      </w:r>
      <w:proofErr w:type="spellEnd"/>
      <w:r>
        <w:rPr>
          <w:color w:val="1A1A1A"/>
          <w:sz w:val="18"/>
          <w:szCs w:val="18"/>
        </w:rPr>
        <w:t xml:space="preserve"> </w:t>
      </w:r>
      <w:proofErr w:type="spellStart"/>
      <w:r>
        <w:rPr>
          <w:color w:val="1A1A1A"/>
          <w:sz w:val="18"/>
          <w:szCs w:val="18"/>
        </w:rPr>
        <w:t>está</w:t>
      </w:r>
      <w:proofErr w:type="spellEnd"/>
      <w:r>
        <w:rPr>
          <w:color w:val="1A1A1A"/>
          <w:sz w:val="18"/>
          <w:szCs w:val="18"/>
        </w:rPr>
        <w:t xml:space="preserve"> </w:t>
      </w:r>
      <w:proofErr w:type="spellStart"/>
      <w:r>
        <w:rPr>
          <w:color w:val="1A1A1A"/>
          <w:sz w:val="18"/>
          <w:szCs w:val="18"/>
        </w:rPr>
        <w:t>vigente</w:t>
      </w:r>
      <w:proofErr w:type="spellEnd"/>
      <w:r>
        <w:rPr>
          <w:color w:val="1A1A1A"/>
          <w:sz w:val="18"/>
          <w:szCs w:val="18"/>
        </w:rPr>
        <w:t xml:space="preserve"> </w:t>
      </w:r>
      <w:proofErr w:type="spellStart"/>
      <w:r>
        <w:rPr>
          <w:color w:val="1A1A1A"/>
          <w:sz w:val="18"/>
          <w:szCs w:val="18"/>
        </w:rPr>
        <w:t>todo</w:t>
      </w:r>
      <w:proofErr w:type="spellEnd"/>
      <w:r>
        <w:rPr>
          <w:color w:val="1A1A1A"/>
          <w:sz w:val="18"/>
          <w:szCs w:val="18"/>
        </w:rPr>
        <w:t xml:space="preserve"> el </w:t>
      </w:r>
      <w:proofErr w:type="spellStart"/>
      <w:r>
        <w:rPr>
          <w:color w:val="1A1A1A"/>
          <w:sz w:val="18"/>
          <w:szCs w:val="18"/>
        </w:rPr>
        <w:t>año</w:t>
      </w:r>
      <w:proofErr w:type="spellEnd"/>
      <w:r>
        <w:rPr>
          <w:color w:val="1A1A1A"/>
          <w:sz w:val="18"/>
          <w:szCs w:val="18"/>
        </w:rPr>
        <w: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0"/>
        <w:gridCol w:w="440"/>
        <w:gridCol w:w="5180"/>
      </w:tblGrid>
      <w:tr w:rsidR="00B27415" w14:paraId="021E4BF6" w14:textId="77777777">
        <w:tblPrEx>
          <w:tblCellMar>
            <w:top w:w="0" w:type="dxa"/>
            <w:bottom w:w="0" w:type="dxa"/>
          </w:tblCellMar>
        </w:tblPrEx>
        <w:tc>
          <w:tcPr>
            <w:tcW w:w="5180" w:type="dxa"/>
          </w:tcPr>
          <w:p w14:paraId="7E1933D9" w14:textId="77777777" w:rsidR="00B27415" w:rsidRDefault="00000000">
            <w:pPr>
              <w:spacing w:before="55" w:line="208" w:lineRule="auto"/>
            </w:pPr>
            <w:r>
              <w:rPr>
                <w:b/>
                <w:bCs/>
                <w:color w:val="1A1A1A"/>
                <w:sz w:val="18"/>
                <w:szCs w:val="18"/>
              </w:rPr>
              <w:t xml:space="preserve">Nombre del </w:t>
            </w:r>
            <w:proofErr w:type="spellStart"/>
            <w:r>
              <w:rPr>
                <w:b/>
                <w:bCs/>
                <w:color w:val="1A1A1A"/>
                <w:sz w:val="18"/>
                <w:szCs w:val="18"/>
              </w:rPr>
              <w:t>estudiante</w:t>
            </w:r>
            <w:proofErr w:type="spellEnd"/>
            <w:r>
              <w:rPr>
                <w:b/>
                <w:bCs/>
                <w:color w:val="1A1A1A"/>
                <w:sz w:val="18"/>
                <w:szCs w:val="18"/>
              </w:rPr>
              <w:t xml:space="preserve"> (</w:t>
            </w:r>
            <w:proofErr w:type="spellStart"/>
            <w:r>
              <w:rPr>
                <w:b/>
                <w:bCs/>
                <w:color w:val="1A1A1A"/>
                <w:sz w:val="18"/>
                <w:szCs w:val="18"/>
              </w:rPr>
              <w:t>molde</w:t>
            </w:r>
            <w:proofErr w:type="spellEnd"/>
            <w:r>
              <w:rPr>
                <w:b/>
                <w:bCs/>
                <w:color w:val="1A1A1A"/>
                <w:sz w:val="18"/>
                <w:szCs w:val="18"/>
              </w:rPr>
              <w:t>)</w:t>
            </w:r>
          </w:p>
          <w:p w14:paraId="27E71900"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67B6D091" w14:textId="77777777" w:rsidR="00B27415" w:rsidRDefault="00B27415"/>
        </w:tc>
        <w:tc>
          <w:tcPr>
            <w:tcW w:w="5180" w:type="dxa"/>
          </w:tcPr>
          <w:p w14:paraId="6B6C3406" w14:textId="77777777" w:rsidR="00B27415" w:rsidRDefault="00000000">
            <w:pPr>
              <w:spacing w:before="55" w:line="208" w:lineRule="auto"/>
            </w:pPr>
            <w:proofErr w:type="spellStart"/>
            <w:r>
              <w:rPr>
                <w:b/>
                <w:bCs/>
                <w:color w:val="1A1A1A"/>
                <w:sz w:val="18"/>
                <w:szCs w:val="18"/>
              </w:rPr>
              <w:t>Número</w:t>
            </w:r>
            <w:proofErr w:type="spellEnd"/>
            <w:r>
              <w:rPr>
                <w:b/>
                <w:bCs/>
                <w:color w:val="1A1A1A"/>
                <w:sz w:val="18"/>
                <w:szCs w:val="18"/>
              </w:rPr>
              <w:t xml:space="preserve"> de </w:t>
            </w:r>
            <w:proofErr w:type="spellStart"/>
            <w:r>
              <w:rPr>
                <w:b/>
                <w:bCs/>
                <w:color w:val="1A1A1A"/>
                <w:sz w:val="18"/>
                <w:szCs w:val="18"/>
              </w:rPr>
              <w:t>estudiante</w:t>
            </w:r>
            <w:proofErr w:type="spellEnd"/>
          </w:p>
          <w:p w14:paraId="3114B2DB" w14:textId="77777777" w:rsidR="00B27415" w:rsidRDefault="00B27415">
            <w:pPr>
              <w:pBdr>
                <w:bottom w:val="single" w:sz="4" w:space="0" w:color="555555"/>
              </w:pBdr>
              <w:spacing w:before="120" w:line="40" w:lineRule="auto"/>
            </w:pPr>
          </w:p>
        </w:tc>
      </w:tr>
      <w:tr w:rsidR="00B27415" w14:paraId="0C77D9FF" w14:textId="77777777">
        <w:tblPrEx>
          <w:tblCellMar>
            <w:top w:w="0" w:type="dxa"/>
            <w:bottom w:w="0" w:type="dxa"/>
          </w:tblCellMar>
        </w:tblPrEx>
        <w:tc>
          <w:tcPr>
            <w:tcW w:w="5180" w:type="dxa"/>
          </w:tcPr>
          <w:p w14:paraId="5F54CC05" w14:textId="77777777" w:rsidR="00B27415" w:rsidRDefault="00000000">
            <w:pPr>
              <w:spacing w:before="55" w:line="208" w:lineRule="auto"/>
            </w:pPr>
            <w:proofErr w:type="spellStart"/>
            <w:r>
              <w:rPr>
                <w:b/>
                <w:bCs/>
                <w:color w:val="1A1A1A"/>
                <w:sz w:val="18"/>
                <w:szCs w:val="18"/>
              </w:rPr>
              <w:t>Firma</w:t>
            </w:r>
            <w:proofErr w:type="spellEnd"/>
            <w:r>
              <w:rPr>
                <w:b/>
                <w:bCs/>
                <w:color w:val="1A1A1A"/>
                <w:sz w:val="18"/>
                <w:szCs w:val="18"/>
              </w:rPr>
              <w:t xml:space="preserve"> del </w:t>
            </w:r>
            <w:proofErr w:type="spellStart"/>
            <w:r>
              <w:rPr>
                <w:b/>
                <w:bCs/>
                <w:color w:val="1A1A1A"/>
                <w:sz w:val="18"/>
                <w:szCs w:val="18"/>
              </w:rPr>
              <w:t>estudiante</w:t>
            </w:r>
            <w:proofErr w:type="spellEnd"/>
          </w:p>
          <w:p w14:paraId="5323C9BD"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1EFF340D" w14:textId="77777777" w:rsidR="00B27415" w:rsidRDefault="00B27415"/>
        </w:tc>
        <w:tc>
          <w:tcPr>
            <w:tcW w:w="5180" w:type="dxa"/>
          </w:tcPr>
          <w:p w14:paraId="3F7C88C6" w14:textId="77777777" w:rsidR="00B27415" w:rsidRDefault="00000000">
            <w:pPr>
              <w:spacing w:before="55" w:line="208" w:lineRule="auto"/>
            </w:pPr>
            <w:proofErr w:type="spellStart"/>
            <w:r>
              <w:rPr>
                <w:b/>
                <w:bCs/>
                <w:color w:val="1A1A1A"/>
                <w:sz w:val="18"/>
                <w:szCs w:val="18"/>
              </w:rPr>
              <w:t>Fecha</w:t>
            </w:r>
            <w:proofErr w:type="spellEnd"/>
          </w:p>
          <w:p w14:paraId="2797FAA8" w14:textId="77777777" w:rsidR="00B27415" w:rsidRDefault="00B27415">
            <w:pPr>
              <w:pBdr>
                <w:bottom w:val="single" w:sz="4" w:space="0" w:color="555555"/>
              </w:pBdr>
              <w:spacing w:before="120" w:line="40" w:lineRule="auto"/>
            </w:pPr>
          </w:p>
        </w:tc>
      </w:tr>
      <w:tr w:rsidR="00B27415" w14:paraId="59CEA857" w14:textId="77777777">
        <w:tblPrEx>
          <w:tblCellMar>
            <w:top w:w="0" w:type="dxa"/>
            <w:bottom w:w="0" w:type="dxa"/>
          </w:tblCellMar>
        </w:tblPrEx>
        <w:tc>
          <w:tcPr>
            <w:tcW w:w="5180" w:type="dxa"/>
          </w:tcPr>
          <w:p w14:paraId="6CF2D2BE" w14:textId="77777777" w:rsidR="00B27415" w:rsidRDefault="00000000">
            <w:pPr>
              <w:spacing w:before="55" w:line="208" w:lineRule="auto"/>
            </w:pPr>
            <w:r>
              <w:rPr>
                <w:b/>
                <w:bCs/>
                <w:color w:val="1A1A1A"/>
                <w:sz w:val="18"/>
                <w:szCs w:val="18"/>
              </w:rPr>
              <w:t>Padre/Tutor (</w:t>
            </w:r>
            <w:proofErr w:type="spellStart"/>
            <w:r>
              <w:rPr>
                <w:b/>
                <w:bCs/>
                <w:color w:val="1A1A1A"/>
                <w:sz w:val="18"/>
                <w:szCs w:val="18"/>
              </w:rPr>
              <w:t>molde</w:t>
            </w:r>
            <w:proofErr w:type="spellEnd"/>
            <w:r>
              <w:rPr>
                <w:b/>
                <w:bCs/>
                <w:color w:val="1A1A1A"/>
                <w:sz w:val="18"/>
                <w:szCs w:val="18"/>
              </w:rPr>
              <w:t>)</w:t>
            </w:r>
          </w:p>
          <w:p w14:paraId="3A8BAB53"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1B386300" w14:textId="77777777" w:rsidR="00B27415" w:rsidRDefault="00B27415"/>
        </w:tc>
        <w:tc>
          <w:tcPr>
            <w:tcW w:w="5180" w:type="dxa"/>
          </w:tcPr>
          <w:p w14:paraId="5D3AB44A" w14:textId="77777777" w:rsidR="00B27415" w:rsidRDefault="00000000">
            <w:pPr>
              <w:spacing w:before="55" w:line="208" w:lineRule="auto"/>
            </w:pPr>
            <w:proofErr w:type="spellStart"/>
            <w:r>
              <w:rPr>
                <w:b/>
                <w:bCs/>
                <w:color w:val="1A1A1A"/>
                <w:sz w:val="18"/>
                <w:szCs w:val="18"/>
              </w:rPr>
              <w:t>Celular</w:t>
            </w:r>
            <w:proofErr w:type="spellEnd"/>
            <w:r>
              <w:rPr>
                <w:b/>
                <w:bCs/>
                <w:color w:val="1A1A1A"/>
                <w:sz w:val="18"/>
                <w:szCs w:val="18"/>
              </w:rPr>
              <w:t xml:space="preserve"> del padre/tutor</w:t>
            </w:r>
          </w:p>
          <w:p w14:paraId="30236B0D" w14:textId="77777777" w:rsidR="00B27415" w:rsidRDefault="00B27415">
            <w:pPr>
              <w:pBdr>
                <w:bottom w:val="single" w:sz="4" w:space="0" w:color="555555"/>
              </w:pBdr>
              <w:spacing w:before="120" w:line="40" w:lineRule="auto"/>
            </w:pPr>
          </w:p>
        </w:tc>
      </w:tr>
      <w:tr w:rsidR="00B27415" w14:paraId="11BA82AB" w14:textId="77777777">
        <w:tblPrEx>
          <w:tblCellMar>
            <w:top w:w="0" w:type="dxa"/>
            <w:bottom w:w="0" w:type="dxa"/>
          </w:tblCellMar>
        </w:tblPrEx>
        <w:tc>
          <w:tcPr>
            <w:tcW w:w="5180" w:type="dxa"/>
          </w:tcPr>
          <w:p w14:paraId="681CEA8B" w14:textId="77777777" w:rsidR="00B27415" w:rsidRDefault="00000000">
            <w:pPr>
              <w:spacing w:before="55" w:line="208" w:lineRule="auto"/>
            </w:pPr>
            <w:proofErr w:type="spellStart"/>
            <w:r>
              <w:rPr>
                <w:b/>
                <w:bCs/>
                <w:color w:val="1A1A1A"/>
                <w:sz w:val="18"/>
                <w:szCs w:val="18"/>
              </w:rPr>
              <w:t>Firma</w:t>
            </w:r>
            <w:proofErr w:type="spellEnd"/>
            <w:r>
              <w:rPr>
                <w:b/>
                <w:bCs/>
                <w:color w:val="1A1A1A"/>
                <w:sz w:val="18"/>
                <w:szCs w:val="18"/>
              </w:rPr>
              <w:t xml:space="preserve"> del padre/tutor</w:t>
            </w:r>
          </w:p>
          <w:p w14:paraId="385EC7A3" w14:textId="77777777" w:rsidR="00B27415" w:rsidRDefault="00B27415">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271D9CB2" w14:textId="77777777" w:rsidR="00B27415" w:rsidRDefault="00B27415"/>
        </w:tc>
        <w:tc>
          <w:tcPr>
            <w:tcW w:w="5180" w:type="dxa"/>
          </w:tcPr>
          <w:p w14:paraId="36112265" w14:textId="77777777" w:rsidR="00B27415" w:rsidRDefault="00000000">
            <w:pPr>
              <w:spacing w:before="55" w:line="208" w:lineRule="auto"/>
            </w:pPr>
            <w:proofErr w:type="spellStart"/>
            <w:r>
              <w:rPr>
                <w:b/>
                <w:bCs/>
                <w:color w:val="1A1A1A"/>
                <w:sz w:val="18"/>
                <w:szCs w:val="18"/>
              </w:rPr>
              <w:t>Fecha</w:t>
            </w:r>
            <w:proofErr w:type="spellEnd"/>
          </w:p>
          <w:p w14:paraId="4A614C57" w14:textId="77777777" w:rsidR="00B27415" w:rsidRDefault="00B27415">
            <w:pPr>
              <w:pBdr>
                <w:bottom w:val="single" w:sz="4" w:space="0" w:color="555555"/>
              </w:pBdr>
              <w:spacing w:before="120" w:line="40" w:lineRule="auto"/>
            </w:pPr>
          </w:p>
        </w:tc>
      </w:tr>
    </w:tbl>
    <w:p w14:paraId="3B33A487" w14:textId="77777777" w:rsidR="00B27415" w:rsidRDefault="00000000">
      <w:pPr>
        <w:pBdr>
          <w:top w:val="single" w:sz="4" w:space="6" w:color="C8C8C8"/>
        </w:pBdr>
        <w:spacing w:before="150" w:line="210" w:lineRule="auto"/>
        <w:jc w:val="center"/>
      </w:pPr>
      <w:r>
        <w:rPr>
          <w:i/>
          <w:iCs/>
          <w:color w:val="595959"/>
          <w:sz w:val="17"/>
          <w:szCs w:val="17"/>
        </w:rPr>
        <w:t xml:space="preserve">Pioneer Valley High School   •   CTE Artes </w:t>
      </w:r>
      <w:proofErr w:type="spellStart"/>
      <w:r>
        <w:rPr>
          <w:i/>
          <w:iCs/>
          <w:color w:val="595959"/>
          <w:sz w:val="17"/>
          <w:szCs w:val="17"/>
        </w:rPr>
        <w:t>Digitales</w:t>
      </w:r>
      <w:proofErr w:type="spellEnd"/>
      <w:r>
        <w:rPr>
          <w:i/>
          <w:iCs/>
          <w:color w:val="595959"/>
          <w:sz w:val="17"/>
          <w:szCs w:val="17"/>
        </w:rPr>
        <w:t xml:space="preserve">   •   Sr. Silva</w:t>
      </w:r>
    </w:p>
    <w:sectPr w:rsidR="00B27415" w:rsidSect="007432F4">
      <w:pgSz w:w="12240" w:h="15840"/>
      <w:pgMar w:top="432" w:right="720" w:bottom="504"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151E1"/>
    <w:multiLevelType w:val="hybridMultilevel"/>
    <w:tmpl w:val="B5285A8A"/>
    <w:lvl w:ilvl="0" w:tplc="BD7E22A0">
      <w:start w:val="1"/>
      <w:numFmt w:val="bullet"/>
      <w:lvlText w:val="●"/>
      <w:lvlJc w:val="left"/>
      <w:pPr>
        <w:ind w:left="720" w:hanging="360"/>
      </w:pPr>
    </w:lvl>
    <w:lvl w:ilvl="1" w:tplc="A9DC05EE">
      <w:start w:val="1"/>
      <w:numFmt w:val="bullet"/>
      <w:lvlText w:val="○"/>
      <w:lvlJc w:val="left"/>
      <w:pPr>
        <w:ind w:left="1440" w:hanging="360"/>
      </w:pPr>
    </w:lvl>
    <w:lvl w:ilvl="2" w:tplc="CC403BB2">
      <w:start w:val="1"/>
      <w:numFmt w:val="bullet"/>
      <w:lvlText w:val="■"/>
      <w:lvlJc w:val="left"/>
      <w:pPr>
        <w:ind w:left="2160" w:hanging="360"/>
      </w:pPr>
    </w:lvl>
    <w:lvl w:ilvl="3" w:tplc="6F56A978">
      <w:start w:val="1"/>
      <w:numFmt w:val="bullet"/>
      <w:lvlText w:val="●"/>
      <w:lvlJc w:val="left"/>
      <w:pPr>
        <w:ind w:left="2880" w:hanging="360"/>
      </w:pPr>
    </w:lvl>
    <w:lvl w:ilvl="4" w:tplc="FDE867FE">
      <w:start w:val="1"/>
      <w:numFmt w:val="bullet"/>
      <w:lvlText w:val="○"/>
      <w:lvlJc w:val="left"/>
      <w:pPr>
        <w:ind w:left="3600" w:hanging="360"/>
      </w:pPr>
    </w:lvl>
    <w:lvl w:ilvl="5" w:tplc="11B24B56">
      <w:start w:val="1"/>
      <w:numFmt w:val="bullet"/>
      <w:lvlText w:val="■"/>
      <w:lvlJc w:val="left"/>
      <w:pPr>
        <w:ind w:left="4320" w:hanging="360"/>
      </w:pPr>
    </w:lvl>
    <w:lvl w:ilvl="6" w:tplc="A3406B08">
      <w:start w:val="1"/>
      <w:numFmt w:val="bullet"/>
      <w:lvlText w:val="●"/>
      <w:lvlJc w:val="left"/>
      <w:pPr>
        <w:ind w:left="5040" w:hanging="360"/>
      </w:pPr>
    </w:lvl>
    <w:lvl w:ilvl="7" w:tplc="7E781E88">
      <w:start w:val="1"/>
      <w:numFmt w:val="bullet"/>
      <w:lvlText w:val="●"/>
      <w:lvlJc w:val="left"/>
      <w:pPr>
        <w:ind w:left="5760" w:hanging="360"/>
      </w:pPr>
    </w:lvl>
    <w:lvl w:ilvl="8" w:tplc="BCDCBE4A">
      <w:start w:val="1"/>
      <w:numFmt w:val="bullet"/>
      <w:lvlText w:val="●"/>
      <w:lvlJc w:val="left"/>
      <w:pPr>
        <w:ind w:left="6480" w:hanging="360"/>
      </w:pPr>
    </w:lvl>
  </w:abstractNum>
  <w:abstractNum w:abstractNumId="1" w15:restartNumberingAfterBreak="0">
    <w:nsid w:val="68845F0C"/>
    <w:multiLevelType w:val="hybridMultilevel"/>
    <w:tmpl w:val="4566B806"/>
    <w:lvl w:ilvl="0" w:tplc="4A783D80">
      <w:start w:val="1"/>
      <w:numFmt w:val="bullet"/>
      <w:lvlText w:val="•"/>
      <w:lvlJc w:val="left"/>
      <w:pPr>
        <w:ind w:left="200" w:hanging="170"/>
      </w:pPr>
      <w:rPr>
        <w:color w:val="007474"/>
      </w:rPr>
    </w:lvl>
    <w:lvl w:ilvl="1" w:tplc="A02C2916">
      <w:numFmt w:val="decimal"/>
      <w:lvlText w:val=""/>
      <w:lvlJc w:val="left"/>
    </w:lvl>
    <w:lvl w:ilvl="2" w:tplc="BB122E7E">
      <w:numFmt w:val="decimal"/>
      <w:lvlText w:val=""/>
      <w:lvlJc w:val="left"/>
    </w:lvl>
    <w:lvl w:ilvl="3" w:tplc="DC181CDC">
      <w:numFmt w:val="decimal"/>
      <w:lvlText w:val=""/>
      <w:lvlJc w:val="left"/>
    </w:lvl>
    <w:lvl w:ilvl="4" w:tplc="AE18449A">
      <w:numFmt w:val="decimal"/>
      <w:lvlText w:val=""/>
      <w:lvlJc w:val="left"/>
    </w:lvl>
    <w:lvl w:ilvl="5" w:tplc="23D2BAB8">
      <w:numFmt w:val="decimal"/>
      <w:lvlText w:val=""/>
      <w:lvlJc w:val="left"/>
    </w:lvl>
    <w:lvl w:ilvl="6" w:tplc="A81EF13C">
      <w:numFmt w:val="decimal"/>
      <w:lvlText w:val=""/>
      <w:lvlJc w:val="left"/>
    </w:lvl>
    <w:lvl w:ilvl="7" w:tplc="25185168">
      <w:numFmt w:val="decimal"/>
      <w:lvlText w:val=""/>
      <w:lvlJc w:val="left"/>
    </w:lvl>
    <w:lvl w:ilvl="8" w:tplc="5204B304">
      <w:numFmt w:val="decimal"/>
      <w:lvlText w:val=""/>
      <w:lvlJc w:val="left"/>
    </w:lvl>
  </w:abstractNum>
  <w:num w:numId="1" w16cid:durableId="122815012">
    <w:abstractNumId w:val="0"/>
    <w:lvlOverride w:ilvl="0">
      <w:startOverride w:val="1"/>
    </w:lvlOverride>
  </w:num>
  <w:num w:numId="2" w16cid:durableId="5649527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415"/>
    <w:rsid w:val="00122BD9"/>
    <w:rsid w:val="007432F4"/>
    <w:rsid w:val="00B27415"/>
    <w:rsid w:val="00B95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68FD78"/>
  <w15:docId w15:val="{191CFFF8-89A6-F34C-9E9A-A1F197AA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1401</Words>
  <Characters>7989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2</cp:revision>
  <cp:lastPrinted>2026-08-14T16:19:00Z</cp:lastPrinted>
  <dcterms:created xsi:type="dcterms:W3CDTF">2026-08-14T14:26:00Z</dcterms:created>
  <dcterms:modified xsi:type="dcterms:W3CDTF">2026-08-14T16:56:00Z</dcterms:modified>
</cp:coreProperties>
</file>