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B3FF" w14:textId="77777777" w:rsidR="00A14E06" w:rsidRDefault="00AE7E2C" w:rsidP="00A743EE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     </w:t>
      </w:r>
      <w:r w:rsidR="003E7603">
        <w:rPr>
          <w:rFonts w:ascii="Arial" w:hAnsi="Arial"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7C4673DC" wp14:editId="35D7C951">
            <wp:extent cx="1739900" cy="1828800"/>
            <wp:effectExtent l="0" t="0" r="12700" b="0"/>
            <wp:docPr id="1" name="Picture 1" descr="Creativity_Works_logo_large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ity_Works_logo_large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095F" w14:textId="77777777" w:rsidR="00195B2B" w:rsidRDefault="00195B2B" w:rsidP="00195B2B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Creativity </w:t>
      </w:r>
      <w:r w:rsidRPr="00304938">
        <w:rPr>
          <w:rFonts w:ascii="Arial" w:hAnsi="Arial" w:cs="Arial"/>
          <w:b/>
          <w:sz w:val="32"/>
          <w:szCs w:val="32"/>
        </w:rPr>
        <w:t>Works</w:t>
      </w:r>
      <w:r>
        <w:rPr>
          <w:rFonts w:ascii="Arial" w:hAnsi="Arial" w:cs="Arial"/>
          <w:b/>
          <w:sz w:val="32"/>
          <w:szCs w:val="32"/>
        </w:rPr>
        <w:t xml:space="preserve"> Job Description </w:t>
      </w:r>
    </w:p>
    <w:p w14:paraId="66ECA7F1" w14:textId="77777777" w:rsidR="00D851A5" w:rsidRDefault="00D851A5" w:rsidP="00195B2B">
      <w:pPr>
        <w:jc w:val="both"/>
        <w:rPr>
          <w:rFonts w:ascii="Arial" w:hAnsi="Arial" w:cs="Arial"/>
          <w:b/>
          <w:sz w:val="32"/>
          <w:szCs w:val="32"/>
        </w:rPr>
      </w:pPr>
    </w:p>
    <w:p w14:paraId="6A064AA4" w14:textId="77777777" w:rsidR="00195B2B" w:rsidRPr="00AE7E2C" w:rsidRDefault="00195B2B" w:rsidP="00195B2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Communications and Administration Coordinator</w:t>
      </w:r>
    </w:p>
    <w:p w14:paraId="0E6A5A36" w14:textId="77777777" w:rsidR="00195B2B" w:rsidRPr="00D851A5" w:rsidRDefault="00195B2B" w:rsidP="00195B2B">
      <w:pPr>
        <w:rPr>
          <w:rFonts w:ascii="Arial" w:hAnsi="Arial" w:cs="Arial"/>
          <w:b/>
          <w:sz w:val="28"/>
          <w:szCs w:val="28"/>
        </w:rPr>
      </w:pPr>
      <w:r w:rsidRPr="00D851A5">
        <w:rPr>
          <w:rFonts w:ascii="Arial" w:hAnsi="Arial" w:cs="Arial"/>
          <w:b/>
          <w:sz w:val="28"/>
          <w:szCs w:val="28"/>
        </w:rPr>
        <w:t xml:space="preserve">19 hours per week </w:t>
      </w:r>
    </w:p>
    <w:p w14:paraId="21137AEC" w14:textId="07947F84" w:rsidR="00195B2B" w:rsidRPr="00D851A5" w:rsidRDefault="00195B2B" w:rsidP="00195B2B">
      <w:pPr>
        <w:rPr>
          <w:sz w:val="28"/>
          <w:szCs w:val="28"/>
        </w:rPr>
      </w:pPr>
      <w:r w:rsidRPr="00D851A5">
        <w:rPr>
          <w:rFonts w:ascii="Arial" w:hAnsi="Arial" w:cs="Arial"/>
          <w:b/>
          <w:sz w:val="28"/>
          <w:szCs w:val="28"/>
        </w:rPr>
        <w:t xml:space="preserve">Salary </w:t>
      </w:r>
      <w:r w:rsidR="00D851A5" w:rsidRPr="00D851A5">
        <w:rPr>
          <w:rFonts w:ascii="Arial" w:hAnsi="Arial" w:cs="Arial"/>
          <w:b/>
          <w:sz w:val="28"/>
          <w:szCs w:val="28"/>
        </w:rPr>
        <w:t>£20-</w:t>
      </w:r>
      <w:r w:rsidRPr="00D851A5">
        <w:rPr>
          <w:rFonts w:ascii="Arial" w:hAnsi="Arial" w:cs="Arial"/>
          <w:b/>
          <w:sz w:val="28"/>
          <w:szCs w:val="28"/>
        </w:rPr>
        <w:t>22</w:t>
      </w:r>
      <w:r w:rsidR="00D851A5" w:rsidRPr="00D851A5">
        <w:rPr>
          <w:rFonts w:ascii="Arial" w:hAnsi="Arial" w:cs="Arial"/>
          <w:b/>
          <w:sz w:val="28"/>
          <w:szCs w:val="28"/>
        </w:rPr>
        <w:t>k</w:t>
      </w:r>
      <w:r w:rsidRPr="00D851A5">
        <w:rPr>
          <w:rFonts w:ascii="Arial" w:hAnsi="Arial" w:cs="Arial"/>
          <w:b/>
          <w:sz w:val="28"/>
          <w:szCs w:val="28"/>
        </w:rPr>
        <w:t xml:space="preserve"> pro rata</w:t>
      </w:r>
      <w:r w:rsidR="00D851A5" w:rsidRPr="00D851A5">
        <w:rPr>
          <w:rFonts w:ascii="Arial" w:hAnsi="Arial" w:cs="Arial"/>
          <w:b/>
          <w:sz w:val="28"/>
          <w:szCs w:val="28"/>
        </w:rPr>
        <w:t>, depending on experience.</w:t>
      </w:r>
    </w:p>
    <w:p w14:paraId="3D6E95E6" w14:textId="77777777" w:rsidR="003E29A8" w:rsidRDefault="003E29A8" w:rsidP="00A743EE">
      <w:pPr>
        <w:rPr>
          <w:rFonts w:ascii="Arial" w:hAnsi="Arial" w:cs="Arial"/>
          <w:b/>
        </w:rPr>
      </w:pPr>
    </w:p>
    <w:p w14:paraId="56797A2F" w14:textId="77777777" w:rsidR="00A743EE" w:rsidRDefault="00A743EE" w:rsidP="00A743EE">
      <w:pPr>
        <w:rPr>
          <w:rFonts w:ascii="Arial" w:hAnsi="Arial" w:cs="Arial"/>
        </w:rPr>
      </w:pPr>
      <w:r w:rsidRPr="00C144A9">
        <w:rPr>
          <w:rFonts w:ascii="Arial" w:hAnsi="Arial" w:cs="Arial"/>
          <w:b/>
        </w:rPr>
        <w:t>Responsible to:</w:t>
      </w:r>
      <w:r w:rsidRPr="00C144A9">
        <w:rPr>
          <w:rFonts w:ascii="Arial" w:hAnsi="Arial" w:cs="Arial"/>
        </w:rPr>
        <w:t xml:space="preserve">  The Board</w:t>
      </w:r>
      <w:r w:rsidR="00202D07">
        <w:rPr>
          <w:rFonts w:ascii="Arial" w:hAnsi="Arial" w:cs="Arial"/>
        </w:rPr>
        <w:t xml:space="preserve"> of Trustees and the Director</w:t>
      </w:r>
    </w:p>
    <w:p w14:paraId="0D5150EB" w14:textId="77777777" w:rsidR="00A743EE" w:rsidRDefault="00A743EE" w:rsidP="00A14E06">
      <w:pPr>
        <w:tabs>
          <w:tab w:val="left" w:pos="4320"/>
        </w:tabs>
        <w:rPr>
          <w:rFonts w:ascii="Arial" w:hAnsi="Arial" w:cs="Arial"/>
        </w:rPr>
      </w:pPr>
    </w:p>
    <w:p w14:paraId="442AF4A9" w14:textId="77777777" w:rsidR="00A14E06" w:rsidRDefault="00A14E06" w:rsidP="00A14E06">
      <w:pPr>
        <w:tabs>
          <w:tab w:val="left" w:pos="4320"/>
        </w:tabs>
        <w:rPr>
          <w:rFonts w:ascii="Arial" w:hAnsi="Arial" w:cs="Arial"/>
        </w:rPr>
      </w:pPr>
    </w:p>
    <w:p w14:paraId="3EF8D488" w14:textId="77777777" w:rsidR="003E29A8" w:rsidRPr="002B5DC5" w:rsidRDefault="003E29A8" w:rsidP="00A14E06">
      <w:pPr>
        <w:tabs>
          <w:tab w:val="left" w:pos="4320"/>
        </w:tabs>
        <w:rPr>
          <w:rFonts w:ascii="Arial" w:hAnsi="Arial" w:cs="Arial"/>
          <w:b/>
        </w:rPr>
      </w:pPr>
      <w:r w:rsidRPr="002B5DC5">
        <w:rPr>
          <w:rFonts w:ascii="Arial" w:hAnsi="Arial" w:cs="Arial"/>
          <w:b/>
        </w:rPr>
        <w:t>Key Objectives of the post:</w:t>
      </w:r>
    </w:p>
    <w:p w14:paraId="6AFE36C7" w14:textId="77777777" w:rsidR="003E29A8" w:rsidRDefault="003E29A8" w:rsidP="00A14E06">
      <w:pPr>
        <w:tabs>
          <w:tab w:val="left" w:pos="4320"/>
        </w:tabs>
        <w:rPr>
          <w:rFonts w:ascii="Arial" w:hAnsi="Arial" w:cs="Arial"/>
        </w:rPr>
      </w:pPr>
    </w:p>
    <w:p w14:paraId="3588542C" w14:textId="7EA68589" w:rsidR="003E29A8" w:rsidRPr="003E29A8" w:rsidRDefault="00C86FEF" w:rsidP="003E29A8">
      <w:pPr>
        <w:numPr>
          <w:ilvl w:val="0"/>
          <w:numId w:val="19"/>
        </w:num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To advise on </w:t>
      </w:r>
      <w:r w:rsidR="003E29A8">
        <w:rPr>
          <w:rFonts w:ascii="Arial" w:hAnsi="Arial" w:cs="Arial"/>
        </w:rPr>
        <w:t xml:space="preserve">internal and external </w:t>
      </w:r>
      <w:r w:rsidR="003E29A8" w:rsidRPr="003E29A8">
        <w:rPr>
          <w:rFonts w:ascii="Arial" w:hAnsi="Arial" w:cs="Arial"/>
        </w:rPr>
        <w:t xml:space="preserve">communications and </w:t>
      </w:r>
      <w:r>
        <w:rPr>
          <w:rFonts w:ascii="Arial" w:hAnsi="Arial" w:cs="Arial"/>
        </w:rPr>
        <w:t xml:space="preserve">all aspects of </w:t>
      </w:r>
      <w:r w:rsidR="003E29A8" w:rsidRPr="003E29A8">
        <w:rPr>
          <w:rFonts w:ascii="Arial" w:hAnsi="Arial" w:cs="Arial"/>
        </w:rPr>
        <w:t xml:space="preserve">marketing in line with Creativity Works’ business plan and ambitions, contributing to the effective marketing and delivery of all of Creativity Works’ </w:t>
      </w:r>
      <w:r w:rsidR="003E29A8">
        <w:rPr>
          <w:rFonts w:ascii="Arial" w:hAnsi="Arial" w:cs="Arial"/>
        </w:rPr>
        <w:t xml:space="preserve">projects, </w:t>
      </w:r>
      <w:r w:rsidR="003E29A8" w:rsidRPr="003E29A8">
        <w:rPr>
          <w:rFonts w:ascii="Arial" w:hAnsi="Arial" w:cs="Arial"/>
        </w:rPr>
        <w:t>maintaining a clear and consistent voice and brand across the organisation.</w:t>
      </w:r>
    </w:p>
    <w:p w14:paraId="4A11FAC5" w14:textId="6FB15171" w:rsidR="003E29A8" w:rsidRDefault="008341D1" w:rsidP="003E29A8">
      <w:pPr>
        <w:numPr>
          <w:ilvl w:val="0"/>
          <w:numId w:val="19"/>
        </w:num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Manage the work of the Business Admin Apprentice in regards to: </w:t>
      </w:r>
      <w:r w:rsidR="003E29A8" w:rsidRPr="003E29A8">
        <w:rPr>
          <w:rFonts w:ascii="Arial" w:hAnsi="Arial" w:cs="Arial"/>
        </w:rPr>
        <w:t>office systems</w:t>
      </w:r>
      <w:r w:rsidR="006D252D">
        <w:rPr>
          <w:rFonts w:ascii="Arial" w:hAnsi="Arial" w:cs="Arial"/>
        </w:rPr>
        <w:t xml:space="preserve">, </w:t>
      </w:r>
      <w:r w:rsidR="003E29A8">
        <w:rPr>
          <w:rFonts w:ascii="Arial" w:hAnsi="Arial" w:cs="Arial"/>
        </w:rPr>
        <w:t>phone and computer sy</w:t>
      </w:r>
      <w:r w:rsidR="006D252D">
        <w:rPr>
          <w:rFonts w:ascii="Arial" w:hAnsi="Arial" w:cs="Arial"/>
        </w:rPr>
        <w:t xml:space="preserve">stems, booking arrangements, </w:t>
      </w:r>
      <w:r w:rsidR="003E29A8">
        <w:rPr>
          <w:rFonts w:ascii="Arial" w:hAnsi="Arial" w:cs="Arial"/>
        </w:rPr>
        <w:t>stationary management</w:t>
      </w:r>
      <w:r w:rsidR="006D252D">
        <w:rPr>
          <w:rFonts w:ascii="Arial" w:hAnsi="Arial" w:cs="Arial"/>
        </w:rPr>
        <w:t>, and general office duties</w:t>
      </w:r>
    </w:p>
    <w:p w14:paraId="2ECE28CA" w14:textId="77777777" w:rsidR="003E29A8" w:rsidRPr="00C379DE" w:rsidRDefault="003E29A8" w:rsidP="00A14E06">
      <w:pPr>
        <w:numPr>
          <w:ilvl w:val="0"/>
          <w:numId w:val="19"/>
        </w:num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Oversee Board/trustee c</w:t>
      </w:r>
      <w:r w:rsidRPr="003E29A8">
        <w:rPr>
          <w:rFonts w:ascii="Arial" w:hAnsi="Arial" w:cs="Arial"/>
        </w:rPr>
        <w:t xml:space="preserve">ommunications and </w:t>
      </w:r>
      <w:r>
        <w:rPr>
          <w:rFonts w:ascii="Arial" w:hAnsi="Arial" w:cs="Arial"/>
        </w:rPr>
        <w:t xml:space="preserve">ensure compliance with </w:t>
      </w:r>
      <w:r w:rsidRPr="003E29A8">
        <w:rPr>
          <w:rFonts w:ascii="Arial" w:hAnsi="Arial" w:cs="Arial"/>
        </w:rPr>
        <w:t>legal requirements.</w:t>
      </w:r>
    </w:p>
    <w:p w14:paraId="35FFA354" w14:textId="77777777" w:rsidR="00A743EE" w:rsidRPr="005F2AC4" w:rsidRDefault="003E7603" w:rsidP="00A743E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252EEC9" wp14:editId="329F5E00">
                <wp:simplePos x="0" y="0"/>
                <wp:positionH relativeFrom="column">
                  <wp:posOffset>45720</wp:posOffset>
                </wp:positionH>
                <wp:positionV relativeFrom="paragraph">
                  <wp:posOffset>113030</wp:posOffset>
                </wp:positionV>
                <wp:extent cx="5577840" cy="0"/>
                <wp:effectExtent l="7620" t="17145" r="27940" b="209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8.9pt" to="442.8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HU8BICAAAoBAAADgAAAGRycy9lMm9Eb2MueG1srFNNj9owEL1X6n+wfId8NL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" o:allowincell="f"/>
            </w:pict>
          </mc:Fallback>
        </mc:AlternateContent>
      </w:r>
    </w:p>
    <w:p w14:paraId="2B298E1B" w14:textId="77777777" w:rsidR="002B5DC5" w:rsidRDefault="00A743EE" w:rsidP="00A14E06">
      <w:pPr>
        <w:spacing w:line="360" w:lineRule="auto"/>
        <w:rPr>
          <w:rFonts w:ascii="Arial" w:hAnsi="Arial" w:cs="Arial"/>
          <w:b/>
        </w:rPr>
      </w:pPr>
      <w:r w:rsidRPr="00A743EE">
        <w:rPr>
          <w:rFonts w:ascii="Arial" w:hAnsi="Arial" w:cs="Arial"/>
          <w:b/>
        </w:rPr>
        <w:t xml:space="preserve">Key </w:t>
      </w:r>
      <w:r w:rsidR="002B5DC5">
        <w:rPr>
          <w:rFonts w:ascii="Arial" w:hAnsi="Arial" w:cs="Arial"/>
          <w:b/>
        </w:rPr>
        <w:t>Tasks</w:t>
      </w:r>
    </w:p>
    <w:p w14:paraId="5329FB72" w14:textId="588C2C39" w:rsidR="00CD6B86" w:rsidRDefault="00CD6B86" w:rsidP="00826EE3">
      <w:pPr>
        <w:pStyle w:val="ListParagraph"/>
        <w:rPr>
          <w:rFonts w:ascii="Arial" w:hAnsi="Arial"/>
          <w:b/>
        </w:rPr>
      </w:pPr>
      <w:r>
        <w:rPr>
          <w:rFonts w:ascii="Arial" w:hAnsi="Arial"/>
          <w:b/>
        </w:rPr>
        <w:t>Strategy</w:t>
      </w:r>
      <w:r w:rsidR="00D04260">
        <w:rPr>
          <w:rFonts w:ascii="Arial" w:hAnsi="Arial"/>
          <w:b/>
        </w:rPr>
        <w:t xml:space="preserve"> and Management</w:t>
      </w:r>
    </w:p>
    <w:p w14:paraId="5A668A37" w14:textId="77777777" w:rsidR="00CD6B86" w:rsidRDefault="00CD6B86" w:rsidP="00CD6B86">
      <w:pPr>
        <w:pStyle w:val="ListParagraph"/>
        <w:rPr>
          <w:rFonts w:ascii="Arial" w:hAnsi="Arial"/>
          <w:b/>
        </w:rPr>
      </w:pPr>
    </w:p>
    <w:p w14:paraId="3B80D279" w14:textId="20D99097" w:rsidR="00CD6B86" w:rsidRDefault="00CD6B86" w:rsidP="00CD6B86">
      <w:pPr>
        <w:pStyle w:val="ListParagraph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 xml:space="preserve">Creating and </w:t>
      </w:r>
      <w:r w:rsidRPr="00CD6B86">
        <w:rPr>
          <w:rFonts w:ascii="Arial" w:hAnsi="Arial"/>
        </w:rPr>
        <w:t>Updating</w:t>
      </w:r>
      <w:r>
        <w:rPr>
          <w:rFonts w:ascii="Arial" w:hAnsi="Arial"/>
        </w:rPr>
        <w:t xml:space="preserve"> </w:t>
      </w:r>
      <w:r w:rsidR="00D04260">
        <w:rPr>
          <w:rFonts w:ascii="Arial" w:hAnsi="Arial"/>
        </w:rPr>
        <w:t xml:space="preserve">Marketing and </w:t>
      </w:r>
      <w:proofErr w:type="spellStart"/>
      <w:r>
        <w:rPr>
          <w:rFonts w:ascii="Arial" w:hAnsi="Arial"/>
        </w:rPr>
        <w:t>Comms</w:t>
      </w:r>
      <w:proofErr w:type="spellEnd"/>
      <w:r>
        <w:rPr>
          <w:rFonts w:ascii="Arial" w:hAnsi="Arial"/>
        </w:rPr>
        <w:t xml:space="preserve"> Policy and Strategy</w:t>
      </w:r>
    </w:p>
    <w:p w14:paraId="1489778D" w14:textId="7008F8BC" w:rsidR="00D04260" w:rsidRPr="00195B2B" w:rsidRDefault="006D252D" w:rsidP="00CD6B86">
      <w:pPr>
        <w:pStyle w:val="ListParagraph"/>
        <w:numPr>
          <w:ilvl w:val="0"/>
          <w:numId w:val="30"/>
        </w:numPr>
        <w:rPr>
          <w:rFonts w:ascii="Arial" w:hAnsi="Arial"/>
        </w:rPr>
      </w:pPr>
      <w:r w:rsidRPr="00195B2B">
        <w:rPr>
          <w:rFonts w:ascii="Arial" w:hAnsi="Arial"/>
        </w:rPr>
        <w:t>Managing the Marketing and Admin budget</w:t>
      </w:r>
    </w:p>
    <w:p w14:paraId="2215A42A" w14:textId="77777777" w:rsidR="00CD6B86" w:rsidRPr="00CD6B86" w:rsidRDefault="00CD6B86" w:rsidP="00CD6B86">
      <w:pPr>
        <w:pStyle w:val="ListParagraph"/>
        <w:ind w:left="1440"/>
        <w:rPr>
          <w:rFonts w:ascii="Arial" w:hAnsi="Arial"/>
        </w:rPr>
      </w:pPr>
    </w:p>
    <w:p w14:paraId="743D6B4F" w14:textId="3C3D86B8" w:rsidR="002B5DC5" w:rsidRDefault="008341D1" w:rsidP="00826EE3">
      <w:pPr>
        <w:pStyle w:val="ListParagraph"/>
        <w:rPr>
          <w:rFonts w:ascii="Arial" w:hAnsi="Arial"/>
          <w:b/>
        </w:rPr>
      </w:pPr>
      <w:r>
        <w:rPr>
          <w:rFonts w:ascii="Arial" w:hAnsi="Arial"/>
          <w:b/>
        </w:rPr>
        <w:t xml:space="preserve">Oversee </w:t>
      </w:r>
      <w:r w:rsidR="002B5DC5" w:rsidRPr="00B40E6B">
        <w:rPr>
          <w:rFonts w:ascii="Arial" w:hAnsi="Arial"/>
          <w:b/>
        </w:rPr>
        <w:t xml:space="preserve">internal and external communications.  </w:t>
      </w:r>
    </w:p>
    <w:p w14:paraId="200AC056" w14:textId="77777777" w:rsidR="00E6057D" w:rsidRDefault="00E6057D" w:rsidP="00E6057D">
      <w:pPr>
        <w:pStyle w:val="ListParagraph"/>
        <w:rPr>
          <w:rFonts w:ascii="Arial" w:hAnsi="Arial"/>
          <w:b/>
        </w:rPr>
      </w:pPr>
    </w:p>
    <w:p w14:paraId="29EE93B5" w14:textId="40A549BD" w:rsidR="00E6057D" w:rsidRPr="00B40E6B" w:rsidRDefault="00E6057D" w:rsidP="00E6057D">
      <w:pPr>
        <w:pStyle w:val="ListParagraph"/>
        <w:rPr>
          <w:rFonts w:ascii="Arial" w:hAnsi="Arial"/>
          <w:b/>
        </w:rPr>
      </w:pPr>
      <w:r>
        <w:rPr>
          <w:rFonts w:ascii="Arial" w:hAnsi="Arial"/>
          <w:b/>
        </w:rPr>
        <w:t>Internal:</w:t>
      </w:r>
    </w:p>
    <w:p w14:paraId="1F660A0D" w14:textId="0F074ECB" w:rsidR="00D04260" w:rsidRPr="006D252D" w:rsidRDefault="002B5DC5" w:rsidP="006D252D">
      <w:pPr>
        <w:pStyle w:val="ListParagraph"/>
        <w:numPr>
          <w:ilvl w:val="1"/>
          <w:numId w:val="20"/>
        </w:numPr>
        <w:rPr>
          <w:rFonts w:ascii="Arial" w:hAnsi="Arial"/>
        </w:rPr>
      </w:pPr>
      <w:r w:rsidRPr="00B40E6B">
        <w:rPr>
          <w:rFonts w:ascii="Arial" w:hAnsi="Arial"/>
        </w:rPr>
        <w:t xml:space="preserve">Website management and updating </w:t>
      </w:r>
    </w:p>
    <w:p w14:paraId="761184A6" w14:textId="260735DB" w:rsidR="002B5DC5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 w:rsidRPr="00D04260">
        <w:rPr>
          <w:rFonts w:ascii="Arial" w:hAnsi="Arial"/>
        </w:rPr>
        <w:t>Assisting the staff team to improve, maintain and manage</w:t>
      </w:r>
      <w:r>
        <w:rPr>
          <w:rFonts w:ascii="Arial" w:hAnsi="Arial"/>
        </w:rPr>
        <w:t xml:space="preserve"> </w:t>
      </w:r>
      <w:r w:rsidR="00C379DE">
        <w:rPr>
          <w:rFonts w:ascii="Arial" w:hAnsi="Arial"/>
        </w:rPr>
        <w:t>Distribution</w:t>
      </w:r>
      <w:r w:rsidR="002B5DC5">
        <w:rPr>
          <w:rFonts w:ascii="Arial" w:hAnsi="Arial"/>
        </w:rPr>
        <w:t xml:space="preserve"> lists</w:t>
      </w:r>
      <w:r>
        <w:rPr>
          <w:rFonts w:ascii="Arial" w:hAnsi="Arial"/>
        </w:rPr>
        <w:t xml:space="preserve"> and databases</w:t>
      </w:r>
    </w:p>
    <w:p w14:paraId="3329AA10" w14:textId="187FAA7B" w:rsidR="002B5DC5" w:rsidRPr="00BF059F" w:rsidRDefault="002B5DC5" w:rsidP="00BF059F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Maintaining and developing targeted lists linked to key stakeholders</w:t>
      </w:r>
    </w:p>
    <w:p w14:paraId="606E0206" w14:textId="77777777" w:rsidR="002B5DC5" w:rsidRDefault="002B5DC5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Attend and support staff meetings</w:t>
      </w:r>
    </w:p>
    <w:p w14:paraId="775094B1" w14:textId="77777777" w:rsidR="002B5DC5" w:rsidRDefault="002B5DC5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Attend and support Project Meetings – where appropriate</w:t>
      </w:r>
    </w:p>
    <w:p w14:paraId="3347A0D2" w14:textId="125551EE" w:rsidR="00CD6B86" w:rsidRDefault="00CD6B86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lastRenderedPageBreak/>
        <w:t>Creation of marketing templates</w:t>
      </w:r>
    </w:p>
    <w:p w14:paraId="6E34DF64" w14:textId="213F2E99" w:rsidR="00CD6B86" w:rsidRDefault="00CD6B86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Create and oversee audience figures records and </w:t>
      </w:r>
      <w:proofErr w:type="gramStart"/>
      <w:r>
        <w:rPr>
          <w:rFonts w:ascii="Arial" w:hAnsi="Arial"/>
        </w:rPr>
        <w:t>qualitative  quotations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spreadsheet</w:t>
      </w:r>
      <w:proofErr w:type="spellEnd"/>
      <w:r>
        <w:rPr>
          <w:rFonts w:ascii="Arial" w:hAnsi="Arial"/>
        </w:rPr>
        <w:t xml:space="preserve"> with input from staff</w:t>
      </w:r>
    </w:p>
    <w:p w14:paraId="05943197" w14:textId="521BB042" w:rsidR="00CD6B86" w:rsidRDefault="00CD6B86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Creation of central contact database for all projects</w:t>
      </w:r>
    </w:p>
    <w:p w14:paraId="0FEB54AA" w14:textId="18CB9F16" w:rsidR="00CD6B86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S</w:t>
      </w:r>
      <w:r w:rsidR="00CD6B86">
        <w:rPr>
          <w:rFonts w:ascii="Arial" w:hAnsi="Arial"/>
        </w:rPr>
        <w:t xml:space="preserve">upport the </w:t>
      </w:r>
      <w:proofErr w:type="spellStart"/>
      <w:r w:rsidR="00CD6B86">
        <w:rPr>
          <w:rFonts w:ascii="Arial" w:hAnsi="Arial"/>
        </w:rPr>
        <w:t>Co|Create</w:t>
      </w:r>
      <w:proofErr w:type="spellEnd"/>
      <w:r w:rsidR="00CD6B86">
        <w:rPr>
          <w:rFonts w:ascii="Arial" w:hAnsi="Arial"/>
        </w:rPr>
        <w:t xml:space="preserve"> Manage</w:t>
      </w:r>
      <w:r>
        <w:rPr>
          <w:rFonts w:ascii="Arial" w:hAnsi="Arial"/>
        </w:rPr>
        <w:t>r in creating and maintaining a specific</w:t>
      </w:r>
      <w:r w:rsidR="00CD6B86">
        <w:rPr>
          <w:rFonts w:ascii="Arial" w:hAnsi="Arial"/>
        </w:rPr>
        <w:t xml:space="preserve"> Artists database</w:t>
      </w:r>
    </w:p>
    <w:p w14:paraId="6AE43FC2" w14:textId="77777777" w:rsidR="00BF059F" w:rsidRDefault="00BF059F" w:rsidP="006D252D">
      <w:pPr>
        <w:pStyle w:val="ListParagraph"/>
        <w:ind w:left="1440"/>
        <w:rPr>
          <w:rFonts w:ascii="Arial" w:hAnsi="Arial"/>
        </w:rPr>
      </w:pPr>
    </w:p>
    <w:p w14:paraId="516EDFF3" w14:textId="6C4C4DBF" w:rsidR="00BF059F" w:rsidRPr="00BF059F" w:rsidRDefault="00BF059F" w:rsidP="00BF059F">
      <w:pPr>
        <w:ind w:left="709"/>
        <w:jc w:val="both"/>
        <w:rPr>
          <w:rFonts w:ascii="Arial" w:hAnsi="Arial"/>
          <w:b/>
        </w:rPr>
      </w:pPr>
      <w:r w:rsidRPr="00BF059F">
        <w:rPr>
          <w:rFonts w:ascii="Arial" w:hAnsi="Arial"/>
          <w:b/>
        </w:rPr>
        <w:t>External:</w:t>
      </w:r>
    </w:p>
    <w:p w14:paraId="464F9A16" w14:textId="409B8167" w:rsidR="00BF059F" w:rsidRPr="00BF059F" w:rsidRDefault="00BF059F" w:rsidP="00BF059F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/>
        </w:rPr>
        <w:t>Collaborate on marketing, and support advocacy initiatives, for projects and programmes together with appropriate Managers and project managers</w:t>
      </w:r>
    </w:p>
    <w:p w14:paraId="69653572" w14:textId="3B70A635" w:rsidR="009B0FF6" w:rsidRDefault="009B0FF6" w:rsidP="009B0FF6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5F2AC4">
        <w:rPr>
          <w:rFonts w:ascii="Arial" w:hAnsi="Arial" w:cs="Arial"/>
        </w:rPr>
        <w:t xml:space="preserve">tilise social media to inform, inspire and encourage people to get involved with </w:t>
      </w:r>
      <w:r>
        <w:rPr>
          <w:rFonts w:ascii="Arial" w:hAnsi="Arial" w:cs="Arial"/>
        </w:rPr>
        <w:t xml:space="preserve">Creativity </w:t>
      </w:r>
      <w:r w:rsidR="00D04260">
        <w:rPr>
          <w:rFonts w:ascii="Arial" w:hAnsi="Arial" w:cs="Arial"/>
        </w:rPr>
        <w:t>Works</w:t>
      </w:r>
    </w:p>
    <w:p w14:paraId="5420C68D" w14:textId="77777777" w:rsidR="00195B2B" w:rsidRPr="00195B2B" w:rsidRDefault="009B0FF6" w:rsidP="00195B2B">
      <w:pPr>
        <w:numPr>
          <w:ilvl w:val="0"/>
          <w:numId w:val="16"/>
        </w:numPr>
        <w:tabs>
          <w:tab w:val="clear" w:pos="360"/>
          <w:tab w:val="num" w:pos="2520"/>
        </w:tabs>
        <w:ind w:left="1440"/>
        <w:rPr>
          <w:rFonts w:ascii="Arial" w:hAnsi="Arial"/>
        </w:rPr>
      </w:pPr>
      <w:r w:rsidRPr="00195B2B">
        <w:rPr>
          <w:rFonts w:ascii="Arial" w:hAnsi="Arial" w:cs="Arial"/>
        </w:rPr>
        <w:t>Ensure that all listings and events are issued and carried by press.</w:t>
      </w:r>
    </w:p>
    <w:p w14:paraId="09EB4F93" w14:textId="312C3685" w:rsidR="00195B2B" w:rsidRPr="00195B2B" w:rsidRDefault="00195B2B" w:rsidP="009B0FF6">
      <w:pPr>
        <w:numPr>
          <w:ilvl w:val="0"/>
          <w:numId w:val="16"/>
        </w:numPr>
        <w:tabs>
          <w:tab w:val="clear" w:pos="360"/>
          <w:tab w:val="num" w:pos="2520"/>
        </w:tabs>
        <w:ind w:left="1440"/>
        <w:rPr>
          <w:rFonts w:ascii="Arial" w:hAnsi="Arial"/>
        </w:rPr>
      </w:pPr>
      <w:r w:rsidRPr="00195B2B">
        <w:rPr>
          <w:rFonts w:ascii="Arial" w:hAnsi="Arial"/>
        </w:rPr>
        <w:t>Oversee all Press Releases</w:t>
      </w:r>
    </w:p>
    <w:p w14:paraId="1B132863" w14:textId="0BCA6E15" w:rsidR="00182FD4" w:rsidRDefault="00182FD4" w:rsidP="009B0FF6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Creation and dissemination of all E-Newsletters</w:t>
      </w:r>
    </w:p>
    <w:p w14:paraId="6FEDDF83" w14:textId="32BE11B7" w:rsidR="00182FD4" w:rsidRPr="005F2AC4" w:rsidRDefault="00182FD4" w:rsidP="009B0FF6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Produce Case Studies for evaluation and advocacy purposes, in collaboration with appropriate staff</w:t>
      </w:r>
    </w:p>
    <w:p w14:paraId="6E57CD9F" w14:textId="77777777" w:rsidR="009B0FF6" w:rsidRPr="00B40E6B" w:rsidRDefault="009B0FF6" w:rsidP="00B40E6B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 w:rsidRPr="005F2AC4">
        <w:rPr>
          <w:rFonts w:ascii="Arial" w:hAnsi="Arial" w:cs="Arial"/>
        </w:rPr>
        <w:t>Ensure compliance with all data protection legislation.</w:t>
      </w:r>
    </w:p>
    <w:p w14:paraId="397842ED" w14:textId="77777777" w:rsidR="002B5DC5" w:rsidRDefault="002B5DC5" w:rsidP="002B5DC5">
      <w:pPr>
        <w:pStyle w:val="ListParagraph"/>
        <w:ind w:left="1440"/>
        <w:rPr>
          <w:rFonts w:ascii="Arial" w:hAnsi="Arial"/>
        </w:rPr>
      </w:pPr>
    </w:p>
    <w:p w14:paraId="6BEEF320" w14:textId="77777777" w:rsidR="002B5DC5" w:rsidRDefault="002B5DC5" w:rsidP="002B5DC5">
      <w:pPr>
        <w:pStyle w:val="ListParagraph"/>
        <w:rPr>
          <w:rFonts w:ascii="Arial" w:hAnsi="Arial"/>
        </w:rPr>
      </w:pPr>
    </w:p>
    <w:p w14:paraId="48F1F7C7" w14:textId="03233DB4" w:rsidR="002B5DC5" w:rsidRDefault="002B5DC5" w:rsidP="00826EE3">
      <w:pPr>
        <w:ind w:left="360"/>
        <w:rPr>
          <w:rFonts w:ascii="Arial" w:hAnsi="Arial"/>
          <w:b/>
        </w:rPr>
      </w:pPr>
      <w:r w:rsidRPr="00826EE3">
        <w:rPr>
          <w:rFonts w:ascii="Arial" w:hAnsi="Arial"/>
          <w:b/>
        </w:rPr>
        <w:t>Board/Trustee Communications and legal requirements</w:t>
      </w:r>
    </w:p>
    <w:p w14:paraId="51062EEF" w14:textId="77777777" w:rsidR="00826EE3" w:rsidRPr="00826EE3" w:rsidRDefault="00826EE3" w:rsidP="00826EE3">
      <w:pPr>
        <w:ind w:left="360"/>
        <w:rPr>
          <w:rFonts w:ascii="Arial" w:hAnsi="Arial"/>
          <w:b/>
        </w:rPr>
      </w:pPr>
    </w:p>
    <w:p w14:paraId="05BB6F87" w14:textId="29E12B4A" w:rsidR="002B5DC5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Support </w:t>
      </w:r>
      <w:r w:rsidR="002B5DC5">
        <w:rPr>
          <w:rFonts w:ascii="Arial" w:hAnsi="Arial"/>
        </w:rPr>
        <w:t>Charities commission annual return</w:t>
      </w:r>
    </w:p>
    <w:p w14:paraId="02B2468B" w14:textId="2DBF95C3" w:rsidR="002B5DC5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Support </w:t>
      </w:r>
      <w:r w:rsidR="002B5DC5">
        <w:rPr>
          <w:rFonts w:ascii="Arial" w:hAnsi="Arial"/>
        </w:rPr>
        <w:t>Companies House annual return</w:t>
      </w:r>
    </w:p>
    <w:p w14:paraId="0C48F454" w14:textId="5D11E045" w:rsidR="009B0FF6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Bi-monthly </w:t>
      </w:r>
      <w:r w:rsidR="00195B2B">
        <w:rPr>
          <w:rFonts w:ascii="Arial" w:hAnsi="Arial"/>
        </w:rPr>
        <w:t>meeting attendance and support</w:t>
      </w:r>
    </w:p>
    <w:p w14:paraId="65D1E5F9" w14:textId="7636C20E" w:rsidR="00410D21" w:rsidRDefault="00D04260" w:rsidP="00EF2E3A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Ensure up to date </w:t>
      </w:r>
      <w:r w:rsidR="009B0FF6">
        <w:rPr>
          <w:rFonts w:ascii="Arial" w:hAnsi="Arial"/>
        </w:rPr>
        <w:t>Public liability a</w:t>
      </w:r>
      <w:r w:rsidR="00D068FA">
        <w:rPr>
          <w:rFonts w:ascii="Arial" w:hAnsi="Arial"/>
        </w:rPr>
        <w:t>n</w:t>
      </w:r>
      <w:r>
        <w:rPr>
          <w:rFonts w:ascii="Arial" w:hAnsi="Arial"/>
        </w:rPr>
        <w:t>d E</w:t>
      </w:r>
      <w:r w:rsidR="00D068FA">
        <w:rPr>
          <w:rFonts w:ascii="Arial" w:hAnsi="Arial"/>
        </w:rPr>
        <w:t>mployers liability insura</w:t>
      </w:r>
      <w:r w:rsidR="00B40E6B">
        <w:rPr>
          <w:rFonts w:ascii="Arial" w:hAnsi="Arial"/>
        </w:rPr>
        <w:t>nce</w:t>
      </w:r>
    </w:p>
    <w:p w14:paraId="3E467A5E" w14:textId="66FA1749" w:rsidR="00D04260" w:rsidRDefault="00D04260" w:rsidP="00EF2E3A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Organisation of venues for Board meetings and Away days including any catering requirement</w:t>
      </w:r>
    </w:p>
    <w:p w14:paraId="30D142BD" w14:textId="29208B80" w:rsidR="00D04260" w:rsidRPr="00D068FA" w:rsidRDefault="00D04260" w:rsidP="00EF2E3A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Liaising with the Board regarding Board papers, meetings and travel</w:t>
      </w:r>
    </w:p>
    <w:p w14:paraId="36E2C94A" w14:textId="77777777" w:rsidR="00202D07" w:rsidRDefault="00202D07" w:rsidP="00EF2E3A">
      <w:pPr>
        <w:rPr>
          <w:rFonts w:ascii="Arial" w:hAnsi="Arial" w:cs="Arial"/>
          <w:b/>
        </w:rPr>
      </w:pPr>
    </w:p>
    <w:p w14:paraId="3550E71D" w14:textId="77777777" w:rsidR="00EF2E3A" w:rsidRDefault="00EF2E3A" w:rsidP="00826EE3">
      <w:pPr>
        <w:ind w:firstLine="360"/>
        <w:rPr>
          <w:rFonts w:ascii="Arial" w:hAnsi="Arial" w:cs="Arial"/>
          <w:b/>
        </w:rPr>
      </w:pPr>
      <w:r w:rsidRPr="00B37635">
        <w:rPr>
          <w:rFonts w:ascii="Arial" w:hAnsi="Arial" w:cs="Arial"/>
          <w:b/>
        </w:rPr>
        <w:t>Organisational and administrative duties</w:t>
      </w:r>
    </w:p>
    <w:p w14:paraId="42B55A03" w14:textId="77777777" w:rsidR="00826EE3" w:rsidRPr="00B37635" w:rsidRDefault="00826EE3" w:rsidP="00826EE3">
      <w:pPr>
        <w:ind w:firstLine="360"/>
        <w:rPr>
          <w:rFonts w:ascii="Arial" w:hAnsi="Arial" w:cs="Arial"/>
          <w:b/>
        </w:rPr>
      </w:pPr>
    </w:p>
    <w:p w14:paraId="7BBF0518" w14:textId="38E8B684" w:rsidR="00EF2E3A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>To provide evidence of successes and reports for use at strategic Creativity Works meetings (i.e</w:t>
      </w:r>
      <w:r w:rsidR="00D04260">
        <w:rPr>
          <w:rFonts w:ascii="Arial" w:hAnsi="Arial" w:cs="Arial"/>
        </w:rPr>
        <w:t>. Board and major stakeholders)</w:t>
      </w:r>
    </w:p>
    <w:p w14:paraId="52AEC1F7" w14:textId="1553FCAC" w:rsidR="00D04260" w:rsidRPr="00B37635" w:rsidRDefault="00D04260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>
        <w:rPr>
          <w:rFonts w:ascii="Arial" w:hAnsi="Arial" w:cs="Arial"/>
        </w:rPr>
        <w:t>Assisting in Finance activities</w:t>
      </w:r>
    </w:p>
    <w:p w14:paraId="6A336772" w14:textId="77777777" w:rsidR="00EF2E3A" w:rsidRPr="00B37635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 xml:space="preserve">To carry out routine administrative duties and respond to </w:t>
      </w:r>
      <w:proofErr w:type="gramStart"/>
      <w:r w:rsidRPr="00B37635">
        <w:rPr>
          <w:rFonts w:ascii="Arial" w:hAnsi="Arial" w:cs="Arial"/>
        </w:rPr>
        <w:t>day to day</w:t>
      </w:r>
      <w:proofErr w:type="gramEnd"/>
      <w:r w:rsidRPr="00B37635">
        <w:rPr>
          <w:rFonts w:ascii="Arial" w:hAnsi="Arial" w:cs="Arial"/>
        </w:rPr>
        <w:t xml:space="preserve"> enquiries.</w:t>
      </w:r>
    </w:p>
    <w:p w14:paraId="511478D3" w14:textId="77777777" w:rsidR="00EF2E3A" w:rsidRPr="00B37635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>To take part in training activities as appropriate.</w:t>
      </w:r>
    </w:p>
    <w:p w14:paraId="196C0C86" w14:textId="77777777" w:rsidR="00EF2E3A" w:rsidRPr="00B37635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>To undertake any other duties as required.</w:t>
      </w:r>
    </w:p>
    <w:p w14:paraId="61292A4C" w14:textId="77777777" w:rsidR="00EF2E3A" w:rsidRPr="00B37635" w:rsidRDefault="00EF2E3A" w:rsidP="006D252D">
      <w:pPr>
        <w:tabs>
          <w:tab w:val="num" w:pos="1134"/>
        </w:tabs>
        <w:rPr>
          <w:rFonts w:ascii="Arial" w:hAnsi="Arial" w:cs="Arial"/>
        </w:rPr>
      </w:pPr>
    </w:p>
    <w:p w14:paraId="26667107" w14:textId="77777777" w:rsidR="006D252D" w:rsidRDefault="006D252D" w:rsidP="00826EE3">
      <w:pPr>
        <w:ind w:firstLine="360"/>
        <w:rPr>
          <w:rFonts w:ascii="Arial" w:hAnsi="Arial" w:cs="Arial"/>
          <w:b/>
        </w:rPr>
      </w:pPr>
    </w:p>
    <w:p w14:paraId="430AE49F" w14:textId="77777777" w:rsidR="006D252D" w:rsidRDefault="006D252D" w:rsidP="00826EE3">
      <w:pPr>
        <w:ind w:firstLine="360"/>
        <w:rPr>
          <w:rFonts w:ascii="Arial" w:hAnsi="Arial" w:cs="Arial"/>
          <w:b/>
        </w:rPr>
      </w:pPr>
    </w:p>
    <w:p w14:paraId="0348999A" w14:textId="77777777" w:rsidR="00EF2E3A" w:rsidRDefault="00EF2E3A" w:rsidP="00826EE3">
      <w:pPr>
        <w:ind w:firstLine="360"/>
        <w:rPr>
          <w:rFonts w:ascii="Arial" w:hAnsi="Arial" w:cs="Arial"/>
          <w:b/>
        </w:rPr>
      </w:pPr>
      <w:r w:rsidRPr="00B37635">
        <w:rPr>
          <w:rFonts w:ascii="Arial" w:hAnsi="Arial" w:cs="Arial"/>
          <w:b/>
        </w:rPr>
        <w:t>Legal</w:t>
      </w:r>
    </w:p>
    <w:p w14:paraId="424AF783" w14:textId="77777777" w:rsidR="00826EE3" w:rsidRPr="00B37635" w:rsidRDefault="00826EE3" w:rsidP="00826EE3">
      <w:pPr>
        <w:ind w:firstLine="360"/>
        <w:rPr>
          <w:rFonts w:ascii="Arial" w:hAnsi="Arial" w:cs="Arial"/>
          <w:b/>
        </w:rPr>
      </w:pPr>
    </w:p>
    <w:p w14:paraId="13396351" w14:textId="77777777" w:rsidR="00EF2E3A" w:rsidRPr="001C0671" w:rsidRDefault="00EF2E3A" w:rsidP="00EF2E3A">
      <w:pPr>
        <w:numPr>
          <w:ilvl w:val="0"/>
          <w:numId w:val="3"/>
        </w:numPr>
        <w:spacing w:line="300" w:lineRule="atLeast"/>
        <w:rPr>
          <w:rFonts w:ascii="Arial" w:hAnsi="Arial" w:cs="Arial"/>
        </w:rPr>
      </w:pPr>
      <w:r w:rsidRPr="001C0671">
        <w:rPr>
          <w:rFonts w:ascii="Arial" w:hAnsi="Arial" w:cs="Arial"/>
        </w:rPr>
        <w:t>To comply with all Creativity Works’ Policies</w:t>
      </w:r>
    </w:p>
    <w:p w14:paraId="1BA3E103" w14:textId="77777777" w:rsidR="00323457" w:rsidRDefault="00323457" w:rsidP="00323457">
      <w:pPr>
        <w:rPr>
          <w:rFonts w:ascii="Arial" w:hAnsi="Arial" w:cs="Arial"/>
          <w:b/>
          <w:sz w:val="28"/>
          <w:szCs w:val="28"/>
        </w:rPr>
      </w:pPr>
    </w:p>
    <w:p w14:paraId="7A02DA22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5A774FF3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2E4308F3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5CBB2CCA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71833BFB" w14:textId="77777777" w:rsidR="008341D1" w:rsidRDefault="008341D1" w:rsidP="006D252D">
      <w:pPr>
        <w:rPr>
          <w:rFonts w:ascii="Arial" w:hAnsi="Arial" w:cs="Arial"/>
          <w:b/>
        </w:rPr>
      </w:pPr>
      <w:r w:rsidRPr="0080536F">
        <w:rPr>
          <w:rFonts w:ascii="Arial" w:hAnsi="Arial" w:cs="Arial"/>
          <w:b/>
        </w:rPr>
        <w:t>Conditions of Service (Summary)</w:t>
      </w:r>
    </w:p>
    <w:p w14:paraId="76B7E233" w14:textId="77777777" w:rsidR="008341D1" w:rsidRPr="0080536F" w:rsidRDefault="008341D1" w:rsidP="008341D1">
      <w:pPr>
        <w:rPr>
          <w:rFonts w:ascii="Arial" w:hAnsi="Arial" w:cs="Arial"/>
          <w:b/>
        </w:rPr>
      </w:pPr>
    </w:p>
    <w:p w14:paraId="52A10EA2" w14:textId="38BC43AE" w:rsidR="008341D1" w:rsidRDefault="008341D1" w:rsidP="008341D1">
      <w:pPr>
        <w:rPr>
          <w:rFonts w:ascii="Arial" w:hAnsi="Arial" w:cs="Arial"/>
        </w:rPr>
      </w:pPr>
      <w:r w:rsidRPr="0080536F">
        <w:rPr>
          <w:rFonts w:ascii="Arial" w:hAnsi="Arial" w:cs="Arial"/>
          <w:b/>
        </w:rPr>
        <w:t>Grade / Salary:</w:t>
      </w:r>
      <w:r w:rsidRPr="0080536F">
        <w:rPr>
          <w:rFonts w:ascii="Arial" w:hAnsi="Arial" w:cs="Arial"/>
          <w:b/>
        </w:rPr>
        <w:tab/>
      </w:r>
      <w:r w:rsidRPr="0080536F">
        <w:rPr>
          <w:rFonts w:ascii="Arial" w:hAnsi="Arial" w:cs="Arial"/>
          <w:b/>
        </w:rPr>
        <w:tab/>
      </w:r>
      <w:r w:rsidR="001779C9" w:rsidRPr="001779C9">
        <w:rPr>
          <w:rFonts w:ascii="Arial" w:hAnsi="Arial" w:cs="Arial"/>
        </w:rPr>
        <w:t xml:space="preserve"> </w:t>
      </w:r>
      <w:r w:rsidR="001779C9" w:rsidRPr="001779C9">
        <w:rPr>
          <w:rFonts w:ascii="Arial" w:hAnsi="Arial" w:cs="Arial"/>
          <w:lang w:val="en-US"/>
        </w:rPr>
        <w:t>£20</w:t>
      </w:r>
      <w:r w:rsidR="001779C9">
        <w:rPr>
          <w:rFonts w:ascii="Arial" w:hAnsi="Arial" w:cs="Arial"/>
          <w:lang w:val="en-US"/>
        </w:rPr>
        <w:t xml:space="preserve"> </w:t>
      </w:r>
      <w:r w:rsidR="001779C9" w:rsidRPr="001779C9">
        <w:rPr>
          <w:rFonts w:ascii="Arial" w:hAnsi="Arial" w:cs="Arial"/>
          <w:lang w:val="en-US"/>
        </w:rPr>
        <w:t>- 22k, pro rata, depending on experience.</w:t>
      </w:r>
    </w:p>
    <w:p w14:paraId="19DE0D7B" w14:textId="77777777" w:rsidR="008341D1" w:rsidRPr="00A9271B" w:rsidRDefault="008341D1" w:rsidP="008341D1">
      <w:pPr>
        <w:rPr>
          <w:rFonts w:ascii="Arial" w:hAnsi="Arial" w:cs="Arial"/>
        </w:rPr>
      </w:pPr>
    </w:p>
    <w:p w14:paraId="076DB96A" w14:textId="01AFB989" w:rsidR="008341D1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 xml:space="preserve">Hours: </w:t>
      </w:r>
      <w:r w:rsidRPr="0080536F">
        <w:rPr>
          <w:rFonts w:ascii="Arial" w:hAnsi="Arial" w:cs="Arial"/>
          <w:b/>
        </w:rPr>
        <w:tab/>
      </w:r>
      <w:r w:rsidR="00195B2B">
        <w:rPr>
          <w:rFonts w:ascii="Arial" w:hAnsi="Arial" w:cs="Arial"/>
        </w:rPr>
        <w:t>19</w:t>
      </w:r>
      <w:r w:rsidR="006D252D">
        <w:rPr>
          <w:rFonts w:ascii="Arial" w:hAnsi="Arial" w:cs="Arial"/>
        </w:rPr>
        <w:t xml:space="preserve"> </w:t>
      </w:r>
      <w:r w:rsidRPr="00A9271B">
        <w:rPr>
          <w:rFonts w:ascii="Arial" w:hAnsi="Arial" w:cs="Arial"/>
        </w:rPr>
        <w:t>hours per week</w:t>
      </w:r>
      <w:r w:rsidRPr="00A9271B">
        <w:rPr>
          <w:rFonts w:ascii="Arial" w:hAnsi="Arial" w:cs="Arial"/>
        </w:rPr>
        <w:tab/>
      </w:r>
    </w:p>
    <w:p w14:paraId="07BB3FD6" w14:textId="176EC6CA" w:rsidR="008341D1" w:rsidRPr="0080536F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ab/>
      </w:r>
    </w:p>
    <w:p w14:paraId="358CA632" w14:textId="77777777" w:rsidR="008341D1" w:rsidRDefault="008341D1" w:rsidP="008341D1">
      <w:pPr>
        <w:pStyle w:val="Heading1"/>
        <w:spacing w:after="120"/>
        <w:ind w:left="2880" w:hanging="2880"/>
        <w:rPr>
          <w:rFonts w:cs="Arial"/>
          <w:sz w:val="24"/>
          <w:szCs w:val="24"/>
        </w:rPr>
      </w:pPr>
      <w:r w:rsidRPr="0080536F">
        <w:rPr>
          <w:rFonts w:cs="Arial"/>
          <w:sz w:val="24"/>
          <w:szCs w:val="24"/>
        </w:rPr>
        <w:t>Special Conditions:</w:t>
      </w:r>
      <w:r w:rsidRPr="0080536F">
        <w:rPr>
          <w:rFonts w:cs="Arial"/>
          <w:sz w:val="24"/>
          <w:szCs w:val="24"/>
        </w:rPr>
        <w:tab/>
      </w:r>
      <w:r w:rsidRPr="0080536F">
        <w:rPr>
          <w:rFonts w:cs="Arial"/>
          <w:b w:val="0"/>
          <w:sz w:val="24"/>
          <w:szCs w:val="24"/>
        </w:rPr>
        <w:t>The hours worked may require evenings and weekends</w:t>
      </w:r>
      <w:r w:rsidRPr="0080536F">
        <w:rPr>
          <w:rFonts w:cs="Arial"/>
          <w:sz w:val="24"/>
          <w:szCs w:val="24"/>
        </w:rPr>
        <w:t xml:space="preserve">. </w:t>
      </w:r>
    </w:p>
    <w:p w14:paraId="0FCCFE77" w14:textId="77777777" w:rsidR="008341D1" w:rsidRPr="008341D1" w:rsidRDefault="008341D1" w:rsidP="008341D1">
      <w:pPr>
        <w:rPr>
          <w:lang w:eastAsia="en-GB"/>
        </w:rPr>
      </w:pPr>
    </w:p>
    <w:p w14:paraId="6FD0A181" w14:textId="77777777" w:rsidR="008341D1" w:rsidRPr="0080536F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>Pension:</w:t>
      </w:r>
      <w:r w:rsidRPr="0080536F">
        <w:rPr>
          <w:rFonts w:ascii="Arial" w:hAnsi="Arial" w:cs="Arial"/>
          <w:b/>
        </w:rPr>
        <w:tab/>
      </w:r>
      <w:r w:rsidRPr="0080536F">
        <w:rPr>
          <w:rFonts w:ascii="Arial" w:hAnsi="Arial" w:cs="Arial"/>
        </w:rPr>
        <w:t xml:space="preserve">Eligible to join </w:t>
      </w:r>
      <w:r w:rsidRPr="0080536F">
        <w:rPr>
          <w:rFonts w:ascii="Arial" w:hAnsi="Arial" w:cs="Arial"/>
          <w:b/>
        </w:rPr>
        <w:t>Creativity Works</w:t>
      </w:r>
      <w:r>
        <w:rPr>
          <w:rFonts w:ascii="Arial" w:hAnsi="Arial" w:cs="Arial"/>
        </w:rPr>
        <w:t xml:space="preserve">’ </w:t>
      </w:r>
      <w:r w:rsidRPr="0080536F">
        <w:rPr>
          <w:rFonts w:ascii="Arial" w:hAnsi="Arial" w:cs="Arial"/>
        </w:rPr>
        <w:t>stakeholder pension scheme to which the Board of Trustees make a 5% of salary level contribution.</w:t>
      </w:r>
      <w:r w:rsidRPr="0080536F">
        <w:rPr>
          <w:rFonts w:ascii="Arial" w:hAnsi="Arial" w:cs="Arial"/>
        </w:rPr>
        <w:tab/>
      </w:r>
      <w:r w:rsidRPr="0080536F">
        <w:rPr>
          <w:rFonts w:ascii="Arial" w:hAnsi="Arial" w:cs="Arial"/>
        </w:rPr>
        <w:tab/>
      </w:r>
      <w:r w:rsidRPr="0080536F">
        <w:rPr>
          <w:rFonts w:ascii="Arial" w:hAnsi="Arial" w:cs="Arial"/>
        </w:rPr>
        <w:tab/>
      </w:r>
    </w:p>
    <w:p w14:paraId="31D0CDCC" w14:textId="77777777" w:rsidR="008341D1" w:rsidRPr="0080536F" w:rsidRDefault="008341D1" w:rsidP="008341D1">
      <w:pPr>
        <w:ind w:left="720" w:hanging="720"/>
        <w:rPr>
          <w:rFonts w:ascii="Arial" w:hAnsi="Arial" w:cs="Arial"/>
        </w:rPr>
      </w:pPr>
    </w:p>
    <w:p w14:paraId="7663B4A8" w14:textId="77777777" w:rsidR="00C379DE" w:rsidRDefault="00C379DE" w:rsidP="00C379DE">
      <w:pPr>
        <w:rPr>
          <w:rFonts w:ascii="Arial" w:hAnsi="Arial" w:cs="Arial"/>
          <w:b/>
          <w:sz w:val="28"/>
          <w:szCs w:val="28"/>
        </w:rPr>
      </w:pPr>
    </w:p>
    <w:p w14:paraId="6A169953" w14:textId="77777777" w:rsidR="00C379DE" w:rsidRPr="001C0671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6E7351">
        <w:rPr>
          <w:rFonts w:ascii="Arial" w:hAnsi="Arial" w:cs="Arial"/>
          <w:b/>
        </w:rPr>
        <w:t>Based at:</w:t>
      </w:r>
      <w:r>
        <w:rPr>
          <w:rFonts w:ascii="Arial" w:hAnsi="Arial" w:cs="Arial"/>
        </w:rPr>
        <w:t xml:space="preserve"> </w:t>
      </w:r>
      <w:r w:rsidRPr="001C0671">
        <w:rPr>
          <w:rFonts w:ascii="Arial" w:hAnsi="Arial" w:cs="Arial"/>
        </w:rPr>
        <w:t>Creativity Works, Leigh House, 1 Wells Road</w:t>
      </w:r>
      <w:r>
        <w:rPr>
          <w:rFonts w:ascii="Arial" w:hAnsi="Arial" w:cs="Arial"/>
        </w:rPr>
        <w:t xml:space="preserve">, </w:t>
      </w:r>
      <w:r w:rsidRPr="001C0671">
        <w:rPr>
          <w:rFonts w:ascii="Arial" w:hAnsi="Arial" w:cs="Arial"/>
        </w:rPr>
        <w:t>Radstock BA3 3RN</w:t>
      </w:r>
    </w:p>
    <w:p w14:paraId="0004EE95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58416D0B" w14:textId="77777777" w:rsidR="00C379DE" w:rsidRPr="005F2AC4" w:rsidRDefault="00C379DE" w:rsidP="00C379DE">
      <w:pPr>
        <w:tabs>
          <w:tab w:val="left" w:pos="4320"/>
        </w:tabs>
        <w:ind w:left="4320" w:hanging="4320"/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Overtime</w:t>
      </w:r>
      <w:r>
        <w:rPr>
          <w:rFonts w:ascii="Arial" w:hAnsi="Arial" w:cs="Arial"/>
        </w:rPr>
        <w:t xml:space="preserve">: </w:t>
      </w:r>
      <w:r w:rsidRPr="005F2AC4">
        <w:rPr>
          <w:rFonts w:ascii="Arial" w:hAnsi="Arial" w:cs="Arial"/>
        </w:rPr>
        <w:t>Overtime payments are not made.  Time off in lieu is provided</w:t>
      </w:r>
    </w:p>
    <w:p w14:paraId="61013190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05D73E9A" w14:textId="77777777" w:rsidR="00C379DE" w:rsidRPr="005F2AC4" w:rsidRDefault="00C379DE" w:rsidP="00195B2B">
      <w:pPr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Expenses:</w:t>
      </w:r>
      <w:r>
        <w:rPr>
          <w:rFonts w:ascii="Arial" w:hAnsi="Arial" w:cs="Arial"/>
          <w:b/>
        </w:rPr>
        <w:t xml:space="preserve"> </w:t>
      </w:r>
      <w:r w:rsidRPr="005F2AC4">
        <w:rPr>
          <w:rFonts w:ascii="Arial" w:hAnsi="Arial" w:cs="Arial"/>
        </w:rPr>
        <w:t xml:space="preserve">Travel during the course of </w:t>
      </w:r>
      <w:r>
        <w:rPr>
          <w:rFonts w:ascii="Arial" w:hAnsi="Arial" w:cs="Arial"/>
        </w:rPr>
        <w:t xml:space="preserve">Creativity Works business will be </w:t>
      </w:r>
      <w:r w:rsidRPr="005F2AC4">
        <w:rPr>
          <w:rFonts w:ascii="Arial" w:hAnsi="Arial" w:cs="Arial"/>
        </w:rPr>
        <w:t xml:space="preserve">reimbursed and mileage paid at the current </w:t>
      </w:r>
      <w:r>
        <w:rPr>
          <w:rFonts w:ascii="Arial" w:hAnsi="Arial" w:cs="Arial"/>
        </w:rPr>
        <w:t>Creativity Works</w:t>
      </w:r>
      <w:r w:rsidRPr="005F2AC4">
        <w:rPr>
          <w:rFonts w:ascii="Arial" w:hAnsi="Arial" w:cs="Arial"/>
        </w:rPr>
        <w:t xml:space="preserve"> rate.</w:t>
      </w:r>
    </w:p>
    <w:p w14:paraId="2D8952E4" w14:textId="77777777" w:rsidR="00C379DE" w:rsidRPr="005F2AC4" w:rsidRDefault="00C379DE" w:rsidP="00C379DE">
      <w:pPr>
        <w:tabs>
          <w:tab w:val="left" w:pos="4320"/>
        </w:tabs>
        <w:ind w:left="4320" w:hanging="4320"/>
        <w:rPr>
          <w:rFonts w:ascii="Arial" w:hAnsi="Arial" w:cs="Arial"/>
        </w:rPr>
      </w:pPr>
    </w:p>
    <w:p w14:paraId="083DD078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Probationary period:</w:t>
      </w:r>
      <w:r>
        <w:rPr>
          <w:rFonts w:ascii="Arial" w:hAnsi="Arial" w:cs="Arial"/>
        </w:rPr>
        <w:t xml:space="preserve"> 12 weeks</w:t>
      </w:r>
    </w:p>
    <w:p w14:paraId="467344B0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4F1EFD83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Notice period</w:t>
      </w:r>
      <w:r>
        <w:rPr>
          <w:rFonts w:ascii="Arial" w:hAnsi="Arial" w:cs="Arial"/>
        </w:rPr>
        <w:t>: 4 weeks</w:t>
      </w:r>
      <w:r w:rsidRPr="005F2AC4">
        <w:rPr>
          <w:rFonts w:ascii="Arial" w:hAnsi="Arial" w:cs="Arial"/>
        </w:rPr>
        <w:t xml:space="preserve"> (by negotiation)</w:t>
      </w:r>
    </w:p>
    <w:p w14:paraId="782D4895" w14:textId="33DFB04B" w:rsidR="00323457" w:rsidRDefault="00323457" w:rsidP="008341D1">
      <w:pPr>
        <w:rPr>
          <w:rFonts w:ascii="Arial" w:hAnsi="Arial" w:cs="Arial"/>
          <w:b/>
          <w:sz w:val="28"/>
          <w:szCs w:val="28"/>
        </w:rPr>
      </w:pPr>
    </w:p>
    <w:p w14:paraId="43A97093" w14:textId="77777777" w:rsidR="005758D6" w:rsidRDefault="005758D6" w:rsidP="008341D1">
      <w:pPr>
        <w:rPr>
          <w:rFonts w:ascii="Arial" w:hAnsi="Arial" w:cs="Arial"/>
          <w:b/>
          <w:sz w:val="28"/>
          <w:szCs w:val="28"/>
        </w:rPr>
      </w:pPr>
    </w:p>
    <w:tbl>
      <w:tblPr>
        <w:tblpPr w:leftFromText="180" w:rightFromText="180" w:vertAnchor="text" w:horzAnchor="page" w:tblpX="1305" w:tblpY="-159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4619"/>
        <w:gridCol w:w="11"/>
      </w:tblGrid>
      <w:tr w:rsidR="005758D6" w:rsidRPr="003E7603" w14:paraId="06E0D143" w14:textId="77777777" w:rsidTr="00E50A2D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6AF513CC" w14:textId="77777777" w:rsidR="005758D6" w:rsidRDefault="005758D6" w:rsidP="00E50A2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E7603">
              <w:rPr>
                <w:rFonts w:ascii="Arial" w:hAnsi="Arial" w:cs="Arial"/>
                <w:b/>
                <w:sz w:val="28"/>
                <w:szCs w:val="28"/>
              </w:rPr>
              <w:lastRenderedPageBreak/>
              <w:t>Person Specification</w:t>
            </w:r>
          </w:p>
          <w:p w14:paraId="57057185" w14:textId="77777777" w:rsidR="005758D6" w:rsidRPr="003E7603" w:rsidRDefault="005758D6" w:rsidP="00E50A2D">
            <w:pPr>
              <w:jc w:val="center"/>
              <w:rPr>
                <w:rFonts w:ascii="Arial" w:hAnsi="Arial" w:cs="Arial"/>
              </w:rPr>
            </w:pPr>
          </w:p>
        </w:tc>
      </w:tr>
      <w:tr w:rsidR="005758D6" w:rsidRPr="003E7603" w14:paraId="53FC8D09" w14:textId="77777777" w:rsidTr="00E50A2D">
        <w:tc>
          <w:tcPr>
            <w:tcW w:w="5070" w:type="dxa"/>
            <w:shd w:val="clear" w:color="auto" w:fill="auto"/>
          </w:tcPr>
          <w:p w14:paraId="79C8B7ED" w14:textId="77777777" w:rsidR="005758D6" w:rsidRDefault="005758D6" w:rsidP="00E50A2D">
            <w:pPr>
              <w:pStyle w:val="Heading1"/>
              <w:jc w:val="center"/>
              <w:rPr>
                <w:sz w:val="24"/>
                <w:szCs w:val="24"/>
              </w:rPr>
            </w:pPr>
            <w:r w:rsidRPr="003E7603">
              <w:rPr>
                <w:sz w:val="24"/>
                <w:szCs w:val="24"/>
              </w:rPr>
              <w:t>Essential</w:t>
            </w:r>
          </w:p>
          <w:p w14:paraId="2444EEF8" w14:textId="77777777" w:rsidR="005758D6" w:rsidRPr="00332C25" w:rsidRDefault="005758D6" w:rsidP="00E50A2D"/>
        </w:tc>
        <w:tc>
          <w:tcPr>
            <w:tcW w:w="4630" w:type="dxa"/>
            <w:gridSpan w:val="2"/>
            <w:shd w:val="clear" w:color="auto" w:fill="auto"/>
          </w:tcPr>
          <w:p w14:paraId="03905AEB" w14:textId="77777777" w:rsidR="005758D6" w:rsidRPr="008A41A8" w:rsidRDefault="005758D6" w:rsidP="00E50A2D">
            <w:pPr>
              <w:jc w:val="center"/>
              <w:rPr>
                <w:rFonts w:ascii="Arial" w:hAnsi="Arial" w:cs="Arial"/>
                <w:b/>
              </w:rPr>
            </w:pPr>
            <w:r w:rsidRPr="008A41A8">
              <w:rPr>
                <w:rFonts w:ascii="Arial" w:hAnsi="Arial" w:cs="Arial"/>
                <w:b/>
              </w:rPr>
              <w:t>Desirable</w:t>
            </w:r>
          </w:p>
        </w:tc>
      </w:tr>
      <w:tr w:rsidR="005758D6" w:rsidRPr="003E7603" w14:paraId="0F9AB90F" w14:textId="77777777" w:rsidTr="00E50A2D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1ABB7DCB" w14:textId="77777777" w:rsidR="005758D6" w:rsidRDefault="005758D6" w:rsidP="00E50A2D">
            <w:pPr>
              <w:rPr>
                <w:rFonts w:ascii="Arial" w:hAnsi="Arial" w:cs="Arial"/>
                <w:b/>
              </w:rPr>
            </w:pPr>
            <w:r w:rsidRPr="003E7603">
              <w:rPr>
                <w:rFonts w:ascii="Arial" w:hAnsi="Arial" w:cs="Arial"/>
                <w:b/>
              </w:rPr>
              <w:t>Experience</w:t>
            </w:r>
          </w:p>
          <w:p w14:paraId="25D5A153" w14:textId="77777777" w:rsidR="005758D6" w:rsidRPr="003E7603" w:rsidRDefault="005758D6" w:rsidP="00E50A2D">
            <w:pPr>
              <w:rPr>
                <w:rFonts w:ascii="Arial" w:hAnsi="Arial" w:cs="Arial"/>
                <w:b/>
              </w:rPr>
            </w:pPr>
          </w:p>
        </w:tc>
      </w:tr>
      <w:tr w:rsidR="005758D6" w:rsidRPr="003E7603" w14:paraId="268CB93B" w14:textId="77777777" w:rsidTr="00E50A2D">
        <w:tc>
          <w:tcPr>
            <w:tcW w:w="5070" w:type="dxa"/>
            <w:shd w:val="clear" w:color="auto" w:fill="auto"/>
          </w:tcPr>
          <w:p w14:paraId="3DBA2800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Minimum of 2 years experience of working in</w:t>
            </w:r>
            <w:r>
              <w:rPr>
                <w:rFonts w:ascii="Arial" w:hAnsi="Arial" w:cs="Arial"/>
              </w:rPr>
              <w:t xml:space="preserve"> communications and </w:t>
            </w:r>
            <w:r w:rsidRPr="003E7603">
              <w:rPr>
                <w:rFonts w:ascii="Arial" w:hAnsi="Arial" w:cs="Arial"/>
              </w:rPr>
              <w:t>office management</w:t>
            </w:r>
          </w:p>
          <w:p w14:paraId="299D60A4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Experience of managing office computer systems, file storage etc</w:t>
            </w:r>
            <w:r>
              <w:rPr>
                <w:rFonts w:ascii="Arial" w:hAnsi="Arial" w:cs="Arial"/>
              </w:rPr>
              <w:t>.</w:t>
            </w:r>
          </w:p>
          <w:p w14:paraId="159148D9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of managing postal and email services for an organisation</w:t>
            </w:r>
          </w:p>
          <w:p w14:paraId="01A47B70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of website management and updating </w:t>
            </w:r>
          </w:p>
          <w:p w14:paraId="1E20198F" w14:textId="77777777" w:rsidR="005758D6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Experie</w:t>
            </w:r>
            <w:r>
              <w:rPr>
                <w:rFonts w:ascii="Arial" w:hAnsi="Arial" w:cs="Arial"/>
              </w:rPr>
              <w:t>nce of managing and developing d</w:t>
            </w:r>
            <w:r w:rsidRPr="00A56352">
              <w:rPr>
                <w:rFonts w:ascii="Arial" w:hAnsi="Arial" w:cs="Arial"/>
              </w:rPr>
              <w:t xml:space="preserve">istribution lists </w:t>
            </w:r>
          </w:p>
          <w:p w14:paraId="50813A52" w14:textId="77777777" w:rsidR="005758D6" w:rsidRPr="00A56352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Experience of using social media to support communication and marketing</w:t>
            </w:r>
          </w:p>
          <w:p w14:paraId="08A74A0D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of managing distribution of information to targeted groups</w:t>
            </w:r>
          </w:p>
          <w:p w14:paraId="14D07FE2" w14:textId="77777777" w:rsidR="005758D6" w:rsidRPr="008A41A8" w:rsidRDefault="005758D6" w:rsidP="00E50A2D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4630" w:type="dxa"/>
            <w:gridSpan w:val="2"/>
            <w:shd w:val="clear" w:color="auto" w:fill="auto"/>
          </w:tcPr>
          <w:p w14:paraId="1DC6CC8F" w14:textId="77777777" w:rsidR="005758D6" w:rsidRPr="00A56352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/>
              </w:rPr>
            </w:pPr>
            <w:r w:rsidRPr="00A56352">
              <w:rPr>
                <w:rFonts w:ascii="Arial" w:hAnsi="Arial"/>
              </w:rPr>
              <w:t>Experience of working with the following software:</w:t>
            </w:r>
          </w:p>
          <w:p w14:paraId="6EA23A0D" w14:textId="77777777" w:rsidR="005758D6" w:rsidRPr="00A56352" w:rsidRDefault="005758D6" w:rsidP="00E50A2D">
            <w:pPr>
              <w:rPr>
                <w:rFonts w:ascii="Arial" w:hAnsi="Arial"/>
              </w:rPr>
            </w:pPr>
          </w:p>
          <w:p w14:paraId="6099F616" w14:textId="77777777" w:rsidR="005758D6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 for Office</w:t>
            </w:r>
          </w:p>
          <w:p w14:paraId="0D82A374" w14:textId="77777777" w:rsidR="005758D6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Apple Macs – [we have a mix of computers]</w:t>
            </w:r>
          </w:p>
          <w:p w14:paraId="67C55D79" w14:textId="77777777" w:rsidR="005758D6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 365 server, team sites etc.</w:t>
            </w:r>
          </w:p>
          <w:p w14:paraId="199FDDFA" w14:textId="77777777" w:rsidR="005758D6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Outlook</w:t>
            </w:r>
          </w:p>
          <w:p w14:paraId="25136C54" w14:textId="77777777" w:rsidR="005758D6" w:rsidRPr="00FA2479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Constant Contacts</w:t>
            </w:r>
          </w:p>
          <w:p w14:paraId="4435D23F" w14:textId="5FCF9925" w:rsidR="00FA2479" w:rsidRPr="008A41A8" w:rsidRDefault="00FA2479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Adobe Creative Suite, particularly Illustrator.</w:t>
            </w:r>
            <w:bookmarkStart w:id="0" w:name="_GoBack"/>
            <w:bookmarkEnd w:id="0"/>
          </w:p>
          <w:p w14:paraId="752FA84E" w14:textId="77777777" w:rsidR="005758D6" w:rsidRDefault="005758D6" w:rsidP="00E50A2D">
            <w:pPr>
              <w:rPr>
                <w:rFonts w:ascii="Arial" w:hAnsi="Arial" w:cs="Arial"/>
              </w:rPr>
            </w:pPr>
          </w:p>
          <w:p w14:paraId="4058B7B7" w14:textId="77777777" w:rsidR="005758D6" w:rsidRPr="00A56352" w:rsidRDefault="005758D6" w:rsidP="00E50A2D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Experience of managing budgets</w:t>
            </w:r>
          </w:p>
        </w:tc>
      </w:tr>
      <w:tr w:rsidR="005758D6" w:rsidRPr="003E7603" w14:paraId="58593C60" w14:textId="77777777" w:rsidTr="00E50A2D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7FAAC66D" w14:textId="77777777" w:rsidR="005758D6" w:rsidRDefault="005758D6" w:rsidP="00E50A2D">
            <w:pPr>
              <w:rPr>
                <w:rFonts w:ascii="Arial" w:hAnsi="Arial" w:cs="Arial"/>
                <w:b/>
              </w:rPr>
            </w:pPr>
            <w:r w:rsidRPr="008A41A8">
              <w:rPr>
                <w:rFonts w:ascii="Arial" w:hAnsi="Arial" w:cs="Arial"/>
                <w:b/>
              </w:rPr>
              <w:t>Knowledge, skills and abilities</w:t>
            </w:r>
          </w:p>
          <w:p w14:paraId="558B3410" w14:textId="77777777" w:rsidR="005758D6" w:rsidRPr="008A41A8" w:rsidRDefault="005758D6" w:rsidP="00E50A2D">
            <w:pPr>
              <w:rPr>
                <w:rFonts w:ascii="Arial" w:hAnsi="Arial" w:cs="Arial"/>
                <w:b/>
              </w:rPr>
            </w:pPr>
          </w:p>
        </w:tc>
      </w:tr>
      <w:tr w:rsidR="005758D6" w:rsidRPr="003E7603" w14:paraId="54AAD733" w14:textId="77777777" w:rsidTr="00E50A2D">
        <w:tc>
          <w:tcPr>
            <w:tcW w:w="5070" w:type="dxa"/>
            <w:shd w:val="clear" w:color="auto" w:fill="auto"/>
          </w:tcPr>
          <w:p w14:paraId="726E24A9" w14:textId="77777777" w:rsidR="005758D6" w:rsidRDefault="005758D6" w:rsidP="00E50A2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of m</w:t>
            </w:r>
            <w:r w:rsidRPr="00A56352">
              <w:rPr>
                <w:rFonts w:ascii="Arial" w:hAnsi="Arial" w:cs="Arial"/>
              </w:rPr>
              <w:t xml:space="preserve">arketing and advocacy </w:t>
            </w:r>
            <w:r>
              <w:rPr>
                <w:rFonts w:ascii="Arial" w:hAnsi="Arial" w:cs="Arial"/>
              </w:rPr>
              <w:t>processes</w:t>
            </w:r>
          </w:p>
          <w:p w14:paraId="068155EB" w14:textId="77777777" w:rsidR="005758D6" w:rsidRPr="00A56352" w:rsidRDefault="005758D6" w:rsidP="00E50A2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Understanding of new media technology as marketing tools</w:t>
            </w:r>
          </w:p>
          <w:p w14:paraId="2AC9C8DA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 xml:space="preserve">Excellent IT </w:t>
            </w:r>
            <w:r>
              <w:rPr>
                <w:rFonts w:ascii="Arial" w:hAnsi="Arial" w:cs="Arial"/>
              </w:rPr>
              <w:t xml:space="preserve">and computer skills </w:t>
            </w:r>
          </w:p>
          <w:p w14:paraId="1A2B1AAE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Excellent copy writing and proof reading skills</w:t>
            </w:r>
          </w:p>
          <w:p w14:paraId="02AB43A1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Strong oral and written communication skills</w:t>
            </w:r>
          </w:p>
          <w:p w14:paraId="7F4E36B9" w14:textId="77777777" w:rsidR="005758D6" w:rsidRPr="00A56352" w:rsidRDefault="005758D6" w:rsidP="00E50A2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630" w:type="dxa"/>
            <w:gridSpan w:val="2"/>
            <w:shd w:val="clear" w:color="auto" w:fill="auto"/>
          </w:tcPr>
          <w:p w14:paraId="76966319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CIM (Chartered Institute of Marketing) qualification </w:t>
            </w:r>
          </w:p>
          <w:p w14:paraId="0264ABA6" w14:textId="77777777" w:rsidR="005758D6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Knowledge of Charity Commission and Companies House requirements</w:t>
            </w:r>
          </w:p>
          <w:p w14:paraId="6B19B2A1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Previous cultural sector experience and knowledge</w:t>
            </w:r>
          </w:p>
          <w:p w14:paraId="53E6B497" w14:textId="77777777" w:rsidR="005758D6" w:rsidRPr="003E7603" w:rsidRDefault="005758D6" w:rsidP="00E50A2D">
            <w:pPr>
              <w:ind w:left="720"/>
              <w:rPr>
                <w:rFonts w:ascii="Arial" w:hAnsi="Arial" w:cs="Arial"/>
              </w:rPr>
            </w:pPr>
          </w:p>
        </w:tc>
      </w:tr>
      <w:tr w:rsidR="005758D6" w:rsidRPr="003E7603" w14:paraId="166550CE" w14:textId="77777777" w:rsidTr="00E50A2D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390EB145" w14:textId="77777777" w:rsidR="005758D6" w:rsidRDefault="005758D6" w:rsidP="00E50A2D">
            <w:pPr>
              <w:rPr>
                <w:rFonts w:ascii="Arial" w:hAnsi="Arial" w:cs="Arial"/>
                <w:b/>
              </w:rPr>
            </w:pPr>
            <w:r w:rsidRPr="003E7603">
              <w:rPr>
                <w:rFonts w:ascii="Arial" w:hAnsi="Arial" w:cs="Arial"/>
                <w:b/>
              </w:rPr>
              <w:t>Personal Qualities</w:t>
            </w:r>
          </w:p>
          <w:p w14:paraId="03B37392" w14:textId="77777777" w:rsidR="005758D6" w:rsidRPr="003E7603" w:rsidRDefault="005758D6" w:rsidP="00E50A2D">
            <w:pPr>
              <w:rPr>
                <w:rFonts w:ascii="Arial" w:hAnsi="Arial" w:cs="Arial"/>
                <w:b/>
              </w:rPr>
            </w:pPr>
          </w:p>
        </w:tc>
      </w:tr>
      <w:tr w:rsidR="005758D6" w:rsidRPr="003E7603" w14:paraId="2E84839A" w14:textId="77777777" w:rsidTr="00E50A2D">
        <w:tc>
          <w:tcPr>
            <w:tcW w:w="5070" w:type="dxa"/>
            <w:shd w:val="clear" w:color="auto" w:fill="auto"/>
          </w:tcPr>
          <w:p w14:paraId="47D99B1E" w14:textId="77777777" w:rsidR="005758D6" w:rsidRDefault="005758D6" w:rsidP="00E50A2D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 xml:space="preserve">A proven self-starter, able to take the initiative and </w:t>
            </w:r>
            <w:r>
              <w:rPr>
                <w:rFonts w:ascii="Arial" w:hAnsi="Arial" w:cs="Arial"/>
              </w:rPr>
              <w:t>manage multiple priorities</w:t>
            </w:r>
          </w:p>
          <w:p w14:paraId="0220B527" w14:textId="77777777" w:rsidR="005758D6" w:rsidRPr="00A56352" w:rsidRDefault="005758D6" w:rsidP="00E50A2D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Ability to work effectively with other staff members</w:t>
            </w:r>
          </w:p>
          <w:p w14:paraId="3BD2582F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Commitment to equal opportunities</w:t>
            </w:r>
            <w:r>
              <w:rPr>
                <w:rFonts w:ascii="Arial" w:hAnsi="Arial" w:cs="Arial"/>
              </w:rPr>
              <w:t xml:space="preserve"> and diversity</w:t>
            </w:r>
          </w:p>
          <w:p w14:paraId="0F8DD3B4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work flexibly including evenings and weekends</w:t>
            </w:r>
          </w:p>
          <w:p w14:paraId="4EFF5597" w14:textId="77777777" w:rsidR="005758D6" w:rsidRPr="003E7603" w:rsidRDefault="005758D6" w:rsidP="00E50A2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630" w:type="dxa"/>
            <w:gridSpan w:val="2"/>
            <w:shd w:val="clear" w:color="auto" w:fill="auto"/>
          </w:tcPr>
          <w:p w14:paraId="34835A59" w14:textId="77777777" w:rsidR="005758D6" w:rsidRPr="003E7603" w:rsidRDefault="005758D6" w:rsidP="00E50A2D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Enhanced Criminal Records Bureau clearance  - this is a requirement of the post and successful candidates will be required to complete the enhanced CRB process.</w:t>
            </w:r>
          </w:p>
          <w:p w14:paraId="2E2DCFAA" w14:textId="77777777" w:rsidR="005758D6" w:rsidRPr="003E7603" w:rsidRDefault="005758D6" w:rsidP="00E50A2D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6508B19" w14:textId="77777777" w:rsidR="005758D6" w:rsidRPr="00C379DE" w:rsidRDefault="005758D6" w:rsidP="008341D1">
      <w:pPr>
        <w:rPr>
          <w:rFonts w:ascii="Arial" w:hAnsi="Arial" w:cs="Arial"/>
          <w:b/>
          <w:sz w:val="28"/>
          <w:szCs w:val="28"/>
        </w:rPr>
      </w:pPr>
    </w:p>
    <w:sectPr w:rsidR="005758D6" w:rsidRPr="00C379DE" w:rsidSect="00F81F81">
      <w:footerReference w:type="even" r:id="rId9"/>
      <w:footerReference w:type="default" r:id="rId10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18FC5" w14:textId="77777777" w:rsidR="00CE7003" w:rsidRDefault="00CE7003">
      <w:r>
        <w:separator/>
      </w:r>
    </w:p>
  </w:endnote>
  <w:endnote w:type="continuationSeparator" w:id="0">
    <w:p w14:paraId="1B094414" w14:textId="77777777" w:rsidR="00CE7003" w:rsidRDefault="00CE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F5F21" w14:textId="77777777" w:rsidR="00880486" w:rsidRDefault="00880486" w:rsidP="003234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C15CB1" w14:textId="77777777" w:rsidR="00880486" w:rsidRDefault="00880486" w:rsidP="0032345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C7B1A" w14:textId="77777777" w:rsidR="00880486" w:rsidRDefault="00880486" w:rsidP="003234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2479">
      <w:rPr>
        <w:rStyle w:val="PageNumber"/>
        <w:noProof/>
      </w:rPr>
      <w:t>4</w:t>
    </w:r>
    <w:r>
      <w:rPr>
        <w:rStyle w:val="PageNumber"/>
      </w:rPr>
      <w:fldChar w:fldCharType="end"/>
    </w:r>
  </w:p>
  <w:p w14:paraId="226B5B41" w14:textId="77777777" w:rsidR="00880486" w:rsidRDefault="00880486" w:rsidP="00323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AEA72" w14:textId="77777777" w:rsidR="00CE7003" w:rsidRDefault="00CE7003">
      <w:r>
        <w:separator/>
      </w:r>
    </w:p>
  </w:footnote>
  <w:footnote w:type="continuationSeparator" w:id="0">
    <w:p w14:paraId="14BA8E52" w14:textId="77777777" w:rsidR="00CE7003" w:rsidRDefault="00CE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17E"/>
    <w:multiLevelType w:val="hybridMultilevel"/>
    <w:tmpl w:val="9F8C45D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5298E"/>
    <w:multiLevelType w:val="multilevel"/>
    <w:tmpl w:val="091CC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67BD8"/>
    <w:multiLevelType w:val="hybridMultilevel"/>
    <w:tmpl w:val="E2AC6C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117EC8"/>
    <w:multiLevelType w:val="hybridMultilevel"/>
    <w:tmpl w:val="08CA67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DB201B"/>
    <w:multiLevelType w:val="hybridMultilevel"/>
    <w:tmpl w:val="E71CBDD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660D31"/>
    <w:multiLevelType w:val="hybridMultilevel"/>
    <w:tmpl w:val="C68A1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FE9"/>
    <w:multiLevelType w:val="hybridMultilevel"/>
    <w:tmpl w:val="2FBE184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6F544E"/>
    <w:multiLevelType w:val="multilevel"/>
    <w:tmpl w:val="6C36D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F8606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590838"/>
    <w:multiLevelType w:val="hybridMultilevel"/>
    <w:tmpl w:val="F0188E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927864"/>
    <w:multiLevelType w:val="hybridMultilevel"/>
    <w:tmpl w:val="EB083D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95B473C"/>
    <w:multiLevelType w:val="hybridMultilevel"/>
    <w:tmpl w:val="92B24A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A7C21"/>
    <w:multiLevelType w:val="multilevel"/>
    <w:tmpl w:val="27BA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C44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E160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FA31883"/>
    <w:multiLevelType w:val="hybridMultilevel"/>
    <w:tmpl w:val="1076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2771D"/>
    <w:multiLevelType w:val="hybridMultilevel"/>
    <w:tmpl w:val="E36E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1448D"/>
    <w:multiLevelType w:val="hybridMultilevel"/>
    <w:tmpl w:val="0C0680F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3C238B"/>
    <w:multiLevelType w:val="hybridMultilevel"/>
    <w:tmpl w:val="6ABC332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DC1F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C620130"/>
    <w:multiLevelType w:val="hybridMultilevel"/>
    <w:tmpl w:val="8A6245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F13FAE"/>
    <w:multiLevelType w:val="hybridMultilevel"/>
    <w:tmpl w:val="178A610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314F1E"/>
    <w:multiLevelType w:val="hybridMultilevel"/>
    <w:tmpl w:val="091C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31C25"/>
    <w:multiLevelType w:val="hybridMultilevel"/>
    <w:tmpl w:val="F71A4D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17792"/>
    <w:multiLevelType w:val="hybridMultilevel"/>
    <w:tmpl w:val="6C36D6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5635ED4"/>
    <w:multiLevelType w:val="multilevel"/>
    <w:tmpl w:val="27BA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7032B"/>
    <w:multiLevelType w:val="hybridMultilevel"/>
    <w:tmpl w:val="27BA4ED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970A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3926ABC"/>
    <w:multiLevelType w:val="hybridMultilevel"/>
    <w:tmpl w:val="E5D6EB3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6D76F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4"/>
  </w:num>
  <w:num w:numId="3">
    <w:abstractNumId w:val="9"/>
  </w:num>
  <w:num w:numId="4">
    <w:abstractNumId w:val="27"/>
  </w:num>
  <w:num w:numId="5">
    <w:abstractNumId w:val="7"/>
  </w:num>
  <w:num w:numId="6">
    <w:abstractNumId w:val="0"/>
  </w:num>
  <w:num w:numId="7">
    <w:abstractNumId w:val="29"/>
  </w:num>
  <w:num w:numId="8">
    <w:abstractNumId w:val="8"/>
  </w:num>
  <w:num w:numId="9">
    <w:abstractNumId w:val="2"/>
  </w:num>
  <w:num w:numId="10">
    <w:abstractNumId w:val="11"/>
  </w:num>
  <w:num w:numId="11">
    <w:abstractNumId w:val="20"/>
  </w:num>
  <w:num w:numId="12">
    <w:abstractNumId w:val="21"/>
  </w:num>
  <w:num w:numId="13">
    <w:abstractNumId w:val="17"/>
  </w:num>
  <w:num w:numId="14">
    <w:abstractNumId w:val="28"/>
  </w:num>
  <w:num w:numId="15">
    <w:abstractNumId w:val="13"/>
  </w:num>
  <w:num w:numId="16">
    <w:abstractNumId w:val="19"/>
  </w:num>
  <w:num w:numId="17">
    <w:abstractNumId w:val="18"/>
  </w:num>
  <w:num w:numId="18">
    <w:abstractNumId w:val="23"/>
  </w:num>
  <w:num w:numId="19">
    <w:abstractNumId w:val="26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12"/>
  </w:num>
  <w:num w:numId="25">
    <w:abstractNumId w:val="22"/>
  </w:num>
  <w:num w:numId="26">
    <w:abstractNumId w:val="1"/>
  </w:num>
  <w:num w:numId="27">
    <w:abstractNumId w:val="15"/>
  </w:num>
  <w:num w:numId="28">
    <w:abstractNumId w:val="16"/>
  </w:num>
  <w:num w:numId="29">
    <w:abstractNumId w:val="1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EE"/>
    <w:rsid w:val="000910A9"/>
    <w:rsid w:val="001779C9"/>
    <w:rsid w:val="00182FD4"/>
    <w:rsid w:val="00195B2B"/>
    <w:rsid w:val="00202D07"/>
    <w:rsid w:val="002B5DC5"/>
    <w:rsid w:val="002D7FFE"/>
    <w:rsid w:val="00320D2F"/>
    <w:rsid w:val="00323457"/>
    <w:rsid w:val="00332C25"/>
    <w:rsid w:val="003A05DD"/>
    <w:rsid w:val="003E29A8"/>
    <w:rsid w:val="003E7603"/>
    <w:rsid w:val="00410966"/>
    <w:rsid w:val="00410D21"/>
    <w:rsid w:val="00420FD9"/>
    <w:rsid w:val="00424391"/>
    <w:rsid w:val="00525883"/>
    <w:rsid w:val="005758D6"/>
    <w:rsid w:val="005A3199"/>
    <w:rsid w:val="005B1651"/>
    <w:rsid w:val="00611E45"/>
    <w:rsid w:val="006D252D"/>
    <w:rsid w:val="006E7351"/>
    <w:rsid w:val="007B5A0E"/>
    <w:rsid w:val="007C018B"/>
    <w:rsid w:val="00826EE3"/>
    <w:rsid w:val="008341D1"/>
    <w:rsid w:val="00880486"/>
    <w:rsid w:val="00883714"/>
    <w:rsid w:val="00900C89"/>
    <w:rsid w:val="009645C7"/>
    <w:rsid w:val="00983721"/>
    <w:rsid w:val="009B0FF6"/>
    <w:rsid w:val="009C2E67"/>
    <w:rsid w:val="00A024A8"/>
    <w:rsid w:val="00A14E06"/>
    <w:rsid w:val="00A743EE"/>
    <w:rsid w:val="00AE7E2C"/>
    <w:rsid w:val="00B22C05"/>
    <w:rsid w:val="00B40E6B"/>
    <w:rsid w:val="00B65034"/>
    <w:rsid w:val="00BF059F"/>
    <w:rsid w:val="00C379DE"/>
    <w:rsid w:val="00C86FEF"/>
    <w:rsid w:val="00CD6B86"/>
    <w:rsid w:val="00CE7003"/>
    <w:rsid w:val="00CF7B6B"/>
    <w:rsid w:val="00D04260"/>
    <w:rsid w:val="00D068FA"/>
    <w:rsid w:val="00D851A5"/>
    <w:rsid w:val="00DD10DA"/>
    <w:rsid w:val="00DE5B48"/>
    <w:rsid w:val="00E40CE9"/>
    <w:rsid w:val="00E6057D"/>
    <w:rsid w:val="00ED7E3E"/>
    <w:rsid w:val="00EF2E3A"/>
    <w:rsid w:val="00EF568F"/>
    <w:rsid w:val="00F81F81"/>
    <w:rsid w:val="00FA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229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EE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3457"/>
    <w:pPr>
      <w:keepNext/>
      <w:outlineLvl w:val="0"/>
    </w:pPr>
    <w:rPr>
      <w:rFonts w:ascii="Arial" w:eastAsia="Times New Roman" w:hAnsi="Arial"/>
      <w:b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743EE"/>
    <w:pPr>
      <w:tabs>
        <w:tab w:val="left" w:pos="4320"/>
      </w:tabs>
      <w:ind w:left="4320" w:hanging="4320"/>
    </w:pPr>
    <w:rPr>
      <w:rFonts w:ascii="Arial" w:eastAsia="Times New Roman" w:hAnsi="Arial"/>
      <w:sz w:val="20"/>
      <w:szCs w:val="20"/>
      <w:lang w:eastAsia="en-GB"/>
    </w:rPr>
  </w:style>
  <w:style w:type="paragraph" w:styleId="Footer">
    <w:name w:val="footer"/>
    <w:basedOn w:val="Normal"/>
    <w:rsid w:val="0032345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23457"/>
  </w:style>
  <w:style w:type="table" w:styleId="TableGrid">
    <w:name w:val="Table Grid"/>
    <w:basedOn w:val="TableNormal"/>
    <w:rsid w:val="00B22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5DC5"/>
    <w:pPr>
      <w:ind w:left="720"/>
      <w:contextualSpacing/>
    </w:pPr>
    <w:rPr>
      <w:rFonts w:ascii="Cambria" w:hAnsi="Cambr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6B"/>
    <w:rPr>
      <w:rFonts w:ascii="Lucida Grande" w:eastAsia="MS Mincho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EE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3457"/>
    <w:pPr>
      <w:keepNext/>
      <w:outlineLvl w:val="0"/>
    </w:pPr>
    <w:rPr>
      <w:rFonts w:ascii="Arial" w:eastAsia="Times New Roman" w:hAnsi="Arial"/>
      <w:b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743EE"/>
    <w:pPr>
      <w:tabs>
        <w:tab w:val="left" w:pos="4320"/>
      </w:tabs>
      <w:ind w:left="4320" w:hanging="4320"/>
    </w:pPr>
    <w:rPr>
      <w:rFonts w:ascii="Arial" w:eastAsia="Times New Roman" w:hAnsi="Arial"/>
      <w:sz w:val="20"/>
      <w:szCs w:val="20"/>
      <w:lang w:eastAsia="en-GB"/>
    </w:rPr>
  </w:style>
  <w:style w:type="paragraph" w:styleId="Footer">
    <w:name w:val="footer"/>
    <w:basedOn w:val="Normal"/>
    <w:rsid w:val="0032345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23457"/>
  </w:style>
  <w:style w:type="table" w:styleId="TableGrid">
    <w:name w:val="Table Grid"/>
    <w:basedOn w:val="TableNormal"/>
    <w:rsid w:val="00B22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5DC5"/>
    <w:pPr>
      <w:ind w:left="720"/>
      <w:contextualSpacing/>
    </w:pPr>
    <w:rPr>
      <w:rFonts w:ascii="Cambria" w:hAnsi="Cambr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6B"/>
    <w:rPr>
      <w:rFonts w:ascii="Lucida Grande" w:eastAsia="MS Mincho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803</Words>
  <Characters>4579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Nesa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nesa</dc:creator>
  <cp:lastModifiedBy>Administrator</cp:lastModifiedBy>
  <cp:revision>6</cp:revision>
  <cp:lastPrinted>2012-06-07T09:50:00Z</cp:lastPrinted>
  <dcterms:created xsi:type="dcterms:W3CDTF">2015-07-13T10:14:00Z</dcterms:created>
  <dcterms:modified xsi:type="dcterms:W3CDTF">2015-07-14T09:48:00Z</dcterms:modified>
</cp:coreProperties>
</file>